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Pr="00D75C00" w:rsidRDefault="000C5BD1" w:rsidP="00D7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66</w:t>
      </w:r>
      <w:r w:rsidR="00D75C00" w:rsidRPr="00D75C00">
        <w:rPr>
          <w:rFonts w:ascii="Times New Roman" w:hAnsi="Times New Roman" w:cs="Times New Roman"/>
          <w:b/>
          <w:sz w:val="24"/>
          <w:szCs w:val="24"/>
        </w:rPr>
        <w:t>/19</w:t>
      </w:r>
    </w:p>
    <w:p w:rsidR="00D75C00" w:rsidRPr="00D75C00" w:rsidRDefault="00D75C00" w:rsidP="00D7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00">
        <w:rPr>
          <w:rFonts w:ascii="Times New Roman" w:hAnsi="Times New Roman" w:cs="Times New Roman"/>
          <w:b/>
          <w:sz w:val="24"/>
          <w:szCs w:val="24"/>
        </w:rPr>
        <w:t>WÓJTA GMINY TUPLICE</w:t>
      </w:r>
    </w:p>
    <w:p w:rsidR="00D75C00" w:rsidRDefault="000C5BD1" w:rsidP="00D7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</w:t>
      </w:r>
      <w:r w:rsidR="00D75C00" w:rsidRPr="00D75C00">
        <w:rPr>
          <w:rFonts w:ascii="Times New Roman" w:hAnsi="Times New Roman" w:cs="Times New Roman"/>
          <w:b/>
          <w:sz w:val="24"/>
          <w:szCs w:val="24"/>
        </w:rPr>
        <w:t xml:space="preserve"> listopada 2019 r.</w:t>
      </w:r>
    </w:p>
    <w:p w:rsidR="00D75C00" w:rsidRDefault="00D75C00" w:rsidP="00D75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714" w:rsidRDefault="00DC6714" w:rsidP="00D75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00" w:rsidRPr="00D75C00" w:rsidRDefault="000C5BD1" w:rsidP="00D75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D75C00">
        <w:rPr>
          <w:rFonts w:ascii="Times New Roman" w:hAnsi="Times New Roman" w:cs="Times New Roman"/>
          <w:b/>
          <w:sz w:val="24"/>
          <w:szCs w:val="24"/>
        </w:rPr>
        <w:t xml:space="preserve"> ogłoszenia nabor</w:t>
      </w:r>
      <w:r w:rsidR="00DC6714">
        <w:rPr>
          <w:rFonts w:ascii="Times New Roman" w:hAnsi="Times New Roman" w:cs="Times New Roman"/>
          <w:b/>
          <w:sz w:val="24"/>
          <w:szCs w:val="24"/>
        </w:rPr>
        <w:t>u na wolne stanowisko urzędnicze ds. obsługi kasy, środków trwałych i podatku VAT w Urzędzie Gminy Tuplice.</w:t>
      </w:r>
    </w:p>
    <w:p w:rsidR="00D75C00" w:rsidRDefault="00D75C00" w:rsidP="00DC6714">
      <w:pPr>
        <w:spacing w:after="0" w:line="240" w:lineRule="auto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714" w:rsidRDefault="00DC6714" w:rsidP="000313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 xml:space="preserve">Na podstawie art. 2 pkt 3, art. 11 ust. 1, art. 13 i art. 14 ustawy z dnia 21 listopada 2008 r. </w:t>
      </w:r>
      <w:r w:rsidR="00B50F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0F9E"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 w:rsidRPr="00B50F9E">
        <w:rPr>
          <w:rFonts w:ascii="Times New Roman" w:hAnsi="Times New Roman" w:cs="Times New Roman"/>
          <w:sz w:val="24"/>
          <w:szCs w:val="24"/>
        </w:rPr>
        <w:t>t</w:t>
      </w:r>
      <w:r w:rsidR="0060471E">
        <w:rPr>
          <w:rFonts w:ascii="Times New Roman" w:hAnsi="Times New Roman" w:cs="Times New Roman"/>
          <w:sz w:val="24"/>
          <w:szCs w:val="24"/>
        </w:rPr>
        <w:t>.</w:t>
      </w:r>
      <w:r w:rsidRPr="00B50F9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50F9E">
        <w:rPr>
          <w:rFonts w:ascii="Times New Roman" w:hAnsi="Times New Roman" w:cs="Times New Roman"/>
          <w:sz w:val="24"/>
          <w:szCs w:val="24"/>
        </w:rPr>
        <w:t>. Dz.U. z 2019, poz. 1282)</w:t>
      </w:r>
      <w:r w:rsidR="00B50F9E" w:rsidRPr="00B50F9E">
        <w:rPr>
          <w:rFonts w:ascii="Times New Roman" w:hAnsi="Times New Roman" w:cs="Times New Roman"/>
          <w:sz w:val="24"/>
          <w:szCs w:val="24"/>
        </w:rPr>
        <w:t xml:space="preserve"> oraz art. 33 ust. 3 i 5 ustawy </w:t>
      </w:r>
      <w:r w:rsidR="00B50F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0F9E" w:rsidRPr="00B50F9E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proofErr w:type="spellStart"/>
      <w:r w:rsidR="006047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471E">
        <w:rPr>
          <w:rFonts w:ascii="Times New Roman" w:hAnsi="Times New Roman" w:cs="Times New Roman"/>
          <w:sz w:val="24"/>
          <w:szCs w:val="24"/>
        </w:rPr>
        <w:t xml:space="preserve">. </w:t>
      </w:r>
      <w:r w:rsidR="00B50F9E" w:rsidRPr="00B50F9E">
        <w:rPr>
          <w:rFonts w:ascii="Times New Roman" w:hAnsi="Times New Roman" w:cs="Times New Roman"/>
          <w:sz w:val="24"/>
          <w:szCs w:val="24"/>
        </w:rPr>
        <w:t>Dz.U. z 2019 r., poz. 506</w:t>
      </w:r>
      <w:r w:rsidR="0060471E">
        <w:rPr>
          <w:rFonts w:ascii="Times New Roman" w:hAnsi="Times New Roman" w:cs="Times New Roman"/>
          <w:sz w:val="24"/>
          <w:szCs w:val="24"/>
        </w:rPr>
        <w:t xml:space="preserve"> ze zmianami) zarządzam, </w:t>
      </w:r>
      <w:r w:rsidR="00B50F9E" w:rsidRPr="00B50F9E">
        <w:rPr>
          <w:rFonts w:ascii="Times New Roman" w:hAnsi="Times New Roman" w:cs="Times New Roman"/>
          <w:sz w:val="24"/>
          <w:szCs w:val="24"/>
        </w:rPr>
        <w:t>co następuje:</w:t>
      </w:r>
    </w:p>
    <w:p w:rsid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Ogłasza się nabór na wolne stanowisko urzędnicze ds. obsługi kasy, środków trwałych                 i podatku VAT w Urzędzie Gminy Tuplice, ul. Mickiewicza 27, 68-219 Tuplice.</w:t>
      </w:r>
    </w:p>
    <w:p w:rsid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 celu przeprowadzenia  postępowania naboru powołuje się Komisję do spraw naboru       w składzie:</w:t>
      </w:r>
    </w:p>
    <w:p w:rsidR="00B50F9E" w:rsidRDefault="00B50F9E" w:rsidP="00B50F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– Aneta Kamińska-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F9E" w:rsidRDefault="00B50F9E" w:rsidP="00B50F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Weronika Olejniczak-Kasprów.</w:t>
      </w:r>
    </w:p>
    <w:p w:rsidR="00B50F9E" w:rsidRDefault="00B50F9E" w:rsidP="00B50F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Katarzyna Matusz.</w:t>
      </w:r>
    </w:p>
    <w:p w:rsidR="00B50F9E" w:rsidRDefault="00B50F9E" w:rsidP="00B50F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Alicja Woźniak.</w:t>
      </w:r>
    </w:p>
    <w:p w:rsid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Wymagania wobec kandydatów oraz warunki naboru określa się w ogłoszeniu o naborze, stanowiącym załącznik do zarządzenia.</w:t>
      </w:r>
    </w:p>
    <w:p w:rsid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Wykonanie zarządzenia powierza się Sekretarzowi Gminy.</w:t>
      </w:r>
    </w:p>
    <w:p w:rsidR="00B50F9E" w:rsidRP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B50F9E" w:rsidRDefault="00B50F9E" w:rsidP="00DC6714">
      <w:pPr>
        <w:spacing w:after="0" w:line="240" w:lineRule="auto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C00" w:rsidRDefault="00D75C00" w:rsidP="00B50F9E">
      <w:pPr>
        <w:spacing w:after="0" w:line="240" w:lineRule="auto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3D0" w:rsidRDefault="00D75C00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C00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nr 1 do</w:t>
      </w:r>
      <w:r w:rsidR="000C5BD1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Zarządzenia nr 66</w:t>
      </w:r>
      <w:r w:rsidR="000313D0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D75C00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 </w:t>
      </w:r>
    </w:p>
    <w:p w:rsidR="00D75C00" w:rsidRPr="00D75C00" w:rsidRDefault="000C5BD1" w:rsidP="00D75C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Tuplice z dnia 20</w:t>
      </w:r>
      <w:r w:rsidR="00D75C00" w:rsidRPr="00D75C00">
        <w:rPr>
          <w:rFonts w:ascii="Times New Roman" w:eastAsia="Times New Roman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.11.2019 r.</w:t>
      </w:r>
    </w:p>
    <w:p w:rsidR="00D75C00" w:rsidRDefault="00D75C00" w:rsidP="001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3037" w:rsidRPr="00B00835" w:rsidRDefault="00593037" w:rsidP="001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835"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 O NABORZE</w:t>
      </w:r>
    </w:p>
    <w:p w:rsidR="00593037" w:rsidRDefault="00593037" w:rsidP="0059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835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WOLNE STANOWISKO URZĘDNICZE</w:t>
      </w:r>
    </w:p>
    <w:p w:rsidR="00593037" w:rsidRDefault="00BE5E46" w:rsidP="0059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ds.</w:t>
      </w:r>
      <w:r w:rsidR="00FA05DA" w:rsidRPr="007624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61F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obsługi kasy</w:t>
      </w:r>
      <w:r w:rsidR="00F202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środków trwałych</w:t>
      </w:r>
      <w:r w:rsidR="005B76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podatku VAT</w:t>
      </w:r>
    </w:p>
    <w:p w:rsidR="007624CA" w:rsidRDefault="007624CA" w:rsidP="0059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4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Urzędzie Gminy Tuplice</w:t>
      </w:r>
    </w:p>
    <w:p w:rsidR="00593037" w:rsidRPr="00593037" w:rsidRDefault="00593037" w:rsidP="0059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5DA" w:rsidRPr="00FA05DA" w:rsidRDefault="0060124C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niezbędne:</w:t>
      </w:r>
    </w:p>
    <w:p w:rsidR="00593037" w:rsidRDefault="00117FAD" w:rsidP="00547A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93037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 polskie,</w:t>
      </w:r>
    </w:p>
    <w:p w:rsidR="00593037" w:rsidRPr="007F14CC" w:rsidRDefault="00593037" w:rsidP="00547A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bookmarkStart w:id="0" w:name="_GoBack"/>
      <w:bookmarkEnd w:id="0"/>
      <w:r w:rsidRPr="00F202E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</w:t>
      </w:r>
      <w:r w:rsidR="000C5B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średnie ekonomiczne,</w:t>
      </w:r>
    </w:p>
    <w:p w:rsidR="00593037" w:rsidRPr="008853DC" w:rsidRDefault="00117FAD" w:rsidP="00547A96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93037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publicznych,</w:t>
      </w:r>
    </w:p>
    <w:p w:rsidR="00593037" w:rsidRDefault="00117FAD" w:rsidP="00547A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93037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 </w:t>
      </w:r>
      <w:r w:rsid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</w:t>
      </w:r>
      <w:r w:rsidR="00593037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 prawomocnym wyrokiem sądu za umyślne przestępstwo ścigane z oskarżenia publicznego lub umyślne przestępstwo skar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bowe,</w:t>
      </w:r>
    </w:p>
    <w:p w:rsidR="00593037" w:rsidRDefault="00117FAD" w:rsidP="00547A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3037" w:rsidRPr="006C7308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przetwarzanie danych osobowych, zawartych w złożonej ofercie, których obowiązek podan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nie wynika z przepisów prawa,</w:t>
      </w:r>
    </w:p>
    <w:p w:rsidR="006C37B3" w:rsidRDefault="00FA05DA" w:rsidP="00547A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związanego z problematyką na stanowisku pracy</w:t>
      </w:r>
      <w:r w:rsidR="00BE5E46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obejmujących</w:t>
      </w:r>
      <w:r w:rsidR="00FD7D9C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F202ED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</w:t>
      </w:r>
      <w:r w:rsidR="00BE5E46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B768E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rachunkowości, ustawy ordynacja podatko</w:t>
      </w:r>
      <w:r w:rsidR="00FD7D9C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wa, ustawy podatku od towarów i </w:t>
      </w:r>
      <w:r w:rsidR="005B768E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usług, </w:t>
      </w:r>
      <w:r w:rsidR="00F202ED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postępowania </w:t>
      </w: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F202ED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ministracyjnego,</w:t>
      </w:r>
      <w:r w:rsid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C6D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E73C6D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gminnym,</w:t>
      </w:r>
      <w:r w:rsid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>episy wykonawcze do tych ustaw.</w:t>
      </w:r>
    </w:p>
    <w:p w:rsidR="00593037" w:rsidRPr="00593037" w:rsidRDefault="00593037" w:rsidP="005930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037" w:rsidRDefault="00FA05DA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dodatkowe:</w:t>
      </w:r>
    </w:p>
    <w:p w:rsidR="00593037" w:rsidRPr="00593037" w:rsidRDefault="00FA05DA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skutecznej komunikacji oraz pracy w zespole,</w:t>
      </w:r>
    </w:p>
    <w:p w:rsidR="00593037" w:rsidRPr="00593037" w:rsidRDefault="00FA05DA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obsługi komputera w zakresie pakietów biurowych MS Office</w:t>
      </w:r>
      <w:r w:rsid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10B9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037" w:rsidRPr="00593037" w:rsidRDefault="00FA05DA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dyspozycyjność,</w:t>
      </w:r>
    </w:p>
    <w:p w:rsidR="00593037" w:rsidRPr="00593037" w:rsidRDefault="00FA05DA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593037" w:rsidRPr="00593037" w:rsidRDefault="00FA05DA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gotowość do pracy w </w:t>
      </w:r>
      <w:r w:rsidR="005B768E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pod presją czasu</w:t>
      </w:r>
      <w:r w:rsidR="00B4590B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24C" w:rsidRPr="0060124C" w:rsidRDefault="00076291" w:rsidP="00FD7D9C">
      <w:pPr>
        <w:pStyle w:val="Akapitzlist"/>
        <w:numPr>
          <w:ilvl w:val="0"/>
          <w:numId w:val="4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kursy, szkolenia z zakresu </w:t>
      </w:r>
      <w:r w:rsidR="005B768E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finansów, obsługi podatku VAT, </w:t>
      </w:r>
    </w:p>
    <w:p w:rsidR="0060124C" w:rsidRPr="00117FAD" w:rsidRDefault="007624CA" w:rsidP="00117FAD">
      <w:pPr>
        <w:pStyle w:val="Akapitzlist"/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odbytym stażu urzędniczym</w:t>
      </w:r>
      <w:r w:rsidR="00076291" w:rsidRPr="005930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24C" w:rsidRDefault="00FA05DA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wykonywanych zadań na stanowisku:</w:t>
      </w:r>
    </w:p>
    <w:p w:rsidR="0060124C" w:rsidRPr="0060124C" w:rsidRDefault="005B768E" w:rsidP="00FD7D9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kasy Urzędu Gminy Tuplice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jednostek podległych,</w:t>
      </w:r>
    </w:p>
    <w:p w:rsidR="0060124C" w:rsidRPr="0060124C" w:rsidRDefault="00E9071C" w:rsidP="00FD7D9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terminalu płatniczego</w:t>
      </w:r>
    </w:p>
    <w:p w:rsidR="0060124C" w:rsidRPr="0060124C" w:rsidRDefault="005B768E" w:rsidP="00FD7D9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obsługa rozliczeń związanych z podatkiem VAT, wystawianie faktur</w:t>
      </w:r>
      <w:r w:rsidR="00FA05DA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24C" w:rsidRPr="0060124C" w:rsidRDefault="00FA05DA" w:rsidP="00E73C6D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oraz przedkładanie odpowiednim organom przewidzianych prawem sprawozdań i informacji,</w:t>
      </w:r>
      <w:r w:rsidR="00FD7D9C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4C" w:rsidRPr="0060124C" w:rsidRDefault="00FA05DA" w:rsidP="00E73C6D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realizacja innych zadań i działań wynikających z przepisów prawa lub doraźnej potrzeby związanej z </w:t>
      </w:r>
      <w:r w:rsidR="00FD7D9C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E73C6D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ą zadań przez Referat Finansowy,</w:t>
      </w:r>
    </w:p>
    <w:p w:rsidR="0060124C" w:rsidRPr="0060124C" w:rsidRDefault="009971BB" w:rsidP="00E73C6D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 programie komputerowym ewidencji środków trwałych oraz warto</w:t>
      </w:r>
      <w:r w:rsidR="00E73C6D" w:rsidRPr="0060124C">
        <w:rPr>
          <w:rFonts w:ascii="Times New Roman" w:hAnsi="Times New Roman" w:cs="Times New Roman"/>
        </w:rPr>
        <w:t>ści niematerialnych i prawnych</w:t>
      </w:r>
      <w:r w:rsidR="00E73C6D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C6D" w:rsidRPr="0060124C">
        <w:rPr>
          <w:rFonts w:ascii="Times New Roman" w:hAnsi="Times New Roman" w:cs="Times New Roman"/>
        </w:rPr>
        <w:t>oraz umarzania i amortyzac</w:t>
      </w:r>
      <w:r w:rsidR="00117FAD">
        <w:rPr>
          <w:rFonts w:ascii="Times New Roman" w:hAnsi="Times New Roman" w:cs="Times New Roman"/>
        </w:rPr>
        <w:t>ji składników majątkowych Gminy,</w:t>
      </w:r>
      <w:r w:rsidR="00E73C6D" w:rsidRPr="0060124C">
        <w:rPr>
          <w:rFonts w:ascii="Times New Roman" w:hAnsi="Times New Roman" w:cs="Times New Roman"/>
        </w:rPr>
        <w:t> 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 dokumentów środków trwałych,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apewnianie bieżącej i sprawnej obsługi finansowo-k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sięgowej dot. środków trwałych;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ystawianie dokumentów WT, OT,PN, LT itp.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rowadzenie, uczestnictw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 rozliczanie inwentaryzacji,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ewidencji kartotek osobistego wyposażenia pracowników Urzędu </w:t>
      </w:r>
      <w:r w:rsidR="000C5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spisów inwentarza majątku Urzędu Gminy w Tuplicach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zgadnianie okresowo sald dot. środków trwałych z Księgowością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4C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likwidacją, sprzedażą oraz zakupem środków trwałych oraz warto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niematerialnych i prawnych,</w:t>
      </w:r>
    </w:p>
    <w:p w:rsidR="0060124C" w:rsidRPr="0060124C" w:rsidRDefault="009971BB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ewidencja, przegląd i bieżąca weryfikacja środków trwałych przeznaczonych 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likwidacji, sprzedaży </w:t>
      </w:r>
    </w:p>
    <w:p w:rsidR="006C37B3" w:rsidRPr="0060124C" w:rsidRDefault="0060124C" w:rsidP="0060124C">
      <w:pPr>
        <w:pStyle w:val="Akapitzlist"/>
        <w:numPr>
          <w:ilvl w:val="0"/>
          <w:numId w:val="5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71BB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raportów z zakresu środków trwałych na bieżące potrzeby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US, banków i innych instytucji.</w:t>
      </w:r>
    </w:p>
    <w:p w:rsidR="0060124C" w:rsidRDefault="00FA05DA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Wymagane dokumenty:</w:t>
      </w:r>
    </w:p>
    <w:p w:rsidR="0060124C" w:rsidRPr="0060124C" w:rsidRDefault="0060124C" w:rsidP="0060124C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vitae,</w:t>
      </w:r>
    </w:p>
    <w:p w:rsidR="0060124C" w:rsidRPr="000313D0" w:rsidRDefault="00FA05DA" w:rsidP="0060124C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0313D0" w:rsidRPr="000313D0" w:rsidRDefault="000313D0" w:rsidP="000313D0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 Wzór dostępny na BIP Gminy Tuplice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dostępny także w sekretariacie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Tuplice,</w:t>
      </w:r>
    </w:p>
    <w:p w:rsidR="0060124C" w:rsidRPr="0060124C" w:rsidRDefault="0060124C" w:rsidP="0060124C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wykształcenie, świadectwa pracy lub inne dokumenty potwierdzające staż pracy, kwalifikacje i doświadczenie zawodowe. Kserokopie dokumentów aplikacyjnych powinny być poświadczone własnoręcznym podpisem przez kandydata za zgodność z oryginałem,</w:t>
      </w:r>
    </w:p>
    <w:p w:rsidR="0060124C" w:rsidRPr="000313D0" w:rsidRDefault="0060124C" w:rsidP="000313D0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posiadaniu pełnej zdolności do czynności prawnych i korzystanie 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pełni</w:t>
      </w:r>
      <w:r w:rsid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publicznych oraz o</w:t>
      </w:r>
      <w:r w:rsidRP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skazany prawomocnym wyrokiem sądu za umyślne przestępstwo ścigane z oskarżenia publicznego lub umyślne przestępstwo skarbowe</w:t>
      </w:r>
      <w:r w:rsid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13D0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stanowi załącznik </w:t>
      </w:r>
      <w:r w:rsid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313D0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ogłoszenia, jest dostępny także w sekretariacie Urzędu Gminy </w:t>
      </w:r>
      <w:r w:rsid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>Tuplice,</w:t>
      </w:r>
    </w:p>
    <w:p w:rsidR="000313D0" w:rsidRPr="000313D0" w:rsidRDefault="0060124C" w:rsidP="000313D0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przetwarzaniu danych osobowych. 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stanowi załącznik 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ogłoszenia, jest dostępny także w sekretariacie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Tuplice,</w:t>
      </w:r>
    </w:p>
    <w:p w:rsidR="000313D0" w:rsidRPr="000313D0" w:rsidRDefault="000313D0" w:rsidP="000313D0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klauzulę informacyjną, w tym z informacją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0313D0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sposobach przetwarzania danych osobowych oraz o prawach jakie mi przysługują                              w związku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Druk dostępny na stronie BIP Gminy Tuplice, jest dostępny także w sekretariacie Urzędu Gminy Tuplice, </w:t>
      </w:r>
    </w:p>
    <w:p w:rsidR="00547A96" w:rsidRPr="000313D0" w:rsidRDefault="00FA05DA" w:rsidP="000313D0">
      <w:pPr>
        <w:pStyle w:val="Akapitzlist"/>
        <w:numPr>
          <w:ilvl w:val="0"/>
          <w:numId w:val="6"/>
        </w:num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</w:t>
      </w:r>
      <w:r w:rsidR="007624CA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posiadane</w:t>
      </w:r>
      <w:r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7624CA" w:rsidRPr="0060124C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walifikacje i umiejętności.</w:t>
      </w:r>
    </w:p>
    <w:p w:rsidR="00DB07D5" w:rsidRPr="00DB07D5" w:rsidRDefault="00DB07D5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0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Tryb składania ofert.</w:t>
      </w:r>
    </w:p>
    <w:p w:rsidR="00563691" w:rsidRDefault="00FA05DA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zamkniętych kopertach z dopiskiem </w:t>
      </w:r>
      <w:r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“Nabór do pracy na</w:t>
      </w:r>
      <w:r w:rsidR="00563691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samodzielne</w:t>
      </w:r>
      <w:r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stanowisko</w:t>
      </w:r>
      <w:r w:rsidR="00FD7D9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F2D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urzędnicze</w:t>
      </w:r>
      <w:r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ds. </w:t>
      </w:r>
      <w:r w:rsidR="00FD7D9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obsługi kasy, </w:t>
      </w:r>
      <w:r w:rsidR="00E9071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środków trwałych</w:t>
      </w:r>
      <w:r w:rsidR="00FD7D9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9071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</w:t>
      </w:r>
      <w:r w:rsidR="00FD7D9C"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podatku VAT</w:t>
      </w:r>
      <w:r w:rsidRPr="00994F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46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U</w:t>
      </w: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w terminie </w:t>
      </w:r>
      <w:r w:rsidR="000C5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4.12</w:t>
      </w:r>
      <w:r w:rsidR="0056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E73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D7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73C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C5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14</w:t>
      </w:r>
      <w:r w:rsidR="00117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</w:t>
      </w:r>
      <w:r w:rsidR="00E73C6D" w:rsidRPr="00E73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624CA" w:rsidRPr="00E73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 </w:t>
      </w:r>
      <w:r w:rsidR="00050464" w:rsidRPr="00E73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Mickiew</w:t>
      </w:r>
      <w:r w:rsidR="00BE5E46" w:rsidRPr="00E73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icza 27,</w:t>
      </w:r>
      <w:r w:rsidR="00BE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E46" w:rsidRPr="00C4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– 219 Tuplice</w:t>
      </w:r>
      <w:r w:rsidR="00BE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05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listownie.</w:t>
      </w: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Aplikacje, które wpłyną do urzędu po upływie wyżej określonego terminu nie będą rozpatrywane. </w:t>
      </w:r>
      <w:r w:rsidR="0099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A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r w:rsidR="0056369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Tuplice.</w:t>
      </w:r>
    </w:p>
    <w:p w:rsidR="00563691" w:rsidRDefault="00563691" w:rsidP="00FD7D9C">
      <w:pPr>
        <w:spacing w:after="28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zakwalifikowane do dalszego postepowania </w:t>
      </w:r>
      <w:r w:rsidRPr="00BE5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zostan</w:t>
      </w:r>
      <w:r w:rsidR="00B310B9" w:rsidRPr="00BE5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 poinformowane telefonicznie</w:t>
      </w:r>
      <w:r w:rsidR="00B3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kwalifikacji, która zostanie przeprowad</w:t>
      </w:r>
      <w:r w:rsidR="00B310B9">
        <w:rPr>
          <w:rFonts w:ascii="Times New Roman" w:eastAsia="Times New Roman" w:hAnsi="Times New Roman" w:cs="Times New Roman"/>
          <w:sz w:val="24"/>
          <w:szCs w:val="24"/>
          <w:lang w:eastAsia="pl-PL"/>
        </w:rPr>
        <w:t>zona w formie testu i rozmowy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kandydatami. </w:t>
      </w:r>
    </w:p>
    <w:p w:rsidR="00D75C00" w:rsidRPr="00D75C00" w:rsidRDefault="00D75C00" w:rsidP="000313D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informacje: </w:t>
      </w:r>
      <w:r w:rsidRPr="00D7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Gminy Tuplice </w:t>
      </w:r>
      <w:r w:rsidRPr="00D75C00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zatrudnieniu osób niepełnosprawnych, w miesiącu poprzedzającym ogłoszenie wynosił powyżej 6%;</w:t>
      </w:r>
    </w:p>
    <w:p w:rsidR="00D75C00" w:rsidRDefault="00D75C00" w:rsidP="00DB0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7D5" w:rsidRPr="00CF6C1D" w:rsidRDefault="00DB07D5" w:rsidP="00DB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dokumentów składanych drogą pocztową – decyduje data wpływu </w:t>
      </w:r>
      <w:r w:rsidR="0011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Gminy. </w:t>
      </w:r>
    </w:p>
    <w:p w:rsidR="003A5EDC" w:rsidRPr="00FA05DA" w:rsidRDefault="003A5EDC" w:rsidP="00FD7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EDC" w:rsidRPr="00FA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E35"/>
    <w:multiLevelType w:val="hybridMultilevel"/>
    <w:tmpl w:val="56B6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737"/>
    <w:multiLevelType w:val="hybridMultilevel"/>
    <w:tmpl w:val="F56A8FEC"/>
    <w:lvl w:ilvl="0" w:tplc="D77AFD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0413"/>
    <w:multiLevelType w:val="hybridMultilevel"/>
    <w:tmpl w:val="DB108DFC"/>
    <w:lvl w:ilvl="0" w:tplc="D77AFD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1CBA"/>
    <w:multiLevelType w:val="hybridMultilevel"/>
    <w:tmpl w:val="83DAE58C"/>
    <w:lvl w:ilvl="0" w:tplc="B20AC4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2B65"/>
    <w:multiLevelType w:val="hybridMultilevel"/>
    <w:tmpl w:val="DABAA3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B33F22"/>
    <w:multiLevelType w:val="hybridMultilevel"/>
    <w:tmpl w:val="555AF1F2"/>
    <w:lvl w:ilvl="0" w:tplc="8BB8A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F0C71"/>
    <w:multiLevelType w:val="hybridMultilevel"/>
    <w:tmpl w:val="D9E4A59E"/>
    <w:lvl w:ilvl="0" w:tplc="D77AFD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A44"/>
    <w:multiLevelType w:val="hybridMultilevel"/>
    <w:tmpl w:val="F6EA2936"/>
    <w:lvl w:ilvl="0" w:tplc="D77AFD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6942"/>
    <w:multiLevelType w:val="hybridMultilevel"/>
    <w:tmpl w:val="2C1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F7E5E"/>
    <w:multiLevelType w:val="hybridMultilevel"/>
    <w:tmpl w:val="78ACFC74"/>
    <w:lvl w:ilvl="0" w:tplc="81587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36B8E"/>
    <w:multiLevelType w:val="hybridMultilevel"/>
    <w:tmpl w:val="E078D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23F9"/>
    <w:multiLevelType w:val="hybridMultilevel"/>
    <w:tmpl w:val="9BCC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75603"/>
    <w:multiLevelType w:val="hybridMultilevel"/>
    <w:tmpl w:val="02E6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DA"/>
    <w:rsid w:val="000313BD"/>
    <w:rsid w:val="000313D0"/>
    <w:rsid w:val="00050464"/>
    <w:rsid w:val="00076291"/>
    <w:rsid w:val="000C5BD1"/>
    <w:rsid w:val="00117FAD"/>
    <w:rsid w:val="002228BD"/>
    <w:rsid w:val="003A5EDC"/>
    <w:rsid w:val="00547A96"/>
    <w:rsid w:val="00563691"/>
    <w:rsid w:val="00593037"/>
    <w:rsid w:val="005B768E"/>
    <w:rsid w:val="0060124C"/>
    <w:rsid w:val="0060471E"/>
    <w:rsid w:val="006C37B3"/>
    <w:rsid w:val="00761FD1"/>
    <w:rsid w:val="007624CA"/>
    <w:rsid w:val="007F2D51"/>
    <w:rsid w:val="00994F61"/>
    <w:rsid w:val="009971BB"/>
    <w:rsid w:val="00B310B9"/>
    <w:rsid w:val="00B4590B"/>
    <w:rsid w:val="00B50F9E"/>
    <w:rsid w:val="00BE5E46"/>
    <w:rsid w:val="00C427C6"/>
    <w:rsid w:val="00D45260"/>
    <w:rsid w:val="00D75C00"/>
    <w:rsid w:val="00DB07D5"/>
    <w:rsid w:val="00DC6714"/>
    <w:rsid w:val="00E73C6D"/>
    <w:rsid w:val="00E82E49"/>
    <w:rsid w:val="00E9071C"/>
    <w:rsid w:val="00EF5F52"/>
    <w:rsid w:val="00F05B63"/>
    <w:rsid w:val="00F07B37"/>
    <w:rsid w:val="00F202ED"/>
    <w:rsid w:val="00FA05DA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Prokop</dc:creator>
  <cp:lastModifiedBy>Sekretarz</cp:lastModifiedBy>
  <cp:revision>10</cp:revision>
  <cp:lastPrinted>2019-10-29T13:51:00Z</cp:lastPrinted>
  <dcterms:created xsi:type="dcterms:W3CDTF">2014-06-09T10:44:00Z</dcterms:created>
  <dcterms:modified xsi:type="dcterms:W3CDTF">2019-11-20T08:40:00Z</dcterms:modified>
</cp:coreProperties>
</file>