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6" w:type="dxa"/>
        <w:tblLook w:val="04A0"/>
      </w:tblPr>
      <w:tblGrid>
        <w:gridCol w:w="38"/>
        <w:gridCol w:w="1346"/>
        <w:gridCol w:w="709"/>
        <w:gridCol w:w="4253"/>
        <w:gridCol w:w="3173"/>
        <w:gridCol w:w="87"/>
      </w:tblGrid>
      <w:tr w:rsidR="00605071" w:rsidRPr="00B21D4C" w:rsidTr="00605071">
        <w:trPr>
          <w:gridAfter w:val="1"/>
          <w:wAfter w:w="87" w:type="dxa"/>
        </w:trPr>
        <w:tc>
          <w:tcPr>
            <w:tcW w:w="2093" w:type="dxa"/>
            <w:gridSpan w:val="3"/>
            <w:shd w:val="clear" w:color="auto" w:fill="auto"/>
          </w:tcPr>
          <w:p w:rsidR="00605071" w:rsidRPr="00B21D4C" w:rsidRDefault="00B96FF3" w:rsidP="009C1659">
            <w:pPr>
              <w:rPr>
                <w:rFonts w:ascii="Arial" w:hAnsi="Arial" w:cs="Arial"/>
                <w:color w:val="000000"/>
              </w:rPr>
            </w:pPr>
            <w:r>
              <w:rPr>
                <w:noProof/>
                <w:lang w:eastAsia="pl-PL"/>
              </w:rPr>
              <w:drawing>
                <wp:inline distT="0" distB="0" distL="0" distR="0">
                  <wp:extent cx="1052830" cy="1240155"/>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srcRect/>
                          <a:stretch>
                            <a:fillRect/>
                          </a:stretch>
                        </pic:blipFill>
                        <pic:spPr bwMode="auto">
                          <a:xfrm>
                            <a:off x="0" y="0"/>
                            <a:ext cx="1052830" cy="1240155"/>
                          </a:xfrm>
                          <a:prstGeom prst="rect">
                            <a:avLst/>
                          </a:prstGeom>
                          <a:noFill/>
                          <a:ln w="9525">
                            <a:noFill/>
                            <a:miter lim="800000"/>
                            <a:headEnd/>
                            <a:tailEnd/>
                          </a:ln>
                        </pic:spPr>
                      </pic:pic>
                    </a:graphicData>
                  </a:graphic>
                </wp:inline>
              </w:drawing>
            </w:r>
          </w:p>
        </w:tc>
        <w:tc>
          <w:tcPr>
            <w:tcW w:w="4253" w:type="dxa"/>
            <w:shd w:val="clear" w:color="auto" w:fill="auto"/>
          </w:tcPr>
          <w:p w:rsidR="00605071" w:rsidRPr="00B21D4C" w:rsidRDefault="00605071" w:rsidP="009C1659">
            <w:pPr>
              <w:rPr>
                <w:b/>
                <w:i/>
              </w:rPr>
            </w:pPr>
            <w:r w:rsidRPr="00B21D4C">
              <w:rPr>
                <w:b/>
                <w:i/>
              </w:rPr>
              <w:t>Gmina Tuplice</w:t>
            </w:r>
          </w:p>
          <w:p w:rsidR="00605071" w:rsidRPr="00B21D4C" w:rsidRDefault="00605071" w:rsidP="009C1659">
            <w:pPr>
              <w:rPr>
                <w:b/>
                <w:i/>
              </w:rPr>
            </w:pPr>
            <w:r w:rsidRPr="00B21D4C">
              <w:rPr>
                <w:b/>
                <w:i/>
              </w:rPr>
              <w:t xml:space="preserve">ul. Mickiewicza 27       </w:t>
            </w:r>
          </w:p>
          <w:p w:rsidR="00605071" w:rsidRPr="00B21D4C" w:rsidRDefault="00605071" w:rsidP="009C1659">
            <w:pPr>
              <w:rPr>
                <w:b/>
                <w:i/>
                <w:lang w:val="en-US"/>
              </w:rPr>
            </w:pPr>
            <w:r w:rsidRPr="00B21D4C">
              <w:rPr>
                <w:b/>
                <w:i/>
              </w:rPr>
              <w:t xml:space="preserve">68-219 Tuplice                           </w:t>
            </w:r>
          </w:p>
          <w:p w:rsidR="00605071" w:rsidRPr="00B21D4C" w:rsidRDefault="00605071" w:rsidP="009C1659">
            <w:pPr>
              <w:rPr>
                <w:b/>
                <w:i/>
              </w:rPr>
            </w:pPr>
            <w:r w:rsidRPr="00B21D4C">
              <w:rPr>
                <w:b/>
                <w:i/>
              </w:rPr>
              <w:t>tel. 68 362 57 20</w:t>
            </w:r>
          </w:p>
          <w:p w:rsidR="00605071" w:rsidRPr="00B21D4C" w:rsidRDefault="00605071" w:rsidP="009C1659">
            <w:pPr>
              <w:rPr>
                <w:rFonts w:ascii="Arial" w:hAnsi="Arial" w:cs="Arial"/>
                <w:color w:val="000000"/>
              </w:rPr>
            </w:pPr>
            <w:r w:rsidRPr="00B21D4C">
              <w:rPr>
                <w:b/>
                <w:i/>
                <w:lang w:val="en-US"/>
              </w:rPr>
              <w:t>fax. 68 362 57 21</w:t>
            </w:r>
          </w:p>
        </w:tc>
        <w:tc>
          <w:tcPr>
            <w:tcW w:w="3173" w:type="dxa"/>
            <w:shd w:val="clear" w:color="auto" w:fill="auto"/>
          </w:tcPr>
          <w:p w:rsidR="00605071" w:rsidRDefault="00605071" w:rsidP="009C1659"/>
          <w:p w:rsidR="00605071" w:rsidRDefault="00605071" w:rsidP="009C1659"/>
          <w:p w:rsidR="00605071" w:rsidRPr="00B21D4C" w:rsidRDefault="0075607D" w:rsidP="009C1659">
            <w:pPr>
              <w:rPr>
                <w:rStyle w:val="Hipercze"/>
                <w:b/>
                <w:i/>
                <w:lang w:val="en-US"/>
              </w:rPr>
            </w:pPr>
            <w:hyperlink r:id="rId9" w:history="1">
              <w:r w:rsidR="00605071" w:rsidRPr="00B21D4C">
                <w:rPr>
                  <w:rStyle w:val="Hipercze"/>
                  <w:b/>
                  <w:i/>
                  <w:lang w:val="en-US"/>
                </w:rPr>
                <w:t>www.tuplice.pl</w:t>
              </w:r>
            </w:hyperlink>
          </w:p>
          <w:p w:rsidR="00605071" w:rsidRPr="00B21D4C" w:rsidRDefault="0075607D" w:rsidP="009C1659">
            <w:pPr>
              <w:rPr>
                <w:b/>
                <w:i/>
                <w:lang w:val="en-US"/>
              </w:rPr>
            </w:pPr>
            <w:hyperlink r:id="rId10" w:history="1">
              <w:r w:rsidR="00605071" w:rsidRPr="00B21D4C">
                <w:rPr>
                  <w:rStyle w:val="Hipercze"/>
                  <w:b/>
                  <w:i/>
                  <w:lang w:val="en-US"/>
                </w:rPr>
                <w:t>gmina@tuplice.pl</w:t>
              </w:r>
            </w:hyperlink>
          </w:p>
          <w:p w:rsidR="00605071" w:rsidRPr="00B21D4C" w:rsidRDefault="00605071" w:rsidP="009C1659">
            <w:pPr>
              <w:rPr>
                <w:rFonts w:ascii="Arial" w:hAnsi="Arial" w:cs="Arial"/>
                <w:color w:val="000000"/>
              </w:rPr>
            </w:pPr>
          </w:p>
        </w:tc>
      </w:tr>
      <w:tr w:rsidR="00FF05AF" w:rsidTr="00605071">
        <w:tblPrEx>
          <w:tblCellMar>
            <w:left w:w="70" w:type="dxa"/>
            <w:right w:w="70" w:type="dxa"/>
          </w:tblCellMar>
          <w:tblLook w:val="0000"/>
        </w:tblPrEx>
        <w:trPr>
          <w:gridBefore w:val="1"/>
          <w:wBefore w:w="38" w:type="dxa"/>
          <w:trHeight w:val="256"/>
        </w:trPr>
        <w:tc>
          <w:tcPr>
            <w:tcW w:w="1346" w:type="dxa"/>
            <w:shd w:val="clear" w:color="auto" w:fill="auto"/>
          </w:tcPr>
          <w:p w:rsidR="00605071" w:rsidRDefault="00605071" w:rsidP="00FF05AF"/>
        </w:tc>
        <w:tc>
          <w:tcPr>
            <w:tcW w:w="8222" w:type="dxa"/>
            <w:gridSpan w:val="4"/>
            <w:shd w:val="clear" w:color="auto" w:fill="auto"/>
          </w:tcPr>
          <w:p w:rsidR="00FF05AF" w:rsidRPr="00FF05AF" w:rsidRDefault="00FF05AF" w:rsidP="009C1659">
            <w:pPr>
              <w:rPr>
                <w:rFonts w:ascii="Arial" w:hAnsi="Arial" w:cs="Arial"/>
                <w:b/>
                <w:i/>
              </w:rPr>
            </w:pPr>
          </w:p>
        </w:tc>
      </w:tr>
      <w:tr w:rsidR="00605071" w:rsidRPr="00942905" w:rsidTr="009C1659">
        <w:tblPrEx>
          <w:tblCellMar>
            <w:left w:w="70" w:type="dxa"/>
            <w:right w:w="70" w:type="dxa"/>
          </w:tblCellMar>
          <w:tblLook w:val="0000"/>
        </w:tblPrEx>
        <w:trPr>
          <w:gridBefore w:val="1"/>
          <w:wBefore w:w="38" w:type="dxa"/>
          <w:trHeight w:val="256"/>
        </w:trPr>
        <w:tc>
          <w:tcPr>
            <w:tcW w:w="9568" w:type="dxa"/>
            <w:gridSpan w:val="5"/>
            <w:shd w:val="clear" w:color="auto" w:fill="auto"/>
          </w:tcPr>
          <w:p w:rsidR="00605071" w:rsidRDefault="00605071" w:rsidP="009C1659">
            <w:r>
              <w:t>_____________________________________________________________________________</w:t>
            </w:r>
          </w:p>
        </w:tc>
      </w:tr>
      <w:tr w:rsidR="00FF05AF" w:rsidTr="00605071">
        <w:tblPrEx>
          <w:tblCellMar>
            <w:left w:w="70" w:type="dxa"/>
            <w:right w:w="70" w:type="dxa"/>
          </w:tblCellMar>
          <w:tblLook w:val="0000"/>
        </w:tblPrEx>
        <w:trPr>
          <w:gridBefore w:val="1"/>
          <w:wBefore w:w="38" w:type="dxa"/>
          <w:trHeight w:val="256"/>
        </w:trPr>
        <w:tc>
          <w:tcPr>
            <w:tcW w:w="1346" w:type="dxa"/>
            <w:shd w:val="clear" w:color="auto" w:fill="auto"/>
          </w:tcPr>
          <w:p w:rsidR="00FF05AF" w:rsidRDefault="00FF05AF">
            <w:pPr>
              <w:rPr>
                <w:rFonts w:ascii="Arial" w:hAnsi="Arial" w:cs="Arial"/>
                <w:b/>
                <w:i/>
              </w:rPr>
            </w:pPr>
          </w:p>
        </w:tc>
        <w:tc>
          <w:tcPr>
            <w:tcW w:w="8222" w:type="dxa"/>
            <w:gridSpan w:val="4"/>
            <w:shd w:val="clear" w:color="auto" w:fill="auto"/>
          </w:tcPr>
          <w:p w:rsidR="00FF05AF" w:rsidRDefault="00FF05AF"/>
        </w:tc>
      </w:tr>
    </w:tbl>
    <w:p w:rsidR="004D58B0" w:rsidRDefault="00FF05AF">
      <w:pPr>
        <w:rPr>
          <w:rFonts w:ascii="Arial" w:hAnsi="Arial" w:cs="Arial"/>
          <w:color w:val="000000"/>
        </w:rPr>
      </w:pPr>
      <w:r>
        <w:t>Nr referencyjny nadany sprawie przez Zamawiającego:</w:t>
      </w:r>
      <w:r w:rsidRPr="00FF05AF">
        <w:rPr>
          <w:rFonts w:ascii="Arial" w:hAnsi="Arial" w:cs="Arial"/>
          <w:b/>
          <w:i/>
        </w:rPr>
        <w:t xml:space="preserve"> </w:t>
      </w:r>
      <w:r w:rsidR="000F6ACE">
        <w:rPr>
          <w:rFonts w:ascii="Arial" w:hAnsi="Arial" w:cs="Arial"/>
          <w:b/>
          <w:i/>
        </w:rPr>
        <w:t xml:space="preserve">                            GKPII.271.11</w:t>
      </w:r>
      <w:r w:rsidR="00A66CFF">
        <w:rPr>
          <w:rFonts w:ascii="Arial" w:hAnsi="Arial" w:cs="Arial"/>
          <w:b/>
          <w:i/>
        </w:rPr>
        <w:t>.201</w:t>
      </w:r>
      <w:r w:rsidR="00274969">
        <w:rPr>
          <w:rFonts w:ascii="Arial" w:hAnsi="Arial" w:cs="Arial"/>
          <w:b/>
          <w:i/>
        </w:rPr>
        <w:t>7</w:t>
      </w: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r>
        <w:rPr>
          <w:rFonts w:ascii="Arial" w:hAnsi="Arial" w:cs="Arial"/>
          <w:b/>
          <w:color w:val="000000"/>
        </w:rPr>
        <w:t>SPECYFIKACJA ISTOTNYCH WARUNKÓW</w:t>
      </w:r>
    </w:p>
    <w:p w:rsidR="004D58B0" w:rsidRDefault="004D58B0">
      <w:pPr>
        <w:jc w:val="center"/>
        <w:rPr>
          <w:rFonts w:ascii="Arial" w:hAnsi="Arial" w:cs="Arial"/>
          <w:b/>
          <w:color w:val="000000"/>
        </w:rPr>
      </w:pPr>
      <w:r>
        <w:rPr>
          <w:rFonts w:ascii="Arial" w:hAnsi="Arial" w:cs="Arial"/>
          <w:b/>
          <w:color w:val="000000"/>
        </w:rPr>
        <w:t>ZAMÓWIENIA PUBLICZNEGO</w:t>
      </w:r>
    </w:p>
    <w:p w:rsidR="004D58B0" w:rsidRDefault="004D58B0">
      <w:pPr>
        <w:jc w:val="center"/>
        <w:rPr>
          <w:rFonts w:ascii="Arial" w:hAnsi="Arial" w:cs="Arial"/>
          <w:color w:val="000000"/>
        </w:rPr>
      </w:pPr>
      <w:r>
        <w:rPr>
          <w:rFonts w:ascii="Arial" w:hAnsi="Arial" w:cs="Arial"/>
          <w:b/>
          <w:color w:val="000000"/>
        </w:rPr>
        <w:t>(SIWZ)</w:t>
      </w:r>
    </w:p>
    <w:p w:rsidR="004D58B0" w:rsidRDefault="004D58B0">
      <w:pPr>
        <w:rPr>
          <w:rFonts w:ascii="Arial" w:hAnsi="Arial" w:cs="Arial"/>
          <w:color w:val="000000"/>
        </w:rPr>
      </w:pPr>
    </w:p>
    <w:tbl>
      <w:tblPr>
        <w:tblW w:w="0" w:type="auto"/>
        <w:tblInd w:w="637" w:type="dxa"/>
        <w:tblLayout w:type="fixed"/>
        <w:tblCellMar>
          <w:left w:w="70" w:type="dxa"/>
          <w:right w:w="70" w:type="dxa"/>
        </w:tblCellMar>
        <w:tblLook w:val="0000"/>
      </w:tblPr>
      <w:tblGrid>
        <w:gridCol w:w="4253"/>
        <w:gridCol w:w="3827"/>
      </w:tblGrid>
      <w:tr w:rsidR="004D58B0">
        <w:trPr>
          <w:cantSplit/>
        </w:trPr>
        <w:tc>
          <w:tcPr>
            <w:tcW w:w="8080" w:type="dxa"/>
            <w:gridSpan w:val="2"/>
            <w:shd w:val="clear" w:color="auto" w:fill="auto"/>
          </w:tcPr>
          <w:p w:rsidR="004D58B0" w:rsidRDefault="004D58B0">
            <w:pPr>
              <w:jc w:val="center"/>
            </w:pPr>
            <w:r>
              <w:rPr>
                <w:rFonts w:ascii="Arial" w:hAnsi="Arial" w:cs="Arial"/>
                <w:color w:val="000000"/>
              </w:rPr>
              <w:t>DLA</w:t>
            </w:r>
          </w:p>
        </w:tc>
      </w:tr>
      <w:tr w:rsidR="004D58B0">
        <w:trPr>
          <w:cantSplit/>
        </w:trPr>
        <w:tc>
          <w:tcPr>
            <w:tcW w:w="8080" w:type="dxa"/>
            <w:gridSpan w:val="2"/>
            <w:shd w:val="clear" w:color="auto" w:fill="auto"/>
          </w:tcPr>
          <w:p w:rsidR="004D58B0" w:rsidRDefault="004D58B0">
            <w:pPr>
              <w:jc w:val="center"/>
            </w:pPr>
            <w:r>
              <w:rPr>
                <w:rFonts w:ascii="Arial" w:hAnsi="Arial" w:cs="Arial"/>
                <w:color w:val="000000"/>
              </w:rPr>
              <w:t xml:space="preserve">PRZETARGU NIEOGRANICZONEGO </w:t>
            </w:r>
          </w:p>
        </w:tc>
      </w:tr>
      <w:tr w:rsidR="004D58B0">
        <w:tc>
          <w:tcPr>
            <w:tcW w:w="4253" w:type="dxa"/>
            <w:shd w:val="clear" w:color="auto" w:fill="auto"/>
          </w:tcPr>
          <w:p w:rsidR="004D58B0" w:rsidRDefault="004D58B0">
            <w:pPr>
              <w:snapToGrid w:val="0"/>
              <w:jc w:val="center"/>
              <w:rPr>
                <w:rFonts w:ascii="Arial" w:hAnsi="Arial" w:cs="Arial"/>
                <w:color w:val="000000"/>
              </w:rPr>
            </w:pPr>
          </w:p>
        </w:tc>
        <w:tc>
          <w:tcPr>
            <w:tcW w:w="3827" w:type="dxa"/>
            <w:shd w:val="clear" w:color="auto" w:fill="auto"/>
          </w:tcPr>
          <w:p w:rsidR="004D58B0" w:rsidRDefault="004D58B0">
            <w:pPr>
              <w:snapToGrid w:val="0"/>
              <w:jc w:val="center"/>
              <w:rPr>
                <w:rFonts w:ascii="Arial" w:hAnsi="Arial" w:cs="Arial"/>
                <w:color w:val="000000"/>
              </w:rPr>
            </w:pPr>
          </w:p>
        </w:tc>
      </w:tr>
      <w:tr w:rsidR="004D58B0">
        <w:trPr>
          <w:cantSplit/>
        </w:trPr>
        <w:tc>
          <w:tcPr>
            <w:tcW w:w="8080" w:type="dxa"/>
            <w:gridSpan w:val="2"/>
            <w:shd w:val="clear" w:color="auto" w:fill="auto"/>
          </w:tcPr>
          <w:p w:rsidR="004D58B0" w:rsidRDefault="004D58B0">
            <w:pPr>
              <w:snapToGrid w:val="0"/>
              <w:jc w:val="center"/>
              <w:rPr>
                <w:rFonts w:ascii="Arial" w:hAnsi="Arial" w:cs="Arial"/>
                <w:color w:val="000000"/>
              </w:rPr>
            </w:pPr>
          </w:p>
        </w:tc>
      </w:tr>
      <w:tr w:rsidR="004D58B0">
        <w:tc>
          <w:tcPr>
            <w:tcW w:w="8080" w:type="dxa"/>
            <w:gridSpan w:val="2"/>
            <w:shd w:val="clear" w:color="auto" w:fill="auto"/>
          </w:tcPr>
          <w:p w:rsidR="004D58B0" w:rsidRDefault="004D58B0">
            <w:pPr>
              <w:snapToGrid w:val="0"/>
              <w:rPr>
                <w:rFonts w:ascii="Arial" w:hAnsi="Arial" w:cs="Arial"/>
                <w:color w:val="000000"/>
              </w:rPr>
            </w:pPr>
          </w:p>
          <w:p w:rsidR="004D58B0" w:rsidRDefault="004D58B0">
            <w:pPr>
              <w:jc w:val="center"/>
              <w:rPr>
                <w:rFonts w:ascii="Arial" w:hAnsi="Arial" w:cs="Arial"/>
                <w:color w:val="000000"/>
              </w:rPr>
            </w:pPr>
            <w:r>
              <w:rPr>
                <w:rFonts w:ascii="Arial" w:hAnsi="Arial" w:cs="Arial"/>
                <w:color w:val="000000"/>
              </w:rPr>
              <w:t xml:space="preserve">przeprowadzanego zgodnie z postanowieniami </w:t>
            </w:r>
          </w:p>
          <w:p w:rsidR="004D58B0" w:rsidRDefault="004D58B0">
            <w:pPr>
              <w:jc w:val="center"/>
              <w:rPr>
                <w:rFonts w:ascii="Arial" w:hAnsi="Arial" w:cs="Arial"/>
                <w:color w:val="000000"/>
              </w:rPr>
            </w:pPr>
            <w:r>
              <w:rPr>
                <w:rFonts w:ascii="Arial" w:hAnsi="Arial" w:cs="Arial"/>
                <w:color w:val="000000"/>
              </w:rPr>
              <w:t xml:space="preserve">ustawy z dnia 29 stycznia 2004 r. Prawo zamówień publicznych </w:t>
            </w:r>
          </w:p>
          <w:p w:rsidR="004D58B0" w:rsidRDefault="006F7A84" w:rsidP="006F7A84">
            <w:pPr>
              <w:jc w:val="center"/>
            </w:pPr>
            <w:r>
              <w:rPr>
                <w:rFonts w:ascii="Arial" w:hAnsi="Arial" w:cs="Arial"/>
                <w:color w:val="000000"/>
              </w:rPr>
              <w:t>(tekst jednolity Dz. U. 2017</w:t>
            </w:r>
            <w:r w:rsidR="004D58B0">
              <w:rPr>
                <w:rFonts w:ascii="Arial" w:hAnsi="Arial" w:cs="Arial"/>
                <w:color w:val="000000"/>
              </w:rPr>
              <w:t xml:space="preserve">, poz. </w:t>
            </w:r>
            <w:r>
              <w:rPr>
                <w:rFonts w:ascii="Arial" w:hAnsi="Arial" w:cs="Arial"/>
                <w:color w:val="000000"/>
              </w:rPr>
              <w:t>1579</w:t>
            </w:r>
            <w:r w:rsidR="00F74290">
              <w:rPr>
                <w:rFonts w:ascii="Arial" w:hAnsi="Arial" w:cs="Arial"/>
                <w:color w:val="000000"/>
              </w:rPr>
              <w:t>.</w:t>
            </w:r>
            <w:r w:rsidR="004D58B0">
              <w:rPr>
                <w:rFonts w:ascii="Arial" w:hAnsi="Arial" w:cs="Arial"/>
                <w:color w:val="000000"/>
              </w:rPr>
              <w:t>)</w:t>
            </w:r>
          </w:p>
        </w:tc>
      </w:tr>
    </w:tbl>
    <w:p w:rsidR="004D58B0" w:rsidRDefault="004D58B0">
      <w:pPr>
        <w:jc w:val="center"/>
        <w:rPr>
          <w:rFonts w:ascii="Arial" w:hAnsi="Arial" w:cs="Arial"/>
          <w:b/>
          <w:i/>
          <w:color w:val="000000"/>
        </w:rPr>
      </w:pPr>
    </w:p>
    <w:p w:rsidR="004D58B0" w:rsidRDefault="004D58B0">
      <w:pPr>
        <w:rPr>
          <w:rFonts w:ascii="Arial" w:hAnsi="Arial" w:cs="Arial"/>
          <w:b/>
          <w:i/>
          <w:color w:val="000000"/>
        </w:rPr>
      </w:pPr>
    </w:p>
    <w:p w:rsidR="004D58B0" w:rsidRDefault="004D58B0">
      <w:pPr>
        <w:pStyle w:val="Default"/>
      </w:pPr>
    </w:p>
    <w:tbl>
      <w:tblPr>
        <w:tblW w:w="0" w:type="auto"/>
        <w:tblLayout w:type="fixed"/>
        <w:tblLook w:val="0000"/>
      </w:tblPr>
      <w:tblGrid>
        <w:gridCol w:w="9322"/>
      </w:tblGrid>
      <w:tr w:rsidR="004D58B0">
        <w:trPr>
          <w:trHeight w:val="1053"/>
        </w:trPr>
        <w:tc>
          <w:tcPr>
            <w:tcW w:w="9322" w:type="dxa"/>
            <w:shd w:val="clear" w:color="auto" w:fill="auto"/>
          </w:tcPr>
          <w:p w:rsidR="00C04907" w:rsidRDefault="001F2A5C" w:rsidP="001F2A5C">
            <w:pPr>
              <w:pStyle w:val="Standard"/>
              <w:jc w:val="center"/>
              <w:rPr>
                <w:rStyle w:val="FontStyle32"/>
                <w:b/>
                <w:sz w:val="48"/>
                <w:szCs w:val="48"/>
              </w:rPr>
            </w:pPr>
            <w:r w:rsidRPr="001F2A5C">
              <w:rPr>
                <w:b/>
                <w:sz w:val="48"/>
                <w:lang w:eastAsia="pl-PL" w:bidi="pl-PL"/>
              </w:rPr>
              <w:t>„</w:t>
            </w:r>
            <w:r w:rsidR="00C04907" w:rsidRPr="00C04907">
              <w:rPr>
                <w:rStyle w:val="FontStyle32"/>
                <w:b/>
                <w:sz w:val="48"/>
                <w:szCs w:val="48"/>
              </w:rPr>
              <w:t>Przebudowa - Modernizacja Przedszkola Samorządowego w Tuplicach</w:t>
            </w:r>
            <w:r w:rsidR="00C04907">
              <w:rPr>
                <w:rStyle w:val="FontStyle32"/>
                <w:b/>
                <w:sz w:val="48"/>
                <w:szCs w:val="48"/>
              </w:rPr>
              <w:t>,</w:t>
            </w:r>
          </w:p>
          <w:p w:rsidR="001F2A5C" w:rsidRPr="00C04907" w:rsidRDefault="00C04907" w:rsidP="001F2A5C">
            <w:pPr>
              <w:pStyle w:val="Standard"/>
              <w:jc w:val="center"/>
              <w:rPr>
                <w:b/>
                <w:sz w:val="48"/>
                <w:szCs w:val="48"/>
                <w:lang w:eastAsia="pl-PL" w:bidi="pl-PL"/>
              </w:rPr>
            </w:pPr>
            <w:r w:rsidRPr="00C04907">
              <w:rPr>
                <w:b/>
                <w:sz w:val="48"/>
                <w:szCs w:val="48"/>
                <w:lang w:eastAsia="pl-PL" w:bidi="pl-PL"/>
              </w:rPr>
              <w:t xml:space="preserve"> </w:t>
            </w:r>
            <w:r>
              <w:rPr>
                <w:b/>
                <w:sz w:val="48"/>
                <w:szCs w:val="48"/>
                <w:lang w:eastAsia="pl-PL" w:bidi="pl-PL"/>
              </w:rPr>
              <w:t>Gmina</w:t>
            </w:r>
            <w:r w:rsidR="001F2A5C" w:rsidRPr="00C04907">
              <w:rPr>
                <w:b/>
                <w:sz w:val="48"/>
                <w:szCs w:val="48"/>
                <w:lang w:eastAsia="pl-PL" w:bidi="pl-PL"/>
              </w:rPr>
              <w:t xml:space="preserve"> Tuplice”</w:t>
            </w:r>
          </w:p>
          <w:p w:rsidR="001F2A5C" w:rsidRDefault="001F2A5C" w:rsidP="001F2A5C">
            <w:pPr>
              <w:pStyle w:val="Standard"/>
              <w:jc w:val="right"/>
              <w:rPr>
                <w:b/>
                <w:lang w:eastAsia="pl-PL" w:bidi="pl-PL"/>
              </w:rPr>
            </w:pPr>
          </w:p>
          <w:p w:rsidR="001F2A5C" w:rsidRDefault="001F2A5C" w:rsidP="001F2A5C">
            <w:pPr>
              <w:pStyle w:val="Standard"/>
              <w:jc w:val="right"/>
              <w:rPr>
                <w:b/>
                <w:lang w:eastAsia="pl-PL" w:bidi="pl-PL"/>
              </w:rPr>
            </w:pPr>
          </w:p>
          <w:p w:rsidR="00314306" w:rsidRPr="00CA0C0B" w:rsidRDefault="001F2A5C" w:rsidP="00CA0C0B">
            <w:pPr>
              <w:pStyle w:val="Standard"/>
              <w:jc w:val="right"/>
              <w:rPr>
                <w:b/>
                <w:lang w:eastAsia="pl-PL" w:bidi="pl-PL"/>
              </w:rPr>
            </w:pPr>
            <w:r>
              <w:rPr>
                <w:b/>
                <w:lang w:eastAsia="pl-PL" w:bidi="pl-PL"/>
              </w:rPr>
              <w:t xml:space="preserve">      </w:t>
            </w:r>
          </w:p>
          <w:p w:rsidR="004D58B0" w:rsidRDefault="004D58B0" w:rsidP="003F5145">
            <w:pPr>
              <w:pStyle w:val="Default"/>
              <w:jc w:val="center"/>
            </w:pPr>
          </w:p>
        </w:tc>
      </w:tr>
    </w:tbl>
    <w:p w:rsidR="001F2A5C" w:rsidRPr="006366E0" w:rsidRDefault="005868FE" w:rsidP="001F2A5C">
      <w:pPr>
        <w:pStyle w:val="Standard"/>
        <w:rPr>
          <w:b/>
          <w:color w:val="FF0000"/>
          <w:lang w:eastAsia="pl-PL" w:bidi="pl-PL"/>
        </w:rPr>
      </w:pPr>
      <w:r>
        <w:rPr>
          <w:b/>
          <w:lang w:eastAsia="pl-PL" w:bidi="pl-PL"/>
        </w:rPr>
        <w:t xml:space="preserve">Zatwierdziła, </w:t>
      </w:r>
      <w:r w:rsidRPr="00571C13">
        <w:rPr>
          <w:b/>
          <w:lang w:eastAsia="pl-PL" w:bidi="pl-PL"/>
        </w:rPr>
        <w:t xml:space="preserve">dnia </w:t>
      </w:r>
      <w:r w:rsidR="00447332" w:rsidRPr="00571C13">
        <w:rPr>
          <w:b/>
          <w:lang w:eastAsia="pl-PL" w:bidi="pl-PL"/>
        </w:rPr>
        <w:t>1</w:t>
      </w:r>
      <w:r w:rsidR="00571C13" w:rsidRPr="00571C13">
        <w:rPr>
          <w:b/>
          <w:lang w:eastAsia="pl-PL" w:bidi="pl-PL"/>
        </w:rPr>
        <w:t>2</w:t>
      </w:r>
      <w:r w:rsidR="005879EE">
        <w:rPr>
          <w:b/>
          <w:lang w:eastAsia="pl-PL" w:bidi="pl-PL"/>
        </w:rPr>
        <w:t>.10</w:t>
      </w:r>
      <w:r w:rsidR="00C90D1A" w:rsidRPr="00571C13">
        <w:rPr>
          <w:b/>
          <w:lang w:eastAsia="pl-PL" w:bidi="pl-PL"/>
        </w:rPr>
        <w:t>.</w:t>
      </w:r>
      <w:r w:rsidR="00274969" w:rsidRPr="00571C13">
        <w:rPr>
          <w:b/>
          <w:lang w:eastAsia="pl-PL" w:bidi="pl-PL"/>
        </w:rPr>
        <w:t>2017</w:t>
      </w:r>
      <w:r w:rsidR="001F2A5C" w:rsidRPr="00571C13">
        <w:rPr>
          <w:b/>
          <w:lang w:eastAsia="pl-PL" w:bidi="pl-PL"/>
        </w:rPr>
        <w:t xml:space="preserve"> r.</w:t>
      </w:r>
    </w:p>
    <w:p w:rsidR="001F2A5C" w:rsidRDefault="001F2A5C" w:rsidP="001F2A5C">
      <w:pPr>
        <w:pStyle w:val="Standard"/>
        <w:rPr>
          <w:b/>
          <w:lang w:eastAsia="pl-PL" w:bidi="pl-PL"/>
        </w:rPr>
      </w:pPr>
      <w:r>
        <w:rPr>
          <w:b/>
          <w:lang w:eastAsia="pl-PL" w:bidi="pl-PL"/>
        </w:rPr>
        <w:t>Wójt Gminy Tuplice</w:t>
      </w:r>
    </w:p>
    <w:p w:rsidR="001F2A5C" w:rsidRDefault="001F2A5C" w:rsidP="001F2A5C">
      <w:pPr>
        <w:pStyle w:val="Standard"/>
        <w:rPr>
          <w:b/>
          <w:lang w:eastAsia="pl-PL" w:bidi="pl-PL"/>
        </w:rPr>
      </w:pPr>
      <w:r>
        <w:rPr>
          <w:b/>
          <w:lang w:eastAsia="pl-PL" w:bidi="pl-PL"/>
        </w:rPr>
        <w:t xml:space="preserve">(-) Katarzyna </w:t>
      </w:r>
      <w:proofErr w:type="spellStart"/>
      <w:r>
        <w:rPr>
          <w:b/>
          <w:lang w:eastAsia="pl-PL" w:bidi="pl-PL"/>
        </w:rPr>
        <w:t>Kromp</w:t>
      </w:r>
      <w:proofErr w:type="spellEnd"/>
    </w:p>
    <w:p w:rsidR="00CA0C0B" w:rsidRDefault="00CA0C0B" w:rsidP="00CA0C0B">
      <w:pPr>
        <w:tabs>
          <w:tab w:val="right" w:pos="9638"/>
        </w:tabs>
        <w:autoSpaceDE w:val="0"/>
        <w:autoSpaceDN w:val="0"/>
        <w:adjustRightInd w:val="0"/>
        <w:spacing w:line="276" w:lineRule="auto"/>
        <w:jc w:val="center"/>
        <w:rPr>
          <w:rStyle w:val="Uwydatnienie"/>
          <w:rFonts w:cs="Calibri"/>
          <w:i w:val="0"/>
          <w:sz w:val="22"/>
          <w:szCs w:val="22"/>
        </w:rPr>
      </w:pPr>
    </w:p>
    <w:p w:rsidR="00CA0C0B" w:rsidRDefault="00CA0C0B" w:rsidP="00CA0C0B">
      <w:pPr>
        <w:tabs>
          <w:tab w:val="right" w:pos="9638"/>
        </w:tabs>
        <w:autoSpaceDE w:val="0"/>
        <w:autoSpaceDN w:val="0"/>
        <w:adjustRightInd w:val="0"/>
        <w:spacing w:line="276" w:lineRule="auto"/>
        <w:jc w:val="center"/>
        <w:rPr>
          <w:iCs/>
          <w:sz w:val="22"/>
          <w:szCs w:val="22"/>
        </w:rPr>
      </w:pPr>
      <w:r w:rsidRPr="00F14F50">
        <w:rPr>
          <w:rStyle w:val="Uwydatnienie"/>
          <w:rFonts w:cs="Calibri"/>
          <w:i w:val="0"/>
          <w:sz w:val="22"/>
          <w:szCs w:val="22"/>
        </w:rPr>
        <w:t xml:space="preserve">Projekt współfinansowany jest ze środków Europejskiego Funduszu </w:t>
      </w:r>
      <w:r w:rsidRPr="00F14F50">
        <w:rPr>
          <w:sz w:val="22"/>
          <w:szCs w:val="22"/>
        </w:rPr>
        <w:t xml:space="preserve">Rozwoju </w:t>
      </w:r>
      <w:r w:rsidRPr="00F14F50">
        <w:rPr>
          <w:iCs/>
          <w:sz w:val="22"/>
          <w:szCs w:val="22"/>
        </w:rPr>
        <w:t xml:space="preserve">Regionalnego </w:t>
      </w:r>
      <w:r w:rsidRPr="00F14F50">
        <w:rPr>
          <w:iCs/>
          <w:sz w:val="22"/>
          <w:szCs w:val="22"/>
        </w:rPr>
        <w:br/>
        <w:t>w ramach Regionalnego Programu Operacyjnego - Lubuskie 2020.</w:t>
      </w:r>
    </w:p>
    <w:p w:rsidR="00B841D4" w:rsidRDefault="00B96FF3" w:rsidP="00B841D4">
      <w:pPr>
        <w:pStyle w:val="Nagwek"/>
      </w:pPr>
      <w:r>
        <w:rPr>
          <w:noProof/>
          <w:lang w:eastAsia="pl-PL"/>
        </w:rPr>
        <w:drawing>
          <wp:inline distT="0" distB="0" distL="0" distR="0">
            <wp:extent cx="6096000" cy="873125"/>
            <wp:effectExtent l="19050" t="0" r="0" b="0"/>
            <wp:docPr id="2" name="Obraz 2" descr="b431bde9-cf1d-4c1f-8553-6f970b6cc7c7?t=144127658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431bde9-cf1d-4c1f-8553-6f970b6cc7c7?t=1441276585570"/>
                    <pic:cNvPicPr>
                      <a:picLocks noChangeAspect="1" noChangeArrowheads="1"/>
                    </pic:cNvPicPr>
                  </pic:nvPicPr>
                  <pic:blipFill>
                    <a:blip r:embed="rId11" cstate="print"/>
                    <a:srcRect/>
                    <a:stretch>
                      <a:fillRect/>
                    </a:stretch>
                  </pic:blipFill>
                  <pic:spPr bwMode="auto">
                    <a:xfrm>
                      <a:off x="0" y="0"/>
                      <a:ext cx="6096000" cy="873125"/>
                    </a:xfrm>
                    <a:prstGeom prst="rect">
                      <a:avLst/>
                    </a:prstGeom>
                    <a:noFill/>
                    <a:ln w="9525">
                      <a:noFill/>
                      <a:miter lim="800000"/>
                      <a:headEnd/>
                      <a:tailEnd/>
                    </a:ln>
                  </pic:spPr>
                </pic:pic>
              </a:graphicData>
            </a:graphic>
          </wp:inline>
        </w:drawing>
      </w:r>
    </w:p>
    <w:p w:rsidR="00B841D4" w:rsidRDefault="00B841D4" w:rsidP="00CA0C0B">
      <w:pPr>
        <w:tabs>
          <w:tab w:val="right" w:pos="9638"/>
        </w:tabs>
        <w:autoSpaceDE w:val="0"/>
        <w:autoSpaceDN w:val="0"/>
        <w:adjustRightInd w:val="0"/>
        <w:spacing w:line="276" w:lineRule="auto"/>
        <w:jc w:val="center"/>
        <w:rPr>
          <w:b/>
          <w:lang w:eastAsia="pl-PL" w:bidi="pl-PL"/>
        </w:rPr>
      </w:pPr>
    </w:p>
    <w:p w:rsidR="004D58B0" w:rsidRDefault="004D58B0">
      <w:pPr>
        <w:pageBreakBefore/>
        <w:rPr>
          <w:rFonts w:ascii="Arial" w:hAnsi="Arial" w:cs="Arial"/>
          <w:color w:val="000000"/>
        </w:rPr>
      </w:pPr>
      <w:r>
        <w:rPr>
          <w:rFonts w:ascii="Arial" w:hAnsi="Arial" w:cs="Arial"/>
          <w:color w:val="000000"/>
        </w:rPr>
        <w:lastRenderedPageBreak/>
        <w:t>Specyfikacja niniejsza zawiera:</w:t>
      </w:r>
    </w:p>
    <w:p w:rsidR="004D58B0" w:rsidRDefault="004D58B0">
      <w:pPr>
        <w:rPr>
          <w:rFonts w:ascii="Arial" w:hAnsi="Arial" w:cs="Arial"/>
          <w:color w:val="000000"/>
        </w:rPr>
      </w:pPr>
    </w:p>
    <w:p w:rsidR="004D58B0" w:rsidRDefault="004D58B0">
      <w:pPr>
        <w:rPr>
          <w:rFonts w:ascii="Arial" w:hAnsi="Arial" w:cs="Arial"/>
          <w:color w:val="000000"/>
        </w:rPr>
      </w:pPr>
    </w:p>
    <w:tbl>
      <w:tblPr>
        <w:tblW w:w="0" w:type="auto"/>
        <w:tblInd w:w="-5" w:type="dxa"/>
        <w:tblLayout w:type="fixed"/>
        <w:tblLook w:val="0000"/>
      </w:tblPr>
      <w:tblGrid>
        <w:gridCol w:w="1158"/>
        <w:gridCol w:w="2069"/>
        <w:gridCol w:w="5680"/>
      </w:tblGrid>
      <w:tr w:rsidR="00CA0C0B" w:rsidTr="005421D9">
        <w:trPr>
          <w:trHeight w:val="1003"/>
        </w:trPr>
        <w:tc>
          <w:tcPr>
            <w:tcW w:w="1158" w:type="dxa"/>
            <w:tcBorders>
              <w:top w:val="single" w:sz="4" w:space="0" w:color="000000"/>
              <w:left w:val="single" w:sz="4" w:space="0" w:color="000000"/>
              <w:bottom w:val="single" w:sz="4" w:space="0" w:color="000000"/>
            </w:tcBorders>
            <w:shd w:val="clear" w:color="auto" w:fill="C4BC96"/>
          </w:tcPr>
          <w:p w:rsidR="00CA0C0B" w:rsidRDefault="00CA0C0B" w:rsidP="005421D9">
            <w:pPr>
              <w:spacing w:before="96"/>
              <w:ind w:right="-51"/>
              <w:jc w:val="center"/>
              <w:rPr>
                <w:rFonts w:ascii="Arial" w:hAnsi="Arial" w:cs="Arial"/>
                <w:b/>
                <w:sz w:val="22"/>
                <w:szCs w:val="22"/>
              </w:rPr>
            </w:pPr>
            <w:proofErr w:type="spellStart"/>
            <w:r>
              <w:rPr>
                <w:rFonts w:ascii="Arial" w:hAnsi="Arial" w:cs="Arial"/>
                <w:b/>
                <w:sz w:val="22"/>
                <w:szCs w:val="22"/>
              </w:rPr>
              <w:t>L.p</w:t>
            </w:r>
            <w:proofErr w:type="spellEnd"/>
          </w:p>
        </w:tc>
        <w:tc>
          <w:tcPr>
            <w:tcW w:w="2069" w:type="dxa"/>
            <w:tcBorders>
              <w:top w:val="single" w:sz="4" w:space="0" w:color="000000"/>
              <w:left w:val="single" w:sz="4" w:space="0" w:color="000000"/>
              <w:bottom w:val="single" w:sz="4" w:space="0" w:color="000000"/>
            </w:tcBorders>
            <w:shd w:val="clear" w:color="auto" w:fill="C4BC96"/>
          </w:tcPr>
          <w:p w:rsidR="00CA0C0B" w:rsidRDefault="00CA0C0B" w:rsidP="005421D9">
            <w:pPr>
              <w:spacing w:before="96"/>
              <w:ind w:right="612"/>
              <w:jc w:val="center"/>
              <w:rPr>
                <w:rFonts w:ascii="Arial" w:hAnsi="Arial" w:cs="Arial"/>
                <w:b/>
                <w:sz w:val="22"/>
                <w:szCs w:val="22"/>
              </w:rPr>
            </w:pPr>
            <w:r>
              <w:rPr>
                <w:rFonts w:ascii="Arial" w:hAnsi="Arial" w:cs="Arial"/>
                <w:b/>
                <w:sz w:val="22"/>
                <w:szCs w:val="22"/>
              </w:rPr>
              <w:t>Oznaczenie Części SIWZ</w:t>
            </w:r>
          </w:p>
        </w:tc>
        <w:tc>
          <w:tcPr>
            <w:tcW w:w="5680" w:type="dxa"/>
            <w:tcBorders>
              <w:top w:val="single" w:sz="4" w:space="0" w:color="000000"/>
              <w:left w:val="single" w:sz="4" w:space="0" w:color="000000"/>
              <w:bottom w:val="single" w:sz="4" w:space="0" w:color="000000"/>
              <w:right w:val="single" w:sz="4" w:space="0" w:color="000000"/>
            </w:tcBorders>
            <w:shd w:val="clear" w:color="auto" w:fill="C4BC96"/>
          </w:tcPr>
          <w:p w:rsidR="00CA0C0B" w:rsidRDefault="00CA0C0B" w:rsidP="005421D9">
            <w:pPr>
              <w:spacing w:before="96"/>
              <w:ind w:right="612"/>
              <w:jc w:val="center"/>
            </w:pPr>
            <w:r>
              <w:rPr>
                <w:rFonts w:ascii="Arial" w:hAnsi="Arial" w:cs="Arial"/>
                <w:b/>
                <w:sz w:val="22"/>
                <w:szCs w:val="22"/>
              </w:rPr>
              <w:t>Nazwa Części SIWZ</w:t>
            </w:r>
          </w:p>
        </w:tc>
      </w:tr>
      <w:tr w:rsidR="00CA0C0B" w:rsidTr="005421D9">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sz w:val="22"/>
                <w:szCs w:val="22"/>
              </w:rPr>
            </w:pPr>
            <w:r>
              <w:rPr>
                <w:rFonts w:ascii="Arial" w:hAnsi="Arial" w:cs="Arial"/>
                <w:b/>
                <w:sz w:val="22"/>
                <w:szCs w:val="22"/>
              </w:rPr>
              <w:t>Część 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96"/>
              <w:ind w:right="612"/>
            </w:pPr>
            <w:r>
              <w:rPr>
                <w:rFonts w:ascii="Arial" w:hAnsi="Arial" w:cs="Arial"/>
                <w:b/>
                <w:sz w:val="22"/>
                <w:szCs w:val="22"/>
              </w:rPr>
              <w:t>Instrukcja dla Wykonawców</w:t>
            </w:r>
          </w:p>
        </w:tc>
      </w:tr>
      <w:tr w:rsidR="00CA0C0B" w:rsidTr="005421D9">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sz w:val="22"/>
                <w:szCs w:val="22"/>
              </w:rPr>
            </w:pPr>
            <w:r>
              <w:rPr>
                <w:rFonts w:ascii="Arial" w:hAnsi="Arial" w:cs="Arial"/>
                <w:b/>
                <w:sz w:val="22"/>
                <w:szCs w:val="22"/>
              </w:rPr>
              <w:t>Część 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96"/>
              <w:ind w:right="612"/>
            </w:pPr>
            <w:r>
              <w:rPr>
                <w:rFonts w:ascii="Arial" w:hAnsi="Arial" w:cs="Arial"/>
                <w:b/>
                <w:sz w:val="22"/>
                <w:szCs w:val="22"/>
              </w:rPr>
              <w:t xml:space="preserve">Wzór Umowy </w:t>
            </w:r>
          </w:p>
        </w:tc>
      </w:tr>
      <w:tr w:rsidR="00CA0C0B" w:rsidTr="005421D9">
        <w:trPr>
          <w:trHeight w:val="961"/>
        </w:trPr>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rPr>
            </w:pPr>
            <w:r>
              <w:rPr>
                <w:rFonts w:ascii="Arial" w:hAnsi="Arial" w:cs="Arial"/>
                <w:b/>
                <w:sz w:val="22"/>
                <w:szCs w:val="22"/>
              </w:rPr>
              <w:t>Część III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A665D8" w:rsidRPr="009A1145" w:rsidRDefault="00A665D8" w:rsidP="00A665D8">
            <w:pPr>
              <w:rPr>
                <w:rFonts w:ascii="Arial" w:hAnsi="Arial"/>
                <w:b/>
              </w:rPr>
            </w:pPr>
            <w:r w:rsidRPr="009A1145">
              <w:rPr>
                <w:rFonts w:ascii="Arial" w:hAnsi="Arial"/>
                <w:b/>
              </w:rPr>
              <w:t>Program funkcjonalno-użytkowy</w:t>
            </w:r>
          </w:p>
          <w:p w:rsidR="00CA0C0B" w:rsidRDefault="00CA0C0B" w:rsidP="005421D9">
            <w:pPr>
              <w:rPr>
                <w:rFonts w:ascii="Arial" w:hAnsi="Arial" w:cs="Arial"/>
                <w:b/>
                <w:sz w:val="22"/>
                <w:szCs w:val="22"/>
                <w:shd w:val="clear" w:color="auto" w:fill="FFFF00"/>
              </w:rPr>
            </w:pPr>
          </w:p>
        </w:tc>
      </w:tr>
    </w:tbl>
    <w:p w:rsidR="004D58B0" w:rsidRDefault="004D58B0">
      <w:pPr>
        <w:rPr>
          <w:rFonts w:ascii="Arial" w:hAnsi="Arial" w:cs="Arial"/>
          <w:color w:val="000000"/>
        </w:rPr>
      </w:pPr>
    </w:p>
    <w:p w:rsidR="004D58B0" w:rsidRDefault="004D58B0">
      <w:pPr>
        <w:rPr>
          <w:rFonts w:ascii="Arial" w:hAnsi="Arial" w:cs="Arial"/>
          <w:color w:val="000000"/>
        </w:rPr>
      </w:pPr>
    </w:p>
    <w:p w:rsidR="004D58B0" w:rsidRDefault="004D58B0">
      <w:pPr>
        <w:rPr>
          <w:rFonts w:ascii="Arial" w:hAnsi="Arial" w:cs="Arial"/>
          <w:color w:val="000000"/>
        </w:rPr>
      </w:pPr>
    </w:p>
    <w:p w:rsidR="004D58B0" w:rsidRDefault="004D58B0">
      <w:pPr>
        <w:pageBreakBefore/>
        <w:rPr>
          <w:rFonts w:ascii="Arial" w:hAnsi="Arial" w:cs="Arial"/>
          <w:color w:val="000000"/>
        </w:rPr>
      </w:pPr>
      <w:r>
        <w:rPr>
          <w:rFonts w:ascii="Arial" w:hAnsi="Arial" w:cs="Arial"/>
          <w:b/>
          <w:color w:val="000000"/>
        </w:rPr>
        <w:lastRenderedPageBreak/>
        <w:t xml:space="preserve">CZĘŚĆ I </w:t>
      </w:r>
      <w:r>
        <w:rPr>
          <w:b/>
          <w:color w:val="000000"/>
        </w:rPr>
        <w:t>–</w:t>
      </w:r>
      <w:r>
        <w:rPr>
          <w:rFonts w:ascii="Arial" w:hAnsi="Arial" w:cs="Arial"/>
          <w:b/>
          <w:color w:val="000000"/>
        </w:rPr>
        <w:t xml:space="preserve"> INSTRUKCJA DLA WYKONAWCÓW</w:t>
      </w:r>
    </w:p>
    <w:p w:rsidR="004D58B0" w:rsidRDefault="004D58B0">
      <w:pPr>
        <w:rPr>
          <w:rFonts w:ascii="Arial" w:hAnsi="Arial" w:cs="Arial"/>
          <w:color w:val="000000"/>
        </w:rPr>
      </w:pPr>
    </w:p>
    <w:p w:rsidR="00B97A53" w:rsidRDefault="004D58B0" w:rsidP="00B97A53">
      <w:pPr>
        <w:pStyle w:val="Default"/>
        <w:autoSpaceDE/>
      </w:pPr>
      <w:r>
        <w:t>Spis treści:</w:t>
      </w:r>
    </w:p>
    <w:p w:rsidR="00C90E45" w:rsidRDefault="0075607D">
      <w:pPr>
        <w:pStyle w:val="Spistreci1"/>
        <w:rPr>
          <w:rFonts w:asciiTheme="minorHAnsi" w:eastAsiaTheme="minorEastAsia" w:hAnsiTheme="minorHAnsi" w:cstheme="minorBidi"/>
          <w:noProof/>
          <w:sz w:val="22"/>
          <w:szCs w:val="22"/>
        </w:rPr>
      </w:pPr>
      <w:r w:rsidRPr="0075607D">
        <w:rPr>
          <w:rFonts w:ascii="Arial" w:hAnsi="Arial" w:cs="Arial"/>
          <w:color w:val="000000"/>
          <w:szCs w:val="24"/>
          <w:lang w:eastAsia="zh-CN"/>
        </w:rPr>
        <w:fldChar w:fldCharType="begin"/>
      </w:r>
      <w:r w:rsidR="004D58B0">
        <w:instrText xml:space="preserve"> TOC </w:instrText>
      </w:r>
      <w:r w:rsidRPr="0075607D">
        <w:rPr>
          <w:rFonts w:ascii="Arial" w:hAnsi="Arial" w:cs="Arial"/>
          <w:color w:val="000000"/>
          <w:szCs w:val="24"/>
          <w:lang w:eastAsia="zh-CN"/>
        </w:rPr>
        <w:fldChar w:fldCharType="separate"/>
      </w:r>
      <w:r w:rsidR="00C90E45" w:rsidRPr="00C77B83">
        <w:rPr>
          <w:noProof/>
          <w:color w:val="000000"/>
        </w:rPr>
        <w:t>1.</w:t>
      </w:r>
      <w:r w:rsidR="00C90E45">
        <w:rPr>
          <w:rFonts w:asciiTheme="minorHAnsi" w:eastAsiaTheme="minorEastAsia" w:hAnsiTheme="minorHAnsi" w:cstheme="minorBidi"/>
          <w:noProof/>
          <w:sz w:val="22"/>
          <w:szCs w:val="22"/>
        </w:rPr>
        <w:tab/>
      </w:r>
      <w:r w:rsidR="00C90E45" w:rsidRPr="00C77B83">
        <w:rPr>
          <w:noProof/>
          <w:color w:val="000000"/>
        </w:rPr>
        <w:t>Nazwa i adres Zamawiającego</w:t>
      </w:r>
      <w:r w:rsidR="00C90E45">
        <w:rPr>
          <w:noProof/>
        </w:rPr>
        <w:tab/>
      </w:r>
      <w:r>
        <w:rPr>
          <w:noProof/>
        </w:rPr>
        <w:fldChar w:fldCharType="begin"/>
      </w:r>
      <w:r w:rsidR="00C90E45">
        <w:rPr>
          <w:noProof/>
        </w:rPr>
        <w:instrText xml:space="preserve"> PAGEREF _Toc487571809 \h </w:instrText>
      </w:r>
      <w:r>
        <w:rPr>
          <w:noProof/>
        </w:rPr>
      </w:r>
      <w:r>
        <w:rPr>
          <w:noProof/>
        </w:rPr>
        <w:fldChar w:fldCharType="separate"/>
      </w:r>
      <w:r w:rsidR="00D732BC">
        <w:rPr>
          <w:noProof/>
        </w:rPr>
        <w:t>4</w:t>
      </w:r>
      <w:r>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w:t>
      </w:r>
      <w:r>
        <w:rPr>
          <w:rFonts w:asciiTheme="minorHAnsi" w:eastAsiaTheme="minorEastAsia" w:hAnsiTheme="minorHAnsi" w:cstheme="minorBidi"/>
          <w:noProof/>
          <w:sz w:val="22"/>
          <w:szCs w:val="22"/>
        </w:rPr>
        <w:tab/>
      </w:r>
      <w:r>
        <w:rPr>
          <w:noProof/>
        </w:rPr>
        <w:t>Definicje i skróty</w:t>
      </w:r>
      <w:r>
        <w:rPr>
          <w:noProof/>
        </w:rPr>
        <w:tab/>
      </w:r>
      <w:r w:rsidR="0075607D">
        <w:rPr>
          <w:noProof/>
        </w:rPr>
        <w:fldChar w:fldCharType="begin"/>
      </w:r>
      <w:r>
        <w:rPr>
          <w:noProof/>
        </w:rPr>
        <w:instrText xml:space="preserve"> PAGEREF _Toc487571810 \h </w:instrText>
      </w:r>
      <w:r w:rsidR="0075607D">
        <w:rPr>
          <w:noProof/>
        </w:rPr>
      </w:r>
      <w:r w:rsidR="0075607D">
        <w:rPr>
          <w:noProof/>
        </w:rPr>
        <w:fldChar w:fldCharType="separate"/>
      </w:r>
      <w:r w:rsidR="00D732BC">
        <w:rPr>
          <w:noProof/>
        </w:rPr>
        <w:t>4</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3.</w:t>
      </w:r>
      <w:r>
        <w:rPr>
          <w:rFonts w:asciiTheme="minorHAnsi" w:eastAsiaTheme="minorEastAsia" w:hAnsiTheme="minorHAnsi" w:cstheme="minorBidi"/>
          <w:noProof/>
          <w:sz w:val="22"/>
          <w:szCs w:val="22"/>
        </w:rPr>
        <w:tab/>
      </w:r>
      <w:r w:rsidRPr="00C77B83">
        <w:rPr>
          <w:noProof/>
          <w:color w:val="000000"/>
        </w:rPr>
        <w:t>Tryb udzielania zamówienia</w:t>
      </w:r>
      <w:r>
        <w:rPr>
          <w:noProof/>
        </w:rPr>
        <w:tab/>
      </w:r>
      <w:r w:rsidR="0075607D">
        <w:rPr>
          <w:noProof/>
        </w:rPr>
        <w:fldChar w:fldCharType="begin"/>
      </w:r>
      <w:r>
        <w:rPr>
          <w:noProof/>
        </w:rPr>
        <w:instrText xml:space="preserve"> PAGEREF _Toc487571811 \h </w:instrText>
      </w:r>
      <w:r w:rsidR="0075607D">
        <w:rPr>
          <w:noProof/>
        </w:rPr>
      </w:r>
      <w:r w:rsidR="0075607D">
        <w:rPr>
          <w:noProof/>
        </w:rPr>
        <w:fldChar w:fldCharType="separate"/>
      </w:r>
      <w:r w:rsidR="00D732BC">
        <w:rPr>
          <w:noProof/>
        </w:rPr>
        <w:t>4</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4.</w:t>
      </w:r>
      <w:r>
        <w:rPr>
          <w:rFonts w:asciiTheme="minorHAnsi" w:eastAsiaTheme="minorEastAsia" w:hAnsiTheme="minorHAnsi" w:cstheme="minorBidi"/>
          <w:noProof/>
          <w:sz w:val="22"/>
          <w:szCs w:val="22"/>
        </w:rPr>
        <w:tab/>
      </w:r>
      <w:r w:rsidRPr="00C77B83">
        <w:rPr>
          <w:noProof/>
          <w:color w:val="000000"/>
        </w:rPr>
        <w:t>Opis przedmiotu zamówienia</w:t>
      </w:r>
      <w:r>
        <w:rPr>
          <w:noProof/>
        </w:rPr>
        <w:tab/>
      </w:r>
      <w:r w:rsidR="0075607D">
        <w:rPr>
          <w:noProof/>
        </w:rPr>
        <w:fldChar w:fldCharType="begin"/>
      </w:r>
      <w:r>
        <w:rPr>
          <w:noProof/>
        </w:rPr>
        <w:instrText xml:space="preserve"> PAGEREF _Toc487571812 \h </w:instrText>
      </w:r>
      <w:r w:rsidR="0075607D">
        <w:rPr>
          <w:noProof/>
        </w:rPr>
      </w:r>
      <w:r w:rsidR="0075607D">
        <w:rPr>
          <w:noProof/>
        </w:rPr>
        <w:fldChar w:fldCharType="separate"/>
      </w:r>
      <w:r w:rsidR="00D732BC">
        <w:rPr>
          <w:noProof/>
        </w:rPr>
        <w:t>5</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5.</w:t>
      </w:r>
      <w:r>
        <w:rPr>
          <w:rFonts w:asciiTheme="minorHAnsi" w:eastAsiaTheme="minorEastAsia" w:hAnsiTheme="minorHAnsi" w:cstheme="minorBidi"/>
          <w:noProof/>
          <w:sz w:val="22"/>
          <w:szCs w:val="22"/>
        </w:rPr>
        <w:tab/>
      </w:r>
      <w:r w:rsidRPr="00C77B83">
        <w:rPr>
          <w:noProof/>
          <w:color w:val="000000"/>
        </w:rPr>
        <w:t>Zamówienia częściowe</w:t>
      </w:r>
      <w:r>
        <w:rPr>
          <w:noProof/>
        </w:rPr>
        <w:tab/>
      </w:r>
      <w:r w:rsidR="0075607D">
        <w:rPr>
          <w:noProof/>
        </w:rPr>
        <w:fldChar w:fldCharType="begin"/>
      </w:r>
      <w:r>
        <w:rPr>
          <w:noProof/>
        </w:rPr>
        <w:instrText xml:space="preserve"> PAGEREF _Toc487571813 \h </w:instrText>
      </w:r>
      <w:r w:rsidR="0075607D">
        <w:rPr>
          <w:noProof/>
        </w:rPr>
      </w:r>
      <w:r w:rsidR="0075607D">
        <w:rPr>
          <w:noProof/>
        </w:rPr>
        <w:fldChar w:fldCharType="separate"/>
      </w:r>
      <w:r w:rsidR="00D732BC">
        <w:rPr>
          <w:noProof/>
        </w:rPr>
        <w:t>7</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7.</w:t>
      </w:r>
      <w:r>
        <w:rPr>
          <w:rFonts w:asciiTheme="minorHAnsi" w:eastAsiaTheme="minorEastAsia" w:hAnsiTheme="minorHAnsi" w:cstheme="minorBidi"/>
          <w:noProof/>
          <w:sz w:val="22"/>
          <w:szCs w:val="22"/>
        </w:rPr>
        <w:tab/>
      </w:r>
      <w:r w:rsidRPr="00C77B83">
        <w:rPr>
          <w:noProof/>
          <w:color w:val="000000"/>
        </w:rPr>
        <w:t>Informacja o ofercie wariantowej</w:t>
      </w:r>
      <w:r>
        <w:rPr>
          <w:noProof/>
        </w:rPr>
        <w:tab/>
      </w:r>
      <w:r w:rsidR="0075607D">
        <w:rPr>
          <w:noProof/>
        </w:rPr>
        <w:fldChar w:fldCharType="begin"/>
      </w:r>
      <w:r>
        <w:rPr>
          <w:noProof/>
        </w:rPr>
        <w:instrText xml:space="preserve"> PAGEREF _Toc487571814 \h </w:instrText>
      </w:r>
      <w:r w:rsidR="0075607D">
        <w:rPr>
          <w:noProof/>
        </w:rPr>
      </w:r>
      <w:r w:rsidR="0075607D">
        <w:rPr>
          <w:noProof/>
        </w:rPr>
        <w:fldChar w:fldCharType="separate"/>
      </w:r>
      <w:r w:rsidR="00D732BC">
        <w:rPr>
          <w:noProof/>
        </w:rPr>
        <w:t>7</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8.</w:t>
      </w:r>
      <w:r>
        <w:rPr>
          <w:rFonts w:asciiTheme="minorHAnsi" w:eastAsiaTheme="minorEastAsia" w:hAnsiTheme="minorHAnsi" w:cstheme="minorBidi"/>
          <w:noProof/>
          <w:sz w:val="22"/>
          <w:szCs w:val="22"/>
        </w:rPr>
        <w:tab/>
      </w:r>
      <w:r w:rsidRPr="00C77B83">
        <w:rPr>
          <w:noProof/>
          <w:color w:val="000000"/>
        </w:rPr>
        <w:t>Termin wykonania zamówienia</w:t>
      </w:r>
      <w:r>
        <w:rPr>
          <w:noProof/>
        </w:rPr>
        <w:tab/>
      </w:r>
      <w:r w:rsidR="0075607D">
        <w:rPr>
          <w:noProof/>
        </w:rPr>
        <w:fldChar w:fldCharType="begin"/>
      </w:r>
      <w:r>
        <w:rPr>
          <w:noProof/>
        </w:rPr>
        <w:instrText xml:space="preserve"> PAGEREF _Toc487571815 \h </w:instrText>
      </w:r>
      <w:r w:rsidR="0075607D">
        <w:rPr>
          <w:noProof/>
        </w:rPr>
      </w:r>
      <w:r w:rsidR="0075607D">
        <w:rPr>
          <w:noProof/>
        </w:rPr>
        <w:fldChar w:fldCharType="separate"/>
      </w:r>
      <w:r w:rsidR="00D732BC">
        <w:rPr>
          <w:noProof/>
        </w:rPr>
        <w:t>7</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9.</w:t>
      </w:r>
      <w:r>
        <w:rPr>
          <w:rFonts w:asciiTheme="minorHAnsi" w:eastAsiaTheme="minorEastAsia" w:hAnsiTheme="minorHAnsi" w:cstheme="minorBidi"/>
          <w:noProof/>
          <w:sz w:val="22"/>
          <w:szCs w:val="22"/>
        </w:rPr>
        <w:tab/>
      </w:r>
      <w:r w:rsidRPr="00C77B83">
        <w:rPr>
          <w:noProof/>
          <w:color w:val="000000"/>
        </w:rPr>
        <w:t>Warunki udziału w postępowaniu</w:t>
      </w:r>
      <w:r>
        <w:rPr>
          <w:noProof/>
        </w:rPr>
        <w:tab/>
      </w:r>
      <w:r w:rsidR="0075607D">
        <w:rPr>
          <w:noProof/>
        </w:rPr>
        <w:fldChar w:fldCharType="begin"/>
      </w:r>
      <w:r>
        <w:rPr>
          <w:noProof/>
        </w:rPr>
        <w:instrText xml:space="preserve"> PAGEREF _Toc487571816 \h </w:instrText>
      </w:r>
      <w:r w:rsidR="0075607D">
        <w:rPr>
          <w:noProof/>
        </w:rPr>
      </w:r>
      <w:r w:rsidR="0075607D">
        <w:rPr>
          <w:noProof/>
        </w:rPr>
        <w:fldChar w:fldCharType="separate"/>
      </w:r>
      <w:r w:rsidR="00D732BC">
        <w:rPr>
          <w:noProof/>
        </w:rPr>
        <w:t>7</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10.</w:t>
      </w:r>
      <w:r>
        <w:rPr>
          <w:rFonts w:asciiTheme="minorHAnsi" w:eastAsiaTheme="minorEastAsia" w:hAnsiTheme="minorHAnsi" w:cstheme="minorBidi"/>
          <w:noProof/>
          <w:sz w:val="22"/>
          <w:szCs w:val="22"/>
        </w:rPr>
        <w:tab/>
      </w:r>
      <w:r w:rsidRPr="00C77B83">
        <w:rPr>
          <w:noProof/>
          <w:color w:val="000000"/>
        </w:rPr>
        <w:t>Wykaz oświadczeń lub dokumentów, jakie mają dostarczyć Wykonawcy</w:t>
      </w:r>
      <w:r>
        <w:rPr>
          <w:noProof/>
        </w:rPr>
        <w:tab/>
      </w:r>
      <w:r w:rsidR="0075607D">
        <w:rPr>
          <w:noProof/>
        </w:rPr>
        <w:fldChar w:fldCharType="begin"/>
      </w:r>
      <w:r>
        <w:rPr>
          <w:noProof/>
        </w:rPr>
        <w:instrText xml:space="preserve"> PAGEREF _Toc487571817 \h </w:instrText>
      </w:r>
      <w:r w:rsidR="0075607D">
        <w:rPr>
          <w:noProof/>
        </w:rPr>
      </w:r>
      <w:r w:rsidR="0075607D">
        <w:rPr>
          <w:noProof/>
        </w:rPr>
        <w:fldChar w:fldCharType="separate"/>
      </w:r>
      <w:r w:rsidR="00D732BC">
        <w:rPr>
          <w:noProof/>
        </w:rPr>
        <w:t>11</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11.</w:t>
      </w:r>
      <w:r>
        <w:rPr>
          <w:rFonts w:asciiTheme="minorHAnsi" w:eastAsiaTheme="minorEastAsia" w:hAnsiTheme="minorHAnsi" w:cstheme="minorBidi"/>
          <w:noProof/>
          <w:sz w:val="22"/>
          <w:szCs w:val="22"/>
        </w:rPr>
        <w:tab/>
      </w:r>
      <w:r w:rsidRPr="00C77B83">
        <w:rPr>
          <w:noProof/>
          <w:color w:val="000000"/>
        </w:rPr>
        <w:t>Informacja o sposobie porozumiewania się z Zamawiającego z Wykonawcą oraz przekazywania oświadczeń i dokumentów, a także wskazanie osób uprawnionych do porozumiewania się z Wykonawcą</w:t>
      </w:r>
      <w:r>
        <w:rPr>
          <w:noProof/>
        </w:rPr>
        <w:tab/>
      </w:r>
      <w:r w:rsidR="0075607D">
        <w:rPr>
          <w:noProof/>
        </w:rPr>
        <w:fldChar w:fldCharType="begin"/>
      </w:r>
      <w:r>
        <w:rPr>
          <w:noProof/>
        </w:rPr>
        <w:instrText xml:space="preserve"> PAGEREF _Toc487571818 \h </w:instrText>
      </w:r>
      <w:r w:rsidR="0075607D">
        <w:rPr>
          <w:noProof/>
        </w:rPr>
      </w:r>
      <w:r w:rsidR="0075607D">
        <w:rPr>
          <w:noProof/>
        </w:rPr>
        <w:fldChar w:fldCharType="separate"/>
      </w:r>
      <w:r w:rsidR="00D732BC">
        <w:rPr>
          <w:noProof/>
        </w:rPr>
        <w:t>13</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12.</w:t>
      </w:r>
      <w:r>
        <w:rPr>
          <w:rFonts w:asciiTheme="minorHAnsi" w:eastAsiaTheme="minorEastAsia" w:hAnsiTheme="minorHAnsi" w:cstheme="minorBidi"/>
          <w:noProof/>
          <w:sz w:val="22"/>
          <w:szCs w:val="22"/>
        </w:rPr>
        <w:tab/>
      </w:r>
      <w:r w:rsidRPr="00C77B83">
        <w:rPr>
          <w:noProof/>
          <w:color w:val="000000"/>
        </w:rPr>
        <w:t>Wadium</w:t>
      </w:r>
      <w:r>
        <w:rPr>
          <w:noProof/>
        </w:rPr>
        <w:tab/>
      </w:r>
      <w:r w:rsidR="0075607D">
        <w:rPr>
          <w:noProof/>
        </w:rPr>
        <w:fldChar w:fldCharType="begin"/>
      </w:r>
      <w:r>
        <w:rPr>
          <w:noProof/>
        </w:rPr>
        <w:instrText xml:space="preserve"> PAGEREF _Toc487571819 \h </w:instrText>
      </w:r>
      <w:r w:rsidR="0075607D">
        <w:rPr>
          <w:noProof/>
        </w:rPr>
      </w:r>
      <w:r w:rsidR="0075607D">
        <w:rPr>
          <w:noProof/>
        </w:rPr>
        <w:fldChar w:fldCharType="separate"/>
      </w:r>
      <w:r w:rsidR="00D732BC">
        <w:rPr>
          <w:noProof/>
        </w:rPr>
        <w:t>14</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13.</w:t>
      </w:r>
      <w:r>
        <w:rPr>
          <w:rFonts w:asciiTheme="minorHAnsi" w:eastAsiaTheme="minorEastAsia" w:hAnsiTheme="minorHAnsi" w:cstheme="minorBidi"/>
          <w:noProof/>
          <w:sz w:val="22"/>
          <w:szCs w:val="22"/>
        </w:rPr>
        <w:tab/>
      </w:r>
      <w:r w:rsidRPr="00C77B83">
        <w:rPr>
          <w:noProof/>
          <w:color w:val="000000"/>
        </w:rPr>
        <w:t>Wymagania dotyczące zabezpieczenia należytego wykonania umowy</w:t>
      </w:r>
      <w:r>
        <w:rPr>
          <w:noProof/>
        </w:rPr>
        <w:tab/>
      </w:r>
      <w:r w:rsidR="0075607D">
        <w:rPr>
          <w:noProof/>
        </w:rPr>
        <w:fldChar w:fldCharType="begin"/>
      </w:r>
      <w:r>
        <w:rPr>
          <w:noProof/>
        </w:rPr>
        <w:instrText xml:space="preserve"> PAGEREF _Toc487571820 \h </w:instrText>
      </w:r>
      <w:r w:rsidR="0075607D">
        <w:rPr>
          <w:noProof/>
        </w:rPr>
      </w:r>
      <w:r w:rsidR="0075607D">
        <w:rPr>
          <w:noProof/>
        </w:rPr>
        <w:fldChar w:fldCharType="separate"/>
      </w:r>
      <w:r w:rsidR="00D732BC">
        <w:rPr>
          <w:noProof/>
        </w:rPr>
        <w:t>15</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14.</w:t>
      </w:r>
      <w:r>
        <w:rPr>
          <w:rFonts w:asciiTheme="minorHAnsi" w:eastAsiaTheme="minorEastAsia" w:hAnsiTheme="minorHAnsi" w:cstheme="minorBidi"/>
          <w:noProof/>
          <w:sz w:val="22"/>
          <w:szCs w:val="22"/>
        </w:rPr>
        <w:tab/>
      </w:r>
      <w:r w:rsidRPr="00C77B83">
        <w:rPr>
          <w:noProof/>
          <w:color w:val="000000"/>
        </w:rPr>
        <w:t>Waluta w jakiej będą prowadzone rozliczenia związane z realizacją niniejszego zamówienia publicznego</w:t>
      </w:r>
      <w:r>
        <w:rPr>
          <w:noProof/>
        </w:rPr>
        <w:tab/>
      </w:r>
      <w:r w:rsidR="0075607D">
        <w:rPr>
          <w:noProof/>
        </w:rPr>
        <w:fldChar w:fldCharType="begin"/>
      </w:r>
      <w:r>
        <w:rPr>
          <w:noProof/>
        </w:rPr>
        <w:instrText xml:space="preserve"> PAGEREF _Toc487571821 \h </w:instrText>
      </w:r>
      <w:r w:rsidR="0075607D">
        <w:rPr>
          <w:noProof/>
        </w:rPr>
      </w:r>
      <w:r w:rsidR="0075607D">
        <w:rPr>
          <w:noProof/>
        </w:rPr>
        <w:fldChar w:fldCharType="separate"/>
      </w:r>
      <w:r w:rsidR="00D732BC">
        <w:rPr>
          <w:noProof/>
        </w:rPr>
        <w:t>17</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15.</w:t>
      </w:r>
      <w:r>
        <w:rPr>
          <w:rFonts w:asciiTheme="minorHAnsi" w:eastAsiaTheme="minorEastAsia" w:hAnsiTheme="minorHAnsi" w:cstheme="minorBidi"/>
          <w:noProof/>
          <w:sz w:val="22"/>
          <w:szCs w:val="22"/>
        </w:rPr>
        <w:tab/>
      </w:r>
      <w:r w:rsidRPr="00C77B83">
        <w:rPr>
          <w:noProof/>
          <w:color w:val="000000"/>
        </w:rPr>
        <w:t>Opis sposobu przygotowania oferty</w:t>
      </w:r>
      <w:r>
        <w:rPr>
          <w:noProof/>
        </w:rPr>
        <w:tab/>
      </w:r>
      <w:r w:rsidR="0075607D">
        <w:rPr>
          <w:noProof/>
        </w:rPr>
        <w:fldChar w:fldCharType="begin"/>
      </w:r>
      <w:r>
        <w:rPr>
          <w:noProof/>
        </w:rPr>
        <w:instrText xml:space="preserve"> PAGEREF _Toc487571822 \h </w:instrText>
      </w:r>
      <w:r w:rsidR="0075607D">
        <w:rPr>
          <w:noProof/>
        </w:rPr>
      </w:r>
      <w:r w:rsidR="0075607D">
        <w:rPr>
          <w:noProof/>
        </w:rPr>
        <w:fldChar w:fldCharType="separate"/>
      </w:r>
      <w:r w:rsidR="00D732BC">
        <w:rPr>
          <w:noProof/>
        </w:rPr>
        <w:t>17</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16.</w:t>
      </w:r>
      <w:r>
        <w:rPr>
          <w:rFonts w:asciiTheme="minorHAnsi" w:eastAsiaTheme="minorEastAsia" w:hAnsiTheme="minorHAnsi" w:cstheme="minorBidi"/>
          <w:noProof/>
          <w:sz w:val="22"/>
          <w:szCs w:val="22"/>
        </w:rPr>
        <w:tab/>
      </w:r>
      <w:r w:rsidRPr="00C77B83">
        <w:rPr>
          <w:noProof/>
          <w:color w:val="000000"/>
        </w:rPr>
        <w:t>Wyjaśnianie i zmiany w treści SIWZ</w:t>
      </w:r>
      <w:r>
        <w:rPr>
          <w:noProof/>
        </w:rPr>
        <w:tab/>
      </w:r>
      <w:r w:rsidR="0075607D">
        <w:rPr>
          <w:noProof/>
        </w:rPr>
        <w:fldChar w:fldCharType="begin"/>
      </w:r>
      <w:r>
        <w:rPr>
          <w:noProof/>
        </w:rPr>
        <w:instrText xml:space="preserve"> PAGEREF _Toc487571823 \h </w:instrText>
      </w:r>
      <w:r w:rsidR="0075607D">
        <w:rPr>
          <w:noProof/>
        </w:rPr>
      </w:r>
      <w:r w:rsidR="0075607D">
        <w:rPr>
          <w:noProof/>
        </w:rPr>
        <w:fldChar w:fldCharType="separate"/>
      </w:r>
      <w:r w:rsidR="00D732BC">
        <w:rPr>
          <w:noProof/>
        </w:rPr>
        <w:t>18</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17.</w:t>
      </w:r>
      <w:r>
        <w:rPr>
          <w:rFonts w:asciiTheme="minorHAnsi" w:eastAsiaTheme="minorEastAsia" w:hAnsiTheme="minorHAnsi" w:cstheme="minorBidi"/>
          <w:noProof/>
          <w:sz w:val="22"/>
          <w:szCs w:val="22"/>
        </w:rPr>
        <w:tab/>
      </w:r>
      <w:r w:rsidRPr="00C77B83">
        <w:rPr>
          <w:noProof/>
          <w:color w:val="000000"/>
        </w:rPr>
        <w:t>Składanie i otwarcie ofert</w:t>
      </w:r>
      <w:r>
        <w:rPr>
          <w:noProof/>
        </w:rPr>
        <w:tab/>
      </w:r>
      <w:r w:rsidR="0075607D">
        <w:rPr>
          <w:noProof/>
        </w:rPr>
        <w:fldChar w:fldCharType="begin"/>
      </w:r>
      <w:r>
        <w:rPr>
          <w:noProof/>
        </w:rPr>
        <w:instrText xml:space="preserve"> PAGEREF _Toc487571824 \h </w:instrText>
      </w:r>
      <w:r w:rsidR="0075607D">
        <w:rPr>
          <w:noProof/>
        </w:rPr>
      </w:r>
      <w:r w:rsidR="0075607D">
        <w:rPr>
          <w:noProof/>
        </w:rPr>
        <w:fldChar w:fldCharType="separate"/>
      </w:r>
      <w:r w:rsidR="00D732BC">
        <w:rPr>
          <w:noProof/>
        </w:rPr>
        <w:t>19</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18.</w:t>
      </w:r>
      <w:r>
        <w:rPr>
          <w:rFonts w:asciiTheme="minorHAnsi" w:eastAsiaTheme="minorEastAsia" w:hAnsiTheme="minorHAnsi" w:cstheme="minorBidi"/>
          <w:noProof/>
          <w:sz w:val="22"/>
          <w:szCs w:val="22"/>
        </w:rPr>
        <w:tab/>
      </w:r>
      <w:r w:rsidRPr="00C77B83">
        <w:rPr>
          <w:noProof/>
          <w:color w:val="000000"/>
        </w:rPr>
        <w:t>Termin związania ofertą</w:t>
      </w:r>
      <w:r>
        <w:rPr>
          <w:noProof/>
        </w:rPr>
        <w:tab/>
      </w:r>
      <w:r w:rsidR="0075607D">
        <w:rPr>
          <w:noProof/>
        </w:rPr>
        <w:fldChar w:fldCharType="begin"/>
      </w:r>
      <w:r>
        <w:rPr>
          <w:noProof/>
        </w:rPr>
        <w:instrText xml:space="preserve"> PAGEREF _Toc487571825 \h </w:instrText>
      </w:r>
      <w:r w:rsidR="0075607D">
        <w:rPr>
          <w:noProof/>
        </w:rPr>
      </w:r>
      <w:r w:rsidR="0075607D">
        <w:rPr>
          <w:noProof/>
        </w:rPr>
        <w:fldChar w:fldCharType="separate"/>
      </w:r>
      <w:r w:rsidR="00D732BC">
        <w:rPr>
          <w:noProof/>
        </w:rPr>
        <w:t>19</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19.</w:t>
      </w:r>
      <w:r>
        <w:rPr>
          <w:rFonts w:asciiTheme="minorHAnsi" w:eastAsiaTheme="minorEastAsia" w:hAnsiTheme="minorHAnsi" w:cstheme="minorBidi"/>
          <w:noProof/>
          <w:sz w:val="22"/>
          <w:szCs w:val="22"/>
        </w:rPr>
        <w:tab/>
      </w:r>
      <w:r w:rsidRPr="00C77B83">
        <w:rPr>
          <w:noProof/>
          <w:color w:val="000000"/>
        </w:rPr>
        <w:t>Opis sposobu obliczenia ceny</w:t>
      </w:r>
      <w:r>
        <w:rPr>
          <w:noProof/>
        </w:rPr>
        <w:tab/>
      </w:r>
      <w:r w:rsidR="0075607D">
        <w:rPr>
          <w:noProof/>
        </w:rPr>
        <w:fldChar w:fldCharType="begin"/>
      </w:r>
      <w:r>
        <w:rPr>
          <w:noProof/>
        </w:rPr>
        <w:instrText xml:space="preserve"> PAGEREF _Toc487571826 \h </w:instrText>
      </w:r>
      <w:r w:rsidR="0075607D">
        <w:rPr>
          <w:noProof/>
        </w:rPr>
      </w:r>
      <w:r w:rsidR="0075607D">
        <w:rPr>
          <w:noProof/>
        </w:rPr>
        <w:fldChar w:fldCharType="separate"/>
      </w:r>
      <w:r w:rsidR="00D732BC">
        <w:rPr>
          <w:noProof/>
        </w:rPr>
        <w:t>20</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20.</w:t>
      </w:r>
      <w:r>
        <w:rPr>
          <w:rFonts w:asciiTheme="minorHAnsi" w:eastAsiaTheme="minorEastAsia" w:hAnsiTheme="minorHAnsi" w:cstheme="minorBidi"/>
          <w:noProof/>
          <w:sz w:val="22"/>
          <w:szCs w:val="22"/>
        </w:rPr>
        <w:tab/>
      </w:r>
      <w:r w:rsidRPr="00C77B83">
        <w:rPr>
          <w:noProof/>
          <w:color w:val="000000"/>
        </w:rPr>
        <w:t>Kryteria oceny ofert</w:t>
      </w:r>
      <w:r>
        <w:rPr>
          <w:noProof/>
        </w:rPr>
        <w:tab/>
      </w:r>
      <w:r w:rsidR="0075607D">
        <w:rPr>
          <w:noProof/>
        </w:rPr>
        <w:fldChar w:fldCharType="begin"/>
      </w:r>
      <w:r>
        <w:rPr>
          <w:noProof/>
        </w:rPr>
        <w:instrText xml:space="preserve"> PAGEREF _Toc487571827 \h </w:instrText>
      </w:r>
      <w:r w:rsidR="0075607D">
        <w:rPr>
          <w:noProof/>
        </w:rPr>
      </w:r>
      <w:r w:rsidR="0075607D">
        <w:rPr>
          <w:noProof/>
        </w:rPr>
        <w:fldChar w:fldCharType="separate"/>
      </w:r>
      <w:r w:rsidR="00D732BC">
        <w:rPr>
          <w:noProof/>
        </w:rPr>
        <w:t>20</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21.</w:t>
      </w:r>
      <w:r>
        <w:rPr>
          <w:rFonts w:asciiTheme="minorHAnsi" w:eastAsiaTheme="minorEastAsia" w:hAnsiTheme="minorHAnsi" w:cstheme="minorBidi"/>
          <w:noProof/>
          <w:sz w:val="22"/>
          <w:szCs w:val="22"/>
        </w:rPr>
        <w:tab/>
      </w:r>
      <w:r>
        <w:rPr>
          <w:noProof/>
        </w:rPr>
        <w:t>Badanie ofert</w:t>
      </w:r>
      <w:r w:rsidRPr="00C77B83">
        <w:rPr>
          <w:noProof/>
        </w:rPr>
        <w:t>.</w:t>
      </w:r>
      <w:r>
        <w:rPr>
          <w:noProof/>
        </w:rPr>
        <w:tab/>
      </w:r>
      <w:r w:rsidR="0075607D">
        <w:rPr>
          <w:noProof/>
        </w:rPr>
        <w:fldChar w:fldCharType="begin"/>
      </w:r>
      <w:r>
        <w:rPr>
          <w:noProof/>
        </w:rPr>
        <w:instrText xml:space="preserve"> PAGEREF _Toc487571828 \h </w:instrText>
      </w:r>
      <w:r w:rsidR="0075607D">
        <w:rPr>
          <w:noProof/>
        </w:rPr>
      </w:r>
      <w:r w:rsidR="0075607D">
        <w:rPr>
          <w:noProof/>
        </w:rPr>
        <w:fldChar w:fldCharType="separate"/>
      </w:r>
      <w:r w:rsidR="00D732BC">
        <w:rPr>
          <w:noProof/>
        </w:rPr>
        <w:t>22</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22.</w:t>
      </w:r>
      <w:r>
        <w:rPr>
          <w:rFonts w:asciiTheme="minorHAnsi" w:eastAsiaTheme="minorEastAsia" w:hAnsiTheme="minorHAnsi" w:cstheme="minorBidi"/>
          <w:noProof/>
          <w:sz w:val="22"/>
          <w:szCs w:val="22"/>
        </w:rPr>
        <w:tab/>
      </w:r>
      <w:r w:rsidRPr="00C77B83">
        <w:rPr>
          <w:noProof/>
          <w:color w:val="000000"/>
        </w:rPr>
        <w:t>Udzielenie zamówienia</w:t>
      </w:r>
      <w:r>
        <w:rPr>
          <w:noProof/>
        </w:rPr>
        <w:tab/>
      </w:r>
      <w:r w:rsidR="0075607D">
        <w:rPr>
          <w:noProof/>
        </w:rPr>
        <w:fldChar w:fldCharType="begin"/>
      </w:r>
      <w:r>
        <w:rPr>
          <w:noProof/>
        </w:rPr>
        <w:instrText xml:space="preserve"> PAGEREF _Toc487571829 \h </w:instrText>
      </w:r>
      <w:r w:rsidR="0075607D">
        <w:rPr>
          <w:noProof/>
        </w:rPr>
      </w:r>
      <w:r w:rsidR="0075607D">
        <w:rPr>
          <w:noProof/>
        </w:rPr>
        <w:fldChar w:fldCharType="separate"/>
      </w:r>
      <w:r w:rsidR="00D732BC">
        <w:rPr>
          <w:noProof/>
        </w:rPr>
        <w:t>22</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23.</w:t>
      </w:r>
      <w:r>
        <w:rPr>
          <w:rFonts w:asciiTheme="minorHAnsi" w:eastAsiaTheme="minorEastAsia" w:hAnsiTheme="minorHAnsi" w:cstheme="minorBidi"/>
          <w:noProof/>
          <w:sz w:val="22"/>
          <w:szCs w:val="22"/>
        </w:rPr>
        <w:tab/>
      </w:r>
      <w:r w:rsidRPr="00C77B83">
        <w:rPr>
          <w:noProof/>
          <w:color w:val="000000"/>
        </w:rPr>
        <w:t>Informacje o formalnościach, jakie powinny zostać dopełnione po wyborze oferty w celu zawarcia umowy</w:t>
      </w:r>
      <w:r>
        <w:rPr>
          <w:noProof/>
        </w:rPr>
        <w:tab/>
      </w:r>
      <w:r w:rsidR="0075607D">
        <w:rPr>
          <w:noProof/>
        </w:rPr>
        <w:fldChar w:fldCharType="begin"/>
      </w:r>
      <w:r>
        <w:rPr>
          <w:noProof/>
        </w:rPr>
        <w:instrText xml:space="preserve"> PAGEREF _Toc487571830 \h </w:instrText>
      </w:r>
      <w:r w:rsidR="0075607D">
        <w:rPr>
          <w:noProof/>
        </w:rPr>
      </w:r>
      <w:r w:rsidR="0075607D">
        <w:rPr>
          <w:noProof/>
        </w:rPr>
        <w:fldChar w:fldCharType="separate"/>
      </w:r>
      <w:r w:rsidR="00D732BC">
        <w:rPr>
          <w:noProof/>
        </w:rPr>
        <w:t>22</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24.Postanowienia umowy</w:t>
      </w:r>
      <w:r>
        <w:rPr>
          <w:noProof/>
        </w:rPr>
        <w:tab/>
      </w:r>
      <w:r w:rsidR="0075607D">
        <w:rPr>
          <w:noProof/>
        </w:rPr>
        <w:fldChar w:fldCharType="begin"/>
      </w:r>
      <w:r>
        <w:rPr>
          <w:noProof/>
        </w:rPr>
        <w:instrText xml:space="preserve"> PAGEREF _Toc487571831 \h </w:instrText>
      </w:r>
      <w:r w:rsidR="0075607D">
        <w:rPr>
          <w:noProof/>
        </w:rPr>
      </w:r>
      <w:r w:rsidR="0075607D">
        <w:rPr>
          <w:noProof/>
        </w:rPr>
        <w:fldChar w:fldCharType="separate"/>
      </w:r>
      <w:r w:rsidR="00D732BC">
        <w:rPr>
          <w:noProof/>
        </w:rPr>
        <w:t>23</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25.</w:t>
      </w:r>
      <w:r>
        <w:rPr>
          <w:rFonts w:asciiTheme="minorHAnsi" w:eastAsiaTheme="minorEastAsia" w:hAnsiTheme="minorHAnsi" w:cstheme="minorBidi"/>
          <w:noProof/>
          <w:sz w:val="22"/>
          <w:szCs w:val="22"/>
        </w:rPr>
        <w:tab/>
      </w:r>
      <w:r w:rsidRPr="00C77B83">
        <w:rPr>
          <w:noProof/>
          <w:color w:val="000000"/>
        </w:rPr>
        <w:t>Środki ochrony prawnej</w:t>
      </w:r>
      <w:r>
        <w:rPr>
          <w:noProof/>
        </w:rPr>
        <w:tab/>
      </w:r>
      <w:r w:rsidR="0075607D">
        <w:rPr>
          <w:noProof/>
        </w:rPr>
        <w:fldChar w:fldCharType="begin"/>
      </w:r>
      <w:r>
        <w:rPr>
          <w:noProof/>
        </w:rPr>
        <w:instrText xml:space="preserve"> PAGEREF _Toc487571832 \h </w:instrText>
      </w:r>
      <w:r w:rsidR="0075607D">
        <w:rPr>
          <w:noProof/>
        </w:rPr>
      </w:r>
      <w:r w:rsidR="0075607D">
        <w:rPr>
          <w:noProof/>
        </w:rPr>
        <w:fldChar w:fldCharType="separate"/>
      </w:r>
      <w:r w:rsidR="00D732BC">
        <w:rPr>
          <w:noProof/>
        </w:rPr>
        <w:t>28</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26.</w:t>
      </w:r>
      <w:r>
        <w:rPr>
          <w:rFonts w:asciiTheme="minorHAnsi" w:eastAsiaTheme="minorEastAsia" w:hAnsiTheme="minorHAnsi" w:cstheme="minorBidi"/>
          <w:noProof/>
          <w:sz w:val="22"/>
          <w:szCs w:val="22"/>
        </w:rPr>
        <w:tab/>
      </w:r>
      <w:r w:rsidRPr="00C77B83">
        <w:rPr>
          <w:noProof/>
          <w:color w:val="000000"/>
        </w:rPr>
        <w:t>Informacje uzupełniające</w:t>
      </w:r>
      <w:r>
        <w:rPr>
          <w:noProof/>
        </w:rPr>
        <w:tab/>
      </w:r>
      <w:r w:rsidR="0075607D">
        <w:rPr>
          <w:noProof/>
        </w:rPr>
        <w:fldChar w:fldCharType="begin"/>
      </w:r>
      <w:r>
        <w:rPr>
          <w:noProof/>
        </w:rPr>
        <w:instrText xml:space="preserve"> PAGEREF _Toc487571833 \h </w:instrText>
      </w:r>
      <w:r w:rsidR="0075607D">
        <w:rPr>
          <w:noProof/>
        </w:rPr>
      </w:r>
      <w:r w:rsidR="0075607D">
        <w:rPr>
          <w:noProof/>
        </w:rPr>
        <w:fldChar w:fldCharType="separate"/>
      </w:r>
      <w:r w:rsidR="00D732BC">
        <w:rPr>
          <w:noProof/>
        </w:rPr>
        <w:t>28</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sidRPr="00C77B83">
        <w:rPr>
          <w:noProof/>
          <w:color w:val="000000"/>
        </w:rPr>
        <w:t>27.</w:t>
      </w:r>
      <w:r>
        <w:rPr>
          <w:rFonts w:asciiTheme="minorHAnsi" w:eastAsiaTheme="minorEastAsia" w:hAnsiTheme="minorHAnsi" w:cstheme="minorBidi"/>
          <w:noProof/>
          <w:sz w:val="22"/>
          <w:szCs w:val="22"/>
        </w:rPr>
        <w:tab/>
      </w:r>
      <w:r w:rsidRPr="00C77B83">
        <w:rPr>
          <w:noProof/>
          <w:color w:val="000000"/>
        </w:rPr>
        <w:t>Wykaz wzorów załączników do niniejszej IDW</w:t>
      </w:r>
      <w:r>
        <w:rPr>
          <w:noProof/>
        </w:rPr>
        <w:tab/>
      </w:r>
      <w:r w:rsidR="0075607D">
        <w:rPr>
          <w:noProof/>
        </w:rPr>
        <w:fldChar w:fldCharType="begin"/>
      </w:r>
      <w:r>
        <w:rPr>
          <w:noProof/>
        </w:rPr>
        <w:instrText xml:space="preserve"> PAGEREF _Toc487571834 \h </w:instrText>
      </w:r>
      <w:r w:rsidR="0075607D">
        <w:rPr>
          <w:noProof/>
        </w:rPr>
      </w:r>
      <w:r w:rsidR="0075607D">
        <w:rPr>
          <w:noProof/>
        </w:rPr>
        <w:fldChar w:fldCharType="separate"/>
      </w:r>
      <w:r w:rsidR="00D732BC">
        <w:rPr>
          <w:noProof/>
        </w:rPr>
        <w:t>28</w:t>
      </w:r>
      <w:r w:rsidR="0075607D">
        <w:rPr>
          <w:noProof/>
        </w:rPr>
        <w:fldChar w:fldCharType="end"/>
      </w:r>
    </w:p>
    <w:p w:rsidR="00C90E45" w:rsidRDefault="00C90E45">
      <w:pPr>
        <w:pStyle w:val="Spistreci1"/>
        <w:rPr>
          <w:rFonts w:asciiTheme="minorHAnsi" w:eastAsiaTheme="minorEastAsia" w:hAnsiTheme="minorHAnsi" w:cstheme="minorBidi"/>
          <w:noProof/>
          <w:sz w:val="22"/>
          <w:szCs w:val="22"/>
        </w:rPr>
      </w:pPr>
      <w:r>
        <w:rPr>
          <w:noProof/>
        </w:rPr>
        <w:t>CZĘŚĆ II – Wzór umowy</w:t>
      </w:r>
      <w:r>
        <w:rPr>
          <w:noProof/>
        </w:rPr>
        <w:tab/>
      </w:r>
      <w:r w:rsidR="0075607D">
        <w:rPr>
          <w:noProof/>
        </w:rPr>
        <w:fldChar w:fldCharType="begin"/>
      </w:r>
      <w:r>
        <w:rPr>
          <w:noProof/>
        </w:rPr>
        <w:instrText xml:space="preserve"> PAGEREF _Toc487571835 \h </w:instrText>
      </w:r>
      <w:r w:rsidR="0075607D">
        <w:rPr>
          <w:noProof/>
        </w:rPr>
      </w:r>
      <w:r w:rsidR="0075607D">
        <w:rPr>
          <w:noProof/>
        </w:rPr>
        <w:fldChar w:fldCharType="separate"/>
      </w:r>
      <w:r w:rsidR="00D732BC">
        <w:rPr>
          <w:noProof/>
        </w:rPr>
        <w:t>50</w:t>
      </w:r>
      <w:r w:rsidR="0075607D">
        <w:rPr>
          <w:noProof/>
        </w:rPr>
        <w:fldChar w:fldCharType="end"/>
      </w:r>
    </w:p>
    <w:p w:rsidR="004D58B0" w:rsidRDefault="0075607D" w:rsidP="008050AC">
      <w:pPr>
        <w:pStyle w:val="Spistreci1"/>
        <w:tabs>
          <w:tab w:val="right" w:leader="dot" w:pos="9380"/>
        </w:tabs>
        <w:rPr>
          <w:rFonts w:ascii="Arial" w:hAnsi="Arial" w:cs="Arial"/>
          <w:color w:val="000000"/>
          <w:sz w:val="22"/>
          <w:szCs w:val="22"/>
        </w:rPr>
      </w:pPr>
      <w:r>
        <w:fldChar w:fldCharType="end"/>
      </w:r>
    </w:p>
    <w:p w:rsidR="004D58B0" w:rsidRDefault="004D58B0">
      <w:pPr>
        <w:pStyle w:val="Nagwek1"/>
        <w:pageBreakBefore/>
        <w:rPr>
          <w:i/>
        </w:rPr>
      </w:pPr>
      <w:bookmarkStart w:id="0" w:name="_Toc487571809"/>
      <w:r>
        <w:rPr>
          <w:color w:val="000000"/>
        </w:rPr>
        <w:lastRenderedPageBreak/>
        <w:t>1.</w:t>
      </w:r>
      <w:r>
        <w:rPr>
          <w:color w:val="000000"/>
        </w:rPr>
        <w:tab/>
        <w:t>Nazwa i adres Zamawiającego</w:t>
      </w:r>
      <w:bookmarkEnd w:id="0"/>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Urząd Gminy Tuplice</w:t>
      </w:r>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ul. Mickiewicza 27</w:t>
      </w:r>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68-219 Tuplice</w:t>
      </w:r>
    </w:p>
    <w:p w:rsidR="004D58B0" w:rsidRDefault="004D58B0">
      <w:pPr>
        <w:rPr>
          <w:rFonts w:ascii="Arial" w:hAnsi="Arial" w:cs="Arial"/>
          <w:color w:val="000000"/>
        </w:rPr>
      </w:pPr>
    </w:p>
    <w:p w:rsidR="004D58B0" w:rsidRDefault="004D58B0">
      <w:pPr>
        <w:pStyle w:val="Nagwek1"/>
        <w:rPr>
          <w:color w:val="000000"/>
        </w:rPr>
      </w:pPr>
      <w:bookmarkStart w:id="1" w:name="_Toc487571810"/>
      <w:r>
        <w:rPr>
          <w:color w:val="000000"/>
        </w:rPr>
        <w:t>2.</w:t>
      </w:r>
      <w:r>
        <w:rPr>
          <w:color w:val="000000"/>
        </w:rPr>
        <w:tab/>
      </w:r>
      <w:r>
        <w:t>Definicje i skróty</w:t>
      </w:r>
      <w:bookmarkEnd w:id="1"/>
    </w:p>
    <w:p w:rsidR="004D58B0" w:rsidRDefault="004D58B0">
      <w:pPr>
        <w:rPr>
          <w:rFonts w:ascii="Arial" w:hAnsi="Arial" w:cs="Arial"/>
          <w:color w:val="000000"/>
        </w:rPr>
      </w:pPr>
    </w:p>
    <w:p w:rsidR="00CA0C0B" w:rsidRDefault="00CA0C0B" w:rsidP="00CA0C0B">
      <w:pPr>
        <w:jc w:val="both"/>
      </w:pPr>
      <w:r>
        <w:t>Na potrzeby niniejszej SIWZ za:</w:t>
      </w:r>
    </w:p>
    <w:tbl>
      <w:tblPr>
        <w:tblW w:w="0" w:type="auto"/>
        <w:tblInd w:w="-5" w:type="dxa"/>
        <w:tblLayout w:type="fixed"/>
        <w:tblLook w:val="0000"/>
      </w:tblPr>
      <w:tblGrid>
        <w:gridCol w:w="2127"/>
        <w:gridCol w:w="7171"/>
      </w:tblGrid>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ind w:left="360" w:hanging="360"/>
              <w:jc w:val="both"/>
            </w:pPr>
            <w:r>
              <w:t>Podmiot wspólny</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6F7A84">
            <w:pPr>
              <w:spacing w:before="60" w:after="60"/>
            </w:pPr>
            <w:r>
              <w:t>uważa się podmiot w rozumieniu art. 23 ustawy z dnia 29 stycznia 2004 Prawo zamówień publicznyc</w:t>
            </w:r>
            <w:r w:rsidR="006F7A84">
              <w:t>h (tekst jednolity Dz. U. z 2017</w:t>
            </w:r>
            <w:r>
              <w:t xml:space="preserve"> r., poz.</w:t>
            </w:r>
            <w:r w:rsidR="006F7A84">
              <w:t xml:space="preserve"> 1579</w:t>
            </w:r>
            <w:r>
              <w:t>), w skład którego wchodzi dwóch lub więcej Wykonawców wspólnie ubiegających się o udzielenie zamówienia.</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Postępowanie</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postępowanie o udzielenie zamówienia publicznego;</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Roboty budowlane</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 xml:space="preserve">uważa się wykonanie robót budowlanych określonych w przepisach wydanych na podstawie art. 2c lub obiektu budowlanego, a także realizację obiektu budowlanego, za pomocą dowolnych środków, zgodnie z wymaganiami określonymi przez zamawiającego – art. 2 </w:t>
            </w:r>
            <w:proofErr w:type="spellStart"/>
            <w:r>
              <w:t>pkt</w:t>
            </w:r>
            <w:proofErr w:type="spellEnd"/>
            <w:r>
              <w:t xml:space="preserve"> 8 ustawy Prawo Zamówień publicznyc</w:t>
            </w:r>
            <w:r w:rsidR="006F7A84">
              <w:t>h (tekst jednolity Dz. U. z 2017</w:t>
            </w:r>
            <w:r>
              <w:t xml:space="preserve">r., poz. </w:t>
            </w:r>
            <w:r w:rsidR="006F7A84">
              <w:t>1579</w:t>
            </w:r>
            <w:r>
              <w:t>.)</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proofErr w:type="spellStart"/>
            <w:r>
              <w:t>u.p.z.p</w:t>
            </w:r>
            <w:proofErr w:type="spellEnd"/>
            <w:r>
              <w:t>.</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Ustawę z dnia 29 stycznia 2004 r. Prawo zamówień Publicznych – (tekst jednolit</w:t>
            </w:r>
            <w:r w:rsidR="006F7A84">
              <w:t>y  Dz. U. z 2017</w:t>
            </w:r>
            <w:r>
              <w:t xml:space="preserve"> r., poz. </w:t>
            </w:r>
            <w:r w:rsidR="006F7A84">
              <w:t>1579</w:t>
            </w:r>
            <w:r>
              <w:t>)</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 xml:space="preserve">Wykonawcę </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osobę fizyczną, osobę prawną albo jednostkę organizacyjną nie posiadającą osobowości prawnej, która ubiega się o udzielenie zamówienia publicznego, złożyła ofertę lub zawarła umowę w sprawie zamówienia publicznego</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5421D9">
            <w:pPr>
              <w:jc w:val="both"/>
            </w:pPr>
            <w:r>
              <w:t>- Dokumentacja przetargowa</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autoSpaceDE w:val="0"/>
              <w:jc w:val="both"/>
            </w:pPr>
            <w:r>
              <w:t>Kompletna Specyfikacja Istotnych Warunków Zamówienia (SIWZ) wraz z ogłoszeniem o zamówieniu, sporządzona zgodnie z przepisami ustawy z dnia 29 stycznia 2004 r. Prawo zamówień publicznyc</w:t>
            </w:r>
            <w:r w:rsidR="006F7A84">
              <w:t>h (tekst jednolity Dz. U. z 2017</w:t>
            </w:r>
            <w:r>
              <w:t xml:space="preserve"> r., poz. </w:t>
            </w:r>
            <w:r w:rsidR="006F7A84">
              <w:t>1579</w:t>
            </w:r>
            <w:r>
              <w:t xml:space="preserve">.), zwanej dalej </w:t>
            </w:r>
            <w:proofErr w:type="spellStart"/>
            <w:r>
              <w:t>u.p.z.p</w:t>
            </w:r>
            <w:proofErr w:type="spellEnd"/>
            <w:r>
              <w:t xml:space="preserve"> oraz pozostałe dokumenty niezbędne i wymagane, zgodnie z </w:t>
            </w:r>
            <w:proofErr w:type="spellStart"/>
            <w:r>
              <w:t>u.p.z.p</w:t>
            </w:r>
            <w:proofErr w:type="spellEnd"/>
            <w:r>
              <w:t>., do przeprowadzenia przetargów na wybór wykonawców robót</w:t>
            </w:r>
          </w:p>
          <w:p w:rsidR="00CA0C0B" w:rsidRDefault="00CA0C0B" w:rsidP="005421D9">
            <w:pPr>
              <w:autoSpaceDE w:val="0"/>
              <w:jc w:val="both"/>
            </w:pPr>
            <w:r>
              <w:t xml:space="preserve"> </w:t>
            </w:r>
          </w:p>
        </w:tc>
      </w:tr>
    </w:tbl>
    <w:p w:rsidR="004D58B0" w:rsidRDefault="004D58B0">
      <w:pPr>
        <w:jc w:val="both"/>
        <w:rPr>
          <w:color w:val="000000"/>
        </w:rPr>
      </w:pPr>
      <w:r>
        <w:rPr>
          <w:rFonts w:ascii="Arial" w:hAnsi="Arial" w:cs="Arial"/>
          <w:color w:val="000000"/>
        </w:rPr>
        <w:tab/>
      </w:r>
    </w:p>
    <w:p w:rsidR="004D58B0" w:rsidRDefault="004D58B0">
      <w:pPr>
        <w:pStyle w:val="Nagwek1"/>
        <w:rPr>
          <w:color w:val="000000"/>
        </w:rPr>
      </w:pPr>
      <w:bookmarkStart w:id="2" w:name="_Toc487571811"/>
      <w:r>
        <w:rPr>
          <w:color w:val="000000"/>
        </w:rPr>
        <w:t>3.</w:t>
      </w:r>
      <w:r>
        <w:rPr>
          <w:color w:val="000000"/>
        </w:rPr>
        <w:tab/>
        <w:t>Tryb udzielania zamówienia</w:t>
      </w:r>
      <w:bookmarkEnd w:id="2"/>
    </w:p>
    <w:p w:rsidR="004D58B0" w:rsidRDefault="004D58B0">
      <w:pPr>
        <w:spacing w:line="276" w:lineRule="auto"/>
        <w:rPr>
          <w:rFonts w:ascii="Arial" w:hAnsi="Arial" w:cs="Arial"/>
          <w:color w:val="000000"/>
        </w:rPr>
      </w:pPr>
    </w:p>
    <w:p w:rsidR="00CA0C0B" w:rsidRDefault="00CA0C0B" w:rsidP="00CA0C0B">
      <w:pPr>
        <w:widowControl w:val="0"/>
        <w:numPr>
          <w:ilvl w:val="0"/>
          <w:numId w:val="9"/>
        </w:numPr>
        <w:overflowPunct w:val="0"/>
        <w:autoSpaceDE w:val="0"/>
        <w:spacing w:line="276" w:lineRule="auto"/>
        <w:jc w:val="both"/>
        <w:rPr>
          <w:rFonts w:ascii="Arial" w:hAnsi="Arial" w:cs="Arial"/>
          <w:color w:val="000000"/>
        </w:rPr>
      </w:pPr>
      <w:r>
        <w:rPr>
          <w:rFonts w:ascii="Arial" w:hAnsi="Arial" w:cs="Arial"/>
        </w:rPr>
        <w:t xml:space="preserve">Postępowanie o udzielenie zamówienia prowadzone jest w trybie przetargu nieograniczonego z zachowaniem zasad określonych przepisami ustawy z dnia 29 stycznia 2004 r. </w:t>
      </w:r>
      <w:r>
        <w:t>–</w:t>
      </w:r>
      <w:r>
        <w:rPr>
          <w:rFonts w:ascii="Arial" w:hAnsi="Arial" w:cs="Arial"/>
        </w:rPr>
        <w:t xml:space="preserve"> Prawo zamówień public</w:t>
      </w:r>
      <w:r w:rsidR="006F7A84">
        <w:rPr>
          <w:rFonts w:ascii="Arial" w:hAnsi="Arial" w:cs="Arial"/>
        </w:rPr>
        <w:t>znych (tekst jedn. Dz. U. z 2017</w:t>
      </w:r>
      <w:r>
        <w:rPr>
          <w:rFonts w:ascii="Arial" w:hAnsi="Arial" w:cs="Arial"/>
        </w:rPr>
        <w:t xml:space="preserve"> r. poz. </w:t>
      </w:r>
      <w:r w:rsidR="006F7A84">
        <w:rPr>
          <w:rFonts w:ascii="Arial" w:hAnsi="Arial" w:cs="Arial"/>
        </w:rPr>
        <w:t>1579</w:t>
      </w:r>
      <w:r>
        <w:rPr>
          <w:rFonts w:ascii="Arial" w:hAnsi="Arial" w:cs="Arial"/>
        </w:rPr>
        <w:t>.)</w:t>
      </w:r>
    </w:p>
    <w:p w:rsidR="00CA0C0B" w:rsidRDefault="00CA0C0B" w:rsidP="00CA0C0B">
      <w:pPr>
        <w:numPr>
          <w:ilvl w:val="0"/>
          <w:numId w:val="9"/>
        </w:numPr>
        <w:autoSpaceDE w:val="0"/>
        <w:spacing w:before="120" w:line="276" w:lineRule="auto"/>
        <w:jc w:val="both"/>
        <w:rPr>
          <w:rFonts w:ascii="Arial" w:eastAsia="Arial" w:hAnsi="Arial" w:cs="Arial"/>
        </w:rPr>
      </w:pPr>
      <w:r>
        <w:rPr>
          <w:rFonts w:ascii="Arial" w:hAnsi="Arial" w:cs="Arial"/>
          <w:color w:val="000000"/>
        </w:rPr>
        <w:t>Postępowanie</w:t>
      </w:r>
      <w:r>
        <w:rPr>
          <w:rFonts w:ascii="Arial" w:eastAsia="Arial" w:hAnsi="Arial" w:cs="Arial"/>
          <w:color w:val="000000"/>
        </w:rPr>
        <w:t xml:space="preserve"> </w:t>
      </w:r>
      <w:r>
        <w:rPr>
          <w:rFonts w:ascii="Arial" w:hAnsi="Arial" w:cs="Arial"/>
          <w:color w:val="000000"/>
        </w:rPr>
        <w:t>prowadzone</w:t>
      </w:r>
      <w:r>
        <w:rPr>
          <w:rFonts w:ascii="Arial" w:eastAsia="Arial" w:hAnsi="Arial" w:cs="Arial"/>
          <w:color w:val="000000"/>
        </w:rPr>
        <w:t xml:space="preserve"> </w:t>
      </w:r>
      <w:r>
        <w:rPr>
          <w:rFonts w:ascii="Arial" w:hAnsi="Arial" w:cs="Arial"/>
          <w:color w:val="000000"/>
        </w:rPr>
        <w:t>jest</w:t>
      </w:r>
      <w:r>
        <w:rPr>
          <w:rFonts w:ascii="Arial" w:eastAsia="Arial" w:hAnsi="Arial" w:cs="Arial"/>
          <w:color w:val="000000"/>
        </w:rPr>
        <w:t xml:space="preserve"> </w:t>
      </w:r>
      <w:r>
        <w:rPr>
          <w:rFonts w:ascii="Arial" w:hAnsi="Arial" w:cs="Arial"/>
          <w:color w:val="000000"/>
        </w:rPr>
        <w:t>w</w:t>
      </w:r>
      <w:r>
        <w:rPr>
          <w:rFonts w:ascii="Arial" w:eastAsia="Arial" w:hAnsi="Arial" w:cs="Arial"/>
          <w:color w:val="000000"/>
        </w:rPr>
        <w:t xml:space="preserve"> </w:t>
      </w:r>
      <w:r>
        <w:rPr>
          <w:rFonts w:ascii="Arial" w:hAnsi="Arial" w:cs="Arial"/>
          <w:color w:val="000000"/>
        </w:rPr>
        <w:t>trybie</w:t>
      </w:r>
      <w:r>
        <w:rPr>
          <w:rFonts w:ascii="Arial" w:eastAsia="Arial" w:hAnsi="Arial" w:cs="Arial"/>
          <w:color w:val="000000"/>
        </w:rPr>
        <w:t xml:space="preserve"> </w:t>
      </w:r>
      <w:r>
        <w:rPr>
          <w:rFonts w:ascii="Arial" w:hAnsi="Arial" w:cs="Arial"/>
          <w:color w:val="000000"/>
        </w:rPr>
        <w:t>przetargu</w:t>
      </w:r>
      <w:r>
        <w:rPr>
          <w:rFonts w:ascii="Arial" w:eastAsia="Arial" w:hAnsi="Arial" w:cs="Arial"/>
          <w:color w:val="000000"/>
        </w:rPr>
        <w:t xml:space="preserve"> </w:t>
      </w:r>
      <w:r>
        <w:rPr>
          <w:rFonts w:ascii="Arial" w:hAnsi="Arial" w:cs="Arial"/>
          <w:color w:val="000000"/>
        </w:rPr>
        <w:t>nieograniczonego</w:t>
      </w:r>
      <w:r>
        <w:rPr>
          <w:rFonts w:ascii="Arial" w:eastAsia="Arial" w:hAnsi="Arial" w:cs="Arial"/>
          <w:color w:val="000000"/>
        </w:rPr>
        <w:t xml:space="preserve"> </w:t>
      </w:r>
      <w:r>
        <w:rPr>
          <w:rFonts w:ascii="Arial" w:hAnsi="Arial" w:cs="Arial"/>
          <w:color w:val="000000"/>
        </w:rPr>
        <w:t>o</w:t>
      </w:r>
      <w:r>
        <w:rPr>
          <w:rFonts w:ascii="Arial" w:eastAsia="Arial" w:hAnsi="Arial" w:cs="Arial"/>
          <w:color w:val="000000"/>
        </w:rPr>
        <w:t xml:space="preserve"> </w:t>
      </w:r>
      <w:r>
        <w:rPr>
          <w:rFonts w:ascii="Arial" w:hAnsi="Arial" w:cs="Arial"/>
          <w:color w:val="000000"/>
        </w:rPr>
        <w:t>wartości</w:t>
      </w:r>
      <w:r>
        <w:rPr>
          <w:rFonts w:ascii="Arial" w:eastAsia="Arial" w:hAnsi="Arial" w:cs="Arial"/>
          <w:color w:val="000000"/>
        </w:rPr>
        <w:t xml:space="preserve"> </w:t>
      </w:r>
      <w:r>
        <w:rPr>
          <w:rFonts w:ascii="Arial" w:eastAsia="Arial Unicode MS" w:hAnsi="Arial" w:cs="Arial"/>
        </w:rPr>
        <w:t>szacunkowej</w:t>
      </w:r>
      <w:r>
        <w:rPr>
          <w:rFonts w:ascii="Arial" w:eastAsia="Arial" w:hAnsi="Arial" w:cs="Arial"/>
        </w:rPr>
        <w:t xml:space="preserve"> </w:t>
      </w:r>
      <w:r>
        <w:rPr>
          <w:rFonts w:ascii="Arial" w:hAnsi="Arial" w:cs="Arial"/>
        </w:rPr>
        <w:t>poniżej</w:t>
      </w:r>
      <w:r>
        <w:rPr>
          <w:rFonts w:ascii="Arial" w:eastAsia="Arial" w:hAnsi="Arial" w:cs="Arial"/>
        </w:rPr>
        <w:t xml:space="preserve"> </w:t>
      </w:r>
      <w:r>
        <w:rPr>
          <w:rFonts w:ascii="Arial" w:hAnsi="Arial" w:cs="Arial"/>
        </w:rPr>
        <w:t>5.186.000</w:t>
      </w:r>
      <w:r>
        <w:rPr>
          <w:rFonts w:ascii="Arial" w:eastAsia="Arial" w:hAnsi="Arial" w:cs="Arial"/>
        </w:rPr>
        <w:t xml:space="preserve"> </w:t>
      </w:r>
      <w:r>
        <w:rPr>
          <w:rFonts w:ascii="Arial" w:hAnsi="Arial" w:cs="Arial"/>
        </w:rPr>
        <w:t>euro.</w:t>
      </w:r>
      <w:r>
        <w:rPr>
          <w:rFonts w:ascii="Arial" w:eastAsia="Arial" w:hAnsi="Arial" w:cs="Arial"/>
        </w:rPr>
        <w:t xml:space="preserve"> </w:t>
      </w:r>
    </w:p>
    <w:p w:rsidR="00CA0C0B" w:rsidRDefault="00CA0C0B" w:rsidP="00CA0C0B">
      <w:pPr>
        <w:autoSpaceDE w:val="0"/>
        <w:spacing w:before="120" w:line="276" w:lineRule="auto"/>
        <w:ind w:left="361"/>
        <w:jc w:val="both"/>
        <w:rPr>
          <w:rFonts w:ascii="Arial" w:eastAsia="Arial" w:hAnsi="Arial" w:cs="Arial"/>
        </w:rPr>
      </w:pPr>
    </w:p>
    <w:p w:rsidR="00CA0C0B" w:rsidRDefault="00CA0C0B" w:rsidP="00CA0C0B">
      <w:pPr>
        <w:widowControl w:val="0"/>
        <w:numPr>
          <w:ilvl w:val="0"/>
          <w:numId w:val="9"/>
        </w:numPr>
        <w:overflowPunct w:val="0"/>
        <w:autoSpaceDE w:val="0"/>
        <w:spacing w:line="276" w:lineRule="auto"/>
        <w:jc w:val="both"/>
        <w:rPr>
          <w:rFonts w:ascii="Arial" w:hAnsi="Arial" w:cs="Arial"/>
        </w:rPr>
      </w:pPr>
      <w:r>
        <w:rPr>
          <w:rFonts w:ascii="Arial" w:hAnsi="Arial" w:cs="Arial"/>
        </w:rPr>
        <w:lastRenderedPageBreak/>
        <w:t>Podstawa prawna opracowania Specyfikacji Istotnych Warunków Zamówienia:</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dnia 29 stycznia 2004 r. Prawo zamówień publicznych </w:t>
      </w:r>
      <w:r>
        <w:t>–</w:t>
      </w:r>
      <w:r>
        <w:rPr>
          <w:rFonts w:ascii="Arial" w:hAnsi="Arial" w:cs="Arial"/>
        </w:rPr>
        <w:t xml:space="preserve"> (tekst jedn. Dz. U. z 201</w:t>
      </w:r>
      <w:r w:rsidR="006F7A84">
        <w:rPr>
          <w:rFonts w:ascii="Arial" w:hAnsi="Arial" w:cs="Arial"/>
        </w:rPr>
        <w:t>7</w:t>
      </w:r>
      <w:r>
        <w:rPr>
          <w:rFonts w:ascii="Arial" w:hAnsi="Arial" w:cs="Arial"/>
        </w:rPr>
        <w:t xml:space="preserve"> r. poz. </w:t>
      </w:r>
      <w:r w:rsidR="006F7A84">
        <w:rPr>
          <w:rFonts w:ascii="Arial" w:hAnsi="Arial" w:cs="Arial"/>
        </w:rPr>
        <w:t>1579</w:t>
      </w:r>
      <w:r>
        <w:rPr>
          <w:rFonts w:ascii="Arial" w:hAnsi="Arial" w:cs="Arial"/>
        </w:rPr>
        <w:t xml:space="preserve">), </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rozporządzenie Prezesa Rady Ministrów z dnia 26 lipca 2016 r. w sprawie rodzajów dokumentów, jakich może żądać zamawiający od wykonawcy w </w:t>
      </w:r>
      <w:r w:rsidR="00BC47FF">
        <w:rPr>
          <w:rFonts w:ascii="Arial" w:hAnsi="Arial" w:cs="Arial"/>
        </w:rPr>
        <w:t>postępowaniu</w:t>
      </w:r>
      <w:r>
        <w:rPr>
          <w:rFonts w:ascii="Arial" w:hAnsi="Arial" w:cs="Arial"/>
        </w:rPr>
        <w:t xml:space="preserve"> o udzielenie zamówienia (Dz. U. z 2016, poz. 1126), </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Rozporządzenie Prezesa Rady Ministrów z dnia 28 grudnia 2015 r. w sprawie średniego kursu złotego w stosunku do euro stanowiącego podstawę przeliczania wartości zamówień publicznych (Dz. U. 2015 r., poz. 2254)</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Rozporządzenie Prezesa Rady Ministrów z dnia 28 grudnia 2015 r. w sprawie kwot wartości zamówień oraz konkursów, od których jest uzależniony obowiązek przekazywania ogłoszeń Urzędowi Publikacji Unii Europejskiej </w:t>
      </w:r>
      <w:bookmarkStart w:id="3" w:name="ref-przyp_1"/>
      <w:bookmarkEnd w:id="3"/>
      <w:r>
        <w:rPr>
          <w:rFonts w:ascii="Arial" w:hAnsi="Arial" w:cs="Arial"/>
        </w:rPr>
        <w:t>(Dz. U. 2015 r., poz. 2263)</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dnia 23 kwietnia 1964 r. Kodeks cywilny (tekst jednolity Dz. U. z 2016 r., poz.308, z </w:t>
      </w:r>
      <w:proofErr w:type="spellStart"/>
      <w:r>
        <w:rPr>
          <w:rFonts w:ascii="Arial" w:hAnsi="Arial" w:cs="Arial"/>
        </w:rPr>
        <w:t>późn</w:t>
      </w:r>
      <w:proofErr w:type="spellEnd"/>
      <w:r>
        <w:rPr>
          <w:rFonts w:ascii="Arial" w:hAnsi="Arial" w:cs="Arial"/>
        </w:rPr>
        <w:t>. zm.)</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 16 kwietnia 1993 r. o zwalczaniu nieuczciwej konkurencji </w:t>
      </w:r>
      <w:r>
        <w:t>–</w:t>
      </w:r>
      <w:r>
        <w:rPr>
          <w:rFonts w:ascii="Arial" w:hAnsi="Arial" w:cs="Arial"/>
        </w:rPr>
        <w:t xml:space="preserve"> (tekst jednolity Dz. U. z 2003 r.</w:t>
      </w:r>
      <w:r>
        <w:rPr>
          <w:rFonts w:ascii="Arial" w:hAnsi="Arial" w:cs="Arial"/>
          <w:color w:val="00FF00"/>
        </w:rPr>
        <w:t>,</w:t>
      </w:r>
      <w:r>
        <w:rPr>
          <w:rFonts w:ascii="Arial" w:hAnsi="Arial" w:cs="Arial"/>
        </w:rPr>
        <w:t xml:space="preserve"> Nr 153</w:t>
      </w:r>
      <w:r>
        <w:rPr>
          <w:rFonts w:ascii="Arial" w:hAnsi="Arial" w:cs="Arial"/>
          <w:color w:val="00FF00"/>
        </w:rPr>
        <w:t xml:space="preserve">, </w:t>
      </w:r>
      <w:r>
        <w:rPr>
          <w:rFonts w:ascii="Arial" w:hAnsi="Arial" w:cs="Arial"/>
        </w:rPr>
        <w:t>poz. 1503</w:t>
      </w:r>
      <w:r>
        <w:rPr>
          <w:rFonts w:ascii="Arial" w:hAnsi="Arial" w:cs="Arial"/>
          <w:color w:val="00FF00"/>
        </w:rPr>
        <w:t xml:space="preserve">, </w:t>
      </w:r>
      <w:r>
        <w:rPr>
          <w:rFonts w:ascii="Arial" w:hAnsi="Arial" w:cs="Arial"/>
        </w:rPr>
        <w:t xml:space="preserve">z </w:t>
      </w:r>
      <w:proofErr w:type="spellStart"/>
      <w:r>
        <w:rPr>
          <w:rFonts w:ascii="Arial" w:hAnsi="Arial" w:cs="Arial"/>
        </w:rPr>
        <w:t>późn</w:t>
      </w:r>
      <w:proofErr w:type="spellEnd"/>
      <w:r>
        <w:rPr>
          <w:rFonts w:ascii="Arial" w:hAnsi="Arial" w:cs="Arial"/>
        </w:rPr>
        <w:t>. zm.).</w:t>
      </w:r>
    </w:p>
    <w:p w:rsidR="00CA0C0B" w:rsidRDefault="00CA0C0B" w:rsidP="00CA0C0B">
      <w:pPr>
        <w:widowControl w:val="0"/>
        <w:numPr>
          <w:ilvl w:val="2"/>
          <w:numId w:val="2"/>
        </w:numPr>
        <w:tabs>
          <w:tab w:val="left" w:pos="709"/>
        </w:tabs>
        <w:overflowPunct w:val="0"/>
        <w:autoSpaceDE w:val="0"/>
        <w:spacing w:line="276" w:lineRule="auto"/>
        <w:ind w:left="709" w:hanging="368"/>
        <w:jc w:val="both"/>
        <w:rPr>
          <w:rFonts w:ascii="Arial" w:hAnsi="Arial" w:cs="Arial"/>
        </w:rPr>
      </w:pPr>
      <w:r>
        <w:rPr>
          <w:rFonts w:ascii="Arial" w:hAnsi="Arial" w:cs="Arial"/>
        </w:rPr>
        <w:t>ustawa z dnia 7 lipca 1994 roku Prawo budowlane (</w:t>
      </w:r>
      <w:proofErr w:type="spellStart"/>
      <w:r>
        <w:rPr>
          <w:rFonts w:ascii="Arial" w:hAnsi="Arial" w:cs="Arial"/>
        </w:rPr>
        <w:t>t.j</w:t>
      </w:r>
      <w:proofErr w:type="spellEnd"/>
      <w:r>
        <w:rPr>
          <w:rFonts w:ascii="Arial" w:hAnsi="Arial" w:cs="Arial"/>
        </w:rPr>
        <w:t xml:space="preserve">. Dz. U z 2016 r. poz. 209 ze zmianami) oraz akty wykonawcze do tej ustawy </w:t>
      </w:r>
      <w:r>
        <w:t>–</w:t>
      </w:r>
      <w:r>
        <w:rPr>
          <w:rFonts w:ascii="Arial" w:hAnsi="Arial" w:cs="Arial"/>
        </w:rPr>
        <w:t xml:space="preserve"> których zastosowane wymagane jest z uwagi na przedmiot niniejszego zamówienia,.</w:t>
      </w:r>
    </w:p>
    <w:p w:rsidR="004D58B0" w:rsidRDefault="004D58B0">
      <w:pPr>
        <w:widowControl w:val="0"/>
        <w:numPr>
          <w:ilvl w:val="1"/>
          <w:numId w:val="3"/>
        </w:numPr>
        <w:tabs>
          <w:tab w:val="left" w:pos="368"/>
        </w:tabs>
        <w:overflowPunct w:val="0"/>
        <w:autoSpaceDE w:val="0"/>
        <w:spacing w:line="276" w:lineRule="auto"/>
        <w:ind w:left="368" w:hanging="368"/>
        <w:jc w:val="both"/>
        <w:rPr>
          <w:rFonts w:ascii="Arial" w:hAnsi="Arial" w:cs="Arial"/>
          <w:color w:val="000000"/>
        </w:rPr>
      </w:pPr>
      <w:r>
        <w:rPr>
          <w:rFonts w:ascii="Arial" w:hAnsi="Arial" w:cs="Arial"/>
        </w:rPr>
        <w:t xml:space="preserve">Postępowanie, którego dotyczy niniejszy dokument oznaczone jest znakiem: </w:t>
      </w:r>
      <w:r w:rsidR="005879EE">
        <w:rPr>
          <w:rFonts w:ascii="Arial" w:hAnsi="Arial" w:cs="Arial"/>
          <w:b/>
        </w:rPr>
        <w:t>GKPII.271.11</w:t>
      </w:r>
      <w:r w:rsidR="00A66CFF" w:rsidRPr="00A66CFF">
        <w:rPr>
          <w:rFonts w:ascii="Arial" w:hAnsi="Arial" w:cs="Arial"/>
          <w:b/>
        </w:rPr>
        <w:t>.201</w:t>
      </w:r>
      <w:r w:rsidR="00CA0C0B">
        <w:rPr>
          <w:rFonts w:ascii="Arial" w:hAnsi="Arial" w:cs="Arial"/>
          <w:b/>
        </w:rPr>
        <w:t>7</w:t>
      </w:r>
      <w:r w:rsidR="00A66CFF">
        <w:rPr>
          <w:rFonts w:ascii="Arial" w:hAnsi="Arial" w:cs="Arial"/>
          <w:b/>
          <w:i/>
        </w:rPr>
        <w:t xml:space="preserve">  </w:t>
      </w:r>
      <w:r>
        <w:rPr>
          <w:rFonts w:ascii="Arial" w:hAnsi="Arial" w:cs="Arial"/>
        </w:rPr>
        <w:t>Wykonawcy we wszelkich kontaktach z Zamawiającym powinni powoływać</w:t>
      </w:r>
      <w:r>
        <w:rPr>
          <w:rFonts w:ascii="Arial" w:hAnsi="Arial" w:cs="Arial"/>
          <w:b/>
          <w:bCs/>
        </w:rPr>
        <w:t xml:space="preserve"> </w:t>
      </w:r>
      <w:r>
        <w:rPr>
          <w:rFonts w:ascii="Arial" w:hAnsi="Arial" w:cs="Arial"/>
        </w:rPr>
        <w:t xml:space="preserve">się na ten znak. </w:t>
      </w:r>
    </w:p>
    <w:p w:rsidR="004D58B0" w:rsidRDefault="004D58B0">
      <w:pPr>
        <w:rPr>
          <w:rFonts w:ascii="Arial" w:hAnsi="Arial" w:cs="Arial"/>
          <w:color w:val="000000"/>
        </w:rPr>
      </w:pPr>
    </w:p>
    <w:p w:rsidR="004D58B0" w:rsidRDefault="004D58B0">
      <w:pPr>
        <w:pStyle w:val="Nagwek1"/>
      </w:pPr>
      <w:bookmarkStart w:id="4" w:name="_Toc487571812"/>
      <w:r>
        <w:rPr>
          <w:color w:val="000000"/>
        </w:rPr>
        <w:t>4.</w:t>
      </w:r>
      <w:r>
        <w:rPr>
          <w:color w:val="000000"/>
        </w:rPr>
        <w:tab/>
        <w:t>Opis przedmiotu zamówienia</w:t>
      </w:r>
      <w:bookmarkEnd w:id="4"/>
    </w:p>
    <w:p w:rsidR="004D58B0" w:rsidRDefault="004D58B0">
      <w:pPr>
        <w:ind w:left="540" w:hanging="540"/>
        <w:jc w:val="both"/>
        <w:rPr>
          <w:rFonts w:ascii="Arial" w:hAnsi="Arial" w:cs="Arial"/>
          <w:bCs/>
        </w:rPr>
      </w:pPr>
      <w:r>
        <w:rPr>
          <w:rFonts w:ascii="Arial" w:hAnsi="Arial" w:cs="Arial"/>
        </w:rPr>
        <w:t>1)</w:t>
      </w:r>
      <w:r>
        <w:rPr>
          <w:rFonts w:ascii="Arial" w:hAnsi="Arial" w:cs="Arial"/>
        </w:rPr>
        <w:tab/>
        <w:t>Nazwy i kody wg Wspólnego Słownika Zamówień CPV:</w:t>
      </w:r>
    </w:p>
    <w:p w:rsidR="004D58B0" w:rsidRDefault="004D58B0">
      <w:pPr>
        <w:rPr>
          <w:rFonts w:ascii="Arial" w:hAnsi="Arial" w:cs="Arial"/>
          <w:bCs/>
        </w:rPr>
      </w:pPr>
    </w:p>
    <w:p w:rsidR="00A665D8" w:rsidRPr="00A665D8" w:rsidRDefault="00A665D8" w:rsidP="00A665D8">
      <w:pPr>
        <w:pStyle w:val="Style4"/>
        <w:widowControl/>
        <w:ind w:firstLine="0"/>
        <w:rPr>
          <w:rStyle w:val="FontStyle32"/>
          <w:rFonts w:ascii="Arial" w:hAnsi="Arial" w:cs="Arial"/>
          <w:sz w:val="24"/>
          <w:szCs w:val="24"/>
        </w:rPr>
      </w:pPr>
      <w:r w:rsidRPr="00A665D8">
        <w:rPr>
          <w:rStyle w:val="FontStyle31"/>
          <w:rFonts w:ascii="Arial" w:hAnsi="Arial" w:cs="Arial"/>
          <w:sz w:val="24"/>
          <w:szCs w:val="24"/>
        </w:rPr>
        <w:t xml:space="preserve">71221000-3 </w:t>
      </w:r>
      <w:r>
        <w:rPr>
          <w:rStyle w:val="FontStyle31"/>
          <w:rFonts w:ascii="Arial" w:hAnsi="Arial" w:cs="Arial"/>
          <w:sz w:val="24"/>
          <w:szCs w:val="24"/>
        </w:rPr>
        <w:t xml:space="preserve">    </w:t>
      </w:r>
      <w:r w:rsidRPr="00A665D8">
        <w:rPr>
          <w:rStyle w:val="FontStyle32"/>
          <w:rFonts w:ascii="Arial" w:hAnsi="Arial" w:cs="Arial"/>
          <w:sz w:val="24"/>
          <w:szCs w:val="24"/>
        </w:rPr>
        <w:t>Usługi architektoniczne w zakresie obiektów budowlanych.</w:t>
      </w:r>
    </w:p>
    <w:p w:rsidR="00A665D8" w:rsidRDefault="00A665D8" w:rsidP="00A665D8">
      <w:pPr>
        <w:pStyle w:val="Style4"/>
        <w:widowControl/>
        <w:ind w:firstLine="0"/>
        <w:rPr>
          <w:rStyle w:val="FontStyle32"/>
          <w:rFonts w:ascii="Arial" w:hAnsi="Arial" w:cs="Arial"/>
          <w:sz w:val="24"/>
          <w:szCs w:val="24"/>
        </w:rPr>
      </w:pPr>
      <w:r w:rsidRPr="00A665D8">
        <w:rPr>
          <w:rStyle w:val="FontStyle31"/>
          <w:rFonts w:ascii="Arial" w:hAnsi="Arial" w:cs="Arial"/>
          <w:sz w:val="24"/>
          <w:szCs w:val="24"/>
        </w:rPr>
        <w:t xml:space="preserve">45214100-1 </w:t>
      </w:r>
      <w:r>
        <w:rPr>
          <w:rStyle w:val="FontStyle31"/>
          <w:rFonts w:ascii="Arial" w:hAnsi="Arial" w:cs="Arial"/>
          <w:sz w:val="24"/>
          <w:szCs w:val="24"/>
        </w:rPr>
        <w:t xml:space="preserve">    </w:t>
      </w:r>
      <w:r w:rsidRPr="00A665D8">
        <w:rPr>
          <w:rStyle w:val="FontStyle32"/>
          <w:rFonts w:ascii="Arial" w:hAnsi="Arial" w:cs="Arial"/>
          <w:sz w:val="24"/>
          <w:szCs w:val="24"/>
        </w:rPr>
        <w:t xml:space="preserve">Roboty budowlane w zakresie budowy przedszkolnych obiektów </w:t>
      </w:r>
      <w:r>
        <w:rPr>
          <w:rStyle w:val="FontStyle32"/>
          <w:rFonts w:ascii="Arial" w:hAnsi="Arial" w:cs="Arial"/>
          <w:sz w:val="24"/>
          <w:szCs w:val="24"/>
        </w:rPr>
        <w:t xml:space="preserve">    </w:t>
      </w:r>
    </w:p>
    <w:p w:rsidR="00A665D8" w:rsidRPr="00A665D8" w:rsidRDefault="00A665D8" w:rsidP="00A665D8">
      <w:pPr>
        <w:pStyle w:val="Style4"/>
        <w:widowControl/>
        <w:ind w:firstLine="0"/>
        <w:rPr>
          <w:rStyle w:val="FontStyle32"/>
          <w:rFonts w:ascii="Arial" w:hAnsi="Arial" w:cs="Arial"/>
          <w:sz w:val="24"/>
          <w:szCs w:val="24"/>
        </w:rPr>
      </w:pPr>
      <w:r>
        <w:rPr>
          <w:rStyle w:val="FontStyle32"/>
          <w:rFonts w:ascii="Arial" w:hAnsi="Arial" w:cs="Arial"/>
          <w:sz w:val="24"/>
          <w:szCs w:val="24"/>
        </w:rPr>
        <w:t xml:space="preserve">                         </w:t>
      </w:r>
      <w:r w:rsidRPr="00A665D8">
        <w:rPr>
          <w:rStyle w:val="FontStyle32"/>
          <w:rFonts w:ascii="Arial" w:hAnsi="Arial" w:cs="Arial"/>
          <w:sz w:val="24"/>
          <w:szCs w:val="24"/>
        </w:rPr>
        <w:t>budowlanych.</w:t>
      </w:r>
    </w:p>
    <w:p w:rsidR="00A665D8" w:rsidRPr="00A665D8" w:rsidRDefault="00A665D8" w:rsidP="00A665D8">
      <w:pPr>
        <w:pStyle w:val="Style4"/>
        <w:widowControl/>
        <w:ind w:firstLine="0"/>
        <w:rPr>
          <w:rStyle w:val="FontStyle32"/>
          <w:rFonts w:ascii="Arial" w:hAnsi="Arial" w:cs="Arial"/>
          <w:sz w:val="24"/>
          <w:szCs w:val="24"/>
        </w:rPr>
      </w:pPr>
      <w:r w:rsidRPr="00A665D8">
        <w:rPr>
          <w:rStyle w:val="FontStyle31"/>
          <w:rFonts w:ascii="Arial" w:hAnsi="Arial" w:cs="Arial"/>
          <w:sz w:val="24"/>
          <w:szCs w:val="24"/>
        </w:rPr>
        <w:t xml:space="preserve">45300000-0     </w:t>
      </w:r>
      <w:r w:rsidRPr="00A665D8">
        <w:rPr>
          <w:rStyle w:val="FontStyle32"/>
          <w:rFonts w:ascii="Arial" w:hAnsi="Arial" w:cs="Arial"/>
          <w:sz w:val="24"/>
          <w:szCs w:val="24"/>
        </w:rPr>
        <w:t>Roboty instalacyjne w budynkach.</w:t>
      </w:r>
    </w:p>
    <w:p w:rsidR="00A665D8" w:rsidRPr="00A665D8" w:rsidRDefault="00A665D8" w:rsidP="00A665D8">
      <w:pPr>
        <w:pStyle w:val="Style4"/>
        <w:widowControl/>
        <w:ind w:firstLine="0"/>
        <w:rPr>
          <w:rStyle w:val="FontStyle32"/>
          <w:rFonts w:ascii="Arial" w:hAnsi="Arial" w:cs="Arial"/>
          <w:sz w:val="24"/>
          <w:szCs w:val="24"/>
        </w:rPr>
      </w:pPr>
      <w:r w:rsidRPr="00A665D8">
        <w:rPr>
          <w:rStyle w:val="FontStyle31"/>
          <w:rFonts w:ascii="Arial" w:hAnsi="Arial" w:cs="Arial"/>
          <w:sz w:val="24"/>
          <w:szCs w:val="24"/>
        </w:rPr>
        <w:t xml:space="preserve">45400000-1 </w:t>
      </w:r>
      <w:r>
        <w:rPr>
          <w:rStyle w:val="FontStyle31"/>
          <w:rFonts w:ascii="Arial" w:hAnsi="Arial" w:cs="Arial"/>
          <w:sz w:val="24"/>
          <w:szCs w:val="24"/>
        </w:rPr>
        <w:t xml:space="preserve">    </w:t>
      </w:r>
      <w:r w:rsidRPr="00A665D8">
        <w:rPr>
          <w:rStyle w:val="FontStyle32"/>
          <w:rFonts w:ascii="Arial" w:hAnsi="Arial" w:cs="Arial"/>
          <w:sz w:val="24"/>
          <w:szCs w:val="24"/>
        </w:rPr>
        <w:t>Roboty wykończeniowe w zakresie obiektów budowlanych.</w:t>
      </w:r>
    </w:p>
    <w:p w:rsidR="00A665D8" w:rsidRPr="00A665D8" w:rsidRDefault="00A665D8" w:rsidP="00A665D8">
      <w:pPr>
        <w:pStyle w:val="Style4"/>
        <w:widowControl/>
        <w:ind w:firstLine="0"/>
        <w:rPr>
          <w:rStyle w:val="FontStyle32"/>
          <w:rFonts w:ascii="Arial" w:hAnsi="Arial" w:cs="Arial"/>
          <w:sz w:val="24"/>
          <w:szCs w:val="24"/>
        </w:rPr>
      </w:pPr>
      <w:r w:rsidRPr="00A665D8">
        <w:rPr>
          <w:rStyle w:val="FontStyle31"/>
          <w:rFonts w:ascii="Arial" w:hAnsi="Arial" w:cs="Arial"/>
          <w:sz w:val="24"/>
          <w:szCs w:val="24"/>
        </w:rPr>
        <w:t xml:space="preserve">45453000-7     </w:t>
      </w:r>
      <w:r w:rsidRPr="00A665D8">
        <w:rPr>
          <w:rStyle w:val="FontStyle32"/>
          <w:rFonts w:ascii="Arial" w:hAnsi="Arial" w:cs="Arial"/>
          <w:sz w:val="24"/>
          <w:szCs w:val="24"/>
        </w:rPr>
        <w:t>Roboty remontowe i renowacyjne.</w:t>
      </w:r>
    </w:p>
    <w:p w:rsidR="00232019" w:rsidRPr="00F06D9E" w:rsidRDefault="00232019" w:rsidP="00232019">
      <w:pPr>
        <w:autoSpaceDE w:val="0"/>
        <w:rPr>
          <w:rFonts w:ascii="Arial" w:hAnsi="Arial" w:cs="Arial"/>
        </w:rPr>
      </w:pPr>
      <w:r>
        <w:rPr>
          <w:rFonts w:ascii="Arial" w:hAnsi="Arial" w:cs="Arial"/>
          <w:b/>
        </w:rPr>
        <w:t>375352</w:t>
      </w:r>
      <w:r w:rsidRPr="00232019">
        <w:rPr>
          <w:rFonts w:ascii="Arial" w:hAnsi="Arial" w:cs="Arial"/>
          <w:b/>
        </w:rPr>
        <w:t>00-9</w:t>
      </w:r>
      <w:r w:rsidRPr="00F06D9E">
        <w:rPr>
          <w:rFonts w:ascii="Arial" w:hAnsi="Arial" w:cs="Arial"/>
        </w:rPr>
        <w:t xml:space="preserve">   </w:t>
      </w:r>
      <w:r>
        <w:rPr>
          <w:rFonts w:ascii="Arial" w:hAnsi="Arial" w:cs="Arial"/>
        </w:rPr>
        <w:t xml:space="preserve">  </w:t>
      </w:r>
      <w:r w:rsidRPr="00F06D9E">
        <w:rPr>
          <w:rFonts w:ascii="Arial" w:hAnsi="Arial" w:cs="Arial"/>
        </w:rPr>
        <w:t>Wyposażenie placów zabaw</w:t>
      </w:r>
    </w:p>
    <w:p w:rsidR="008050AC" w:rsidRDefault="008050AC" w:rsidP="008050AC">
      <w:pPr>
        <w:keepNext/>
        <w:spacing w:before="48" w:after="48"/>
        <w:rPr>
          <w:rFonts w:ascii="Arial" w:hAnsi="Arial"/>
        </w:rPr>
      </w:pPr>
    </w:p>
    <w:p w:rsidR="008050AC" w:rsidRDefault="008050AC" w:rsidP="008050AC">
      <w:pPr>
        <w:autoSpaceDE w:val="0"/>
        <w:rPr>
          <w:rFonts w:ascii="Arial" w:hAnsi="Arial" w:cs="Arial"/>
          <w:b/>
        </w:rPr>
      </w:pPr>
    </w:p>
    <w:p w:rsidR="00CA0C0B" w:rsidRDefault="00CA0C0B" w:rsidP="00CA0C0B">
      <w:pPr>
        <w:keepNext/>
        <w:spacing w:before="48" w:after="48"/>
        <w:rPr>
          <w:rFonts w:ascii="Arial" w:hAnsi="Arial"/>
        </w:rPr>
      </w:pPr>
    </w:p>
    <w:p w:rsidR="004D58B0" w:rsidRDefault="004D58B0">
      <w:pPr>
        <w:autoSpaceDE w:val="0"/>
        <w:rPr>
          <w:rFonts w:ascii="Arial" w:hAnsi="Arial" w:cs="Arial"/>
          <w:b/>
        </w:rPr>
      </w:pPr>
    </w:p>
    <w:p w:rsidR="004D58B0" w:rsidRDefault="004D58B0">
      <w:pPr>
        <w:jc w:val="both"/>
        <w:rPr>
          <w:sz w:val="22"/>
          <w:szCs w:val="22"/>
        </w:rPr>
      </w:pPr>
      <w:r>
        <w:rPr>
          <w:rFonts w:ascii="Arial" w:hAnsi="Arial" w:cs="Arial"/>
        </w:rPr>
        <w:t>2)</w:t>
      </w:r>
      <w:r>
        <w:rPr>
          <w:rFonts w:ascii="Arial" w:hAnsi="Arial" w:cs="Arial"/>
        </w:rPr>
        <w:tab/>
        <w:t>Przedmiot zamówienia</w:t>
      </w:r>
    </w:p>
    <w:p w:rsidR="004D58B0" w:rsidRDefault="004D58B0">
      <w:pPr>
        <w:pStyle w:val="Default"/>
        <w:jc w:val="both"/>
        <w:rPr>
          <w:color w:val="auto"/>
          <w:sz w:val="22"/>
          <w:szCs w:val="22"/>
        </w:rPr>
      </w:pPr>
    </w:p>
    <w:p w:rsidR="00A665D8" w:rsidRDefault="00A665D8" w:rsidP="00A665D8">
      <w:pPr>
        <w:jc w:val="both"/>
        <w:rPr>
          <w:rFonts w:ascii="Arial" w:hAnsi="Arial" w:cs="Arial"/>
        </w:rPr>
      </w:pPr>
      <w:r w:rsidRPr="00683385">
        <w:rPr>
          <w:rFonts w:ascii="Arial" w:hAnsi="Arial" w:cs="Arial"/>
        </w:rPr>
        <w:t>Przedmiot zamówienia obejmuje zaprojektowanie i wykonanie</w:t>
      </w:r>
      <w:r>
        <w:rPr>
          <w:rFonts w:ascii="Arial" w:hAnsi="Arial" w:cs="Arial"/>
        </w:rPr>
        <w:t xml:space="preserve"> przebudowy – modernizacji  przedszkola samorządowego w Tuplicach.</w:t>
      </w:r>
    </w:p>
    <w:p w:rsidR="00A665D8" w:rsidRPr="00A665D8" w:rsidRDefault="00A665D8" w:rsidP="00A665D8">
      <w:pPr>
        <w:pStyle w:val="Style2"/>
        <w:widowControl/>
        <w:jc w:val="both"/>
        <w:rPr>
          <w:rStyle w:val="FontStyle32"/>
          <w:rFonts w:ascii="Arial" w:hAnsi="Arial" w:cs="Arial"/>
          <w:sz w:val="24"/>
          <w:szCs w:val="24"/>
        </w:rPr>
      </w:pPr>
      <w:r w:rsidRPr="00A665D8">
        <w:rPr>
          <w:rStyle w:val="FontStyle32"/>
          <w:rFonts w:ascii="Arial" w:hAnsi="Arial" w:cs="Arial"/>
          <w:sz w:val="24"/>
          <w:szCs w:val="24"/>
        </w:rPr>
        <w:t>W zakres niniejszego opracowania wchodzi przygotowanie, w oparciu o system zaprojektuj i zbuduj, przedsięwzięcia polegającego na:</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lastRenderedPageBreak/>
        <w:t>• przebudowie połączonej z generalnym remontem sali rytmiki (gimnastycznej) wraz z przebudową i adaptacją na magazyn przyległego pomieszczenia gospodarczego,</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kompleksowym remoncie sal dydaktycznych (sal zabaw) oraz szatni,</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kompleksowym remoncie łazienek,</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kompleksowym remoncie gabinetu dyrekcji i pokoju nauczycielskiego,</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kompleksowym remoncie ciągów komunikacyjnych,</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adaptacji pomieszczenia gospodarczego na gabinet logopedyczny,</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wykonaniu nowej instalacji elektrycznej i oświetleniowej z wykorzystaniem technologii LED,</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wykonaniu nowej instalacji ciepłej i zimnej wody użytkowej w łazienkach,</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wykonaniu nowej instalacji kanalizacyjnej,</w:t>
      </w:r>
    </w:p>
    <w:p w:rsidR="00A665D8" w:rsidRPr="00A665D8" w:rsidRDefault="00A665D8" w:rsidP="00A665D8">
      <w:pPr>
        <w:pStyle w:val="Style18"/>
        <w:widowControl/>
        <w:rPr>
          <w:rStyle w:val="FontStyle32"/>
          <w:rFonts w:ascii="Arial" w:hAnsi="Arial" w:cs="Arial"/>
          <w:sz w:val="24"/>
          <w:szCs w:val="24"/>
        </w:rPr>
      </w:pPr>
      <w:r w:rsidRPr="00A665D8">
        <w:rPr>
          <w:rStyle w:val="FontStyle32"/>
          <w:rFonts w:ascii="Arial" w:hAnsi="Arial" w:cs="Arial"/>
          <w:sz w:val="24"/>
          <w:szCs w:val="24"/>
        </w:rPr>
        <w:t>• wykonaniu nowego placu zabaw na terenie działki przynależnej do obiektu przedszkola</w:t>
      </w:r>
      <w:r w:rsidR="00265BFC">
        <w:rPr>
          <w:rStyle w:val="FontStyle32"/>
          <w:rFonts w:ascii="Arial" w:hAnsi="Arial" w:cs="Arial"/>
          <w:sz w:val="24"/>
          <w:szCs w:val="24"/>
        </w:rPr>
        <w:t xml:space="preserve"> wraz z wyposażeniem placu w urządzenia zabawowe</w:t>
      </w:r>
      <w:r w:rsidRPr="00A665D8">
        <w:rPr>
          <w:rStyle w:val="FontStyle32"/>
          <w:rFonts w:ascii="Arial" w:hAnsi="Arial" w:cs="Arial"/>
          <w:sz w:val="24"/>
          <w:szCs w:val="24"/>
        </w:rPr>
        <w:t>.</w:t>
      </w:r>
    </w:p>
    <w:p w:rsidR="006366E0" w:rsidRDefault="006366E0" w:rsidP="00CA0C0B">
      <w:pPr>
        <w:jc w:val="both"/>
        <w:rPr>
          <w:rFonts w:ascii="Arial" w:hAnsi="Arial" w:cs="Arial"/>
        </w:rPr>
      </w:pPr>
    </w:p>
    <w:p w:rsidR="00CA0C0B" w:rsidRPr="00A328C7" w:rsidRDefault="00CA0C0B" w:rsidP="00CA0C0B">
      <w:pPr>
        <w:jc w:val="both"/>
        <w:rPr>
          <w:rFonts w:ascii="Arial" w:hAnsi="Arial" w:cs="Arial"/>
        </w:rPr>
      </w:pPr>
      <w:r>
        <w:rPr>
          <w:rFonts w:ascii="Arial" w:hAnsi="Arial" w:cs="Arial"/>
        </w:rPr>
        <w:t>Szczegółowy</w:t>
      </w:r>
      <w:r w:rsidRPr="00A328C7">
        <w:rPr>
          <w:rFonts w:ascii="Arial" w:hAnsi="Arial" w:cs="Arial"/>
        </w:rPr>
        <w:t xml:space="preserve"> opis przedmiotu zamówienia </w:t>
      </w:r>
      <w:r>
        <w:rPr>
          <w:rFonts w:ascii="Arial" w:hAnsi="Arial" w:cs="Arial"/>
        </w:rPr>
        <w:t>znajduje się w III części SIWZ</w:t>
      </w:r>
      <w:r w:rsidR="00A665D8">
        <w:rPr>
          <w:rFonts w:ascii="Arial" w:hAnsi="Arial" w:cs="Arial"/>
        </w:rPr>
        <w:t xml:space="preserve"> – Program Funkcjonalno-Użytkowy (PFU) </w:t>
      </w:r>
      <w:r>
        <w:rPr>
          <w:rFonts w:ascii="Arial" w:hAnsi="Arial" w:cs="Arial"/>
        </w:rPr>
        <w:t xml:space="preserve">. </w:t>
      </w:r>
    </w:p>
    <w:p w:rsidR="00CA0C0B" w:rsidRDefault="00CA0C0B" w:rsidP="00CA0C0B">
      <w:pPr>
        <w:jc w:val="both"/>
        <w:rPr>
          <w:rFonts w:ascii="Arial" w:hAnsi="Arial" w:cs="Arial"/>
        </w:rPr>
      </w:pPr>
      <w:r>
        <w:rPr>
          <w:rFonts w:ascii="Arial" w:hAnsi="Arial" w:cs="Arial"/>
        </w:rPr>
        <w:t xml:space="preserve">Jeśli </w:t>
      </w:r>
      <w:r w:rsidR="005868FE">
        <w:rPr>
          <w:rFonts w:ascii="Arial" w:hAnsi="Arial" w:cs="Arial"/>
        </w:rPr>
        <w:t>PFU</w:t>
      </w:r>
      <w:r>
        <w:rPr>
          <w:rFonts w:ascii="Arial" w:hAnsi="Arial" w:cs="Arial"/>
        </w:rPr>
        <w:t xml:space="preserve"> przywołuje nazwy markowe, bądź nazwę producenta lub niektóre charakterystyczne dla producenta wymiary (parametry), dopuszcza się - w celu zapewnienia odpowiedniego poziomu konkurencji na rynku - dostarczenie w ramach zamówienia materiałów, rozwiązań  równoważnych, spełniających wymagania opisane w Opisie Przedmiotu Zamówienia, w tym: w </w:t>
      </w:r>
      <w:r w:rsidR="00A665D8">
        <w:rPr>
          <w:rFonts w:ascii="Arial" w:hAnsi="Arial" w:cs="Arial"/>
        </w:rPr>
        <w:t>PFU</w:t>
      </w:r>
      <w:r>
        <w:rPr>
          <w:rFonts w:ascii="Arial" w:hAnsi="Arial" w:cs="Arial"/>
        </w:rPr>
        <w:t>.</w:t>
      </w:r>
    </w:p>
    <w:p w:rsidR="00CA0C0B" w:rsidRDefault="00CA0C0B" w:rsidP="00CA0C0B">
      <w:pPr>
        <w:ind w:left="567"/>
        <w:jc w:val="both"/>
        <w:rPr>
          <w:rFonts w:ascii="Arial" w:hAnsi="Arial" w:cs="Arial"/>
        </w:rPr>
      </w:pPr>
    </w:p>
    <w:p w:rsidR="00CA0C0B" w:rsidRDefault="00CA0C0B" w:rsidP="00CA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Pomimo dołożenia wszelkich starań, w OPZ mogą występować nazwy własne, znaki towarowe lub być podane niektóre charakterystyczne dla konkretnego producenta wymiary (parametry). Gdziekolwiek takie zapisy występują, niezależnie od kontekstu w jakim zostały użyte, nie stanowią one elementu opisu przedmiotu zamówienia i tym samym, nie są one wiążące dla Wykonawcy. W szczególności ewentualne nazwy własne lub znaki towarowe nie mogą być odczytywane jako wskazanie preferencji Zamawiającego odnośnie przedmiotu zamówienia. Wykonawca jest zobowiązany dostarczyć materiały/urządzenia/sprzęt, spełniające wymagania techniczne, jakościowe i użytkowe wyspecyfikowane w OPZ.  </w:t>
      </w:r>
    </w:p>
    <w:p w:rsidR="00CA0C0B" w:rsidRDefault="00CA0C0B" w:rsidP="00CA0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CA0C0B" w:rsidRDefault="00CA0C0B" w:rsidP="00CA0C0B">
      <w:pPr>
        <w:jc w:val="both"/>
        <w:rPr>
          <w:rFonts w:eastAsia="Calibri"/>
          <w:b/>
          <w:bCs/>
          <w:sz w:val="22"/>
          <w:szCs w:val="22"/>
          <w:lang w:eastAsia="en-US"/>
        </w:rPr>
      </w:pPr>
      <w:r>
        <w:rPr>
          <w:rFonts w:ascii="Arial" w:hAnsi="Arial" w:cs="Arial"/>
        </w:rPr>
        <w:t>Ponadto wszędzie tam, gdzie podano parametry techniczne materiału/urządzenia/sprzętu, należy dobierać takie, których parametry w typoszeregach producentów, są najbliższe tym wyspecyfikowanym, chyba, że w OPZ jednoznacznie wskazano szczególne zasady doboru materiału/urządzeń/sprzętu w oparciu o wyspecyfikowane parametry</w:t>
      </w:r>
    </w:p>
    <w:p w:rsidR="00EB1499" w:rsidRDefault="00EB1499" w:rsidP="00EB1499">
      <w:pPr>
        <w:jc w:val="both"/>
        <w:rPr>
          <w:rFonts w:ascii="Arial" w:hAnsi="Arial" w:cs="Arial"/>
          <w:b/>
        </w:rPr>
      </w:pPr>
    </w:p>
    <w:p w:rsidR="00EB1499" w:rsidRPr="00EB1499" w:rsidRDefault="00EB1499" w:rsidP="00EB1499">
      <w:pPr>
        <w:jc w:val="both"/>
        <w:rPr>
          <w:rFonts w:ascii="Arial" w:hAnsi="Arial" w:cs="Arial"/>
          <w:b/>
        </w:rPr>
      </w:pPr>
      <w:r w:rsidRPr="00EB1499">
        <w:rPr>
          <w:rFonts w:ascii="Arial" w:hAnsi="Arial" w:cs="Arial"/>
          <w:b/>
        </w:rPr>
        <w:t>UWAGA!</w:t>
      </w:r>
    </w:p>
    <w:p w:rsidR="00EB1499" w:rsidRPr="00EB1499" w:rsidRDefault="00EB1499" w:rsidP="00EB1499">
      <w:pPr>
        <w:jc w:val="both"/>
        <w:rPr>
          <w:rFonts w:ascii="Arial" w:hAnsi="Arial" w:cs="Arial"/>
          <w:b/>
        </w:rPr>
      </w:pPr>
      <w:r w:rsidRPr="00EB1499">
        <w:rPr>
          <w:rFonts w:ascii="Arial" w:hAnsi="Arial" w:cs="Arial"/>
          <w:b/>
        </w:rPr>
        <w:t xml:space="preserve">Przebudowę – modernizację  budynku należy wykonywać etapami, rozdzielając poszczególne obszary budynku. Należy zwrócić szczególną uwagę na zabezpieczenie obszaru prowadzenia prac budowlanych ze względu na założenie, iż będą wykonywane przy funkcjonującym Przedszkola, z wyłączeniem obszarów remontowych. Dokładną organizację pracy w istniejącym budynku przedstawi Inwestor. </w:t>
      </w:r>
    </w:p>
    <w:p w:rsidR="00EB1499" w:rsidRPr="00EB1499" w:rsidRDefault="00EB1499" w:rsidP="00EB1499">
      <w:pPr>
        <w:autoSpaceDE w:val="0"/>
        <w:autoSpaceDN w:val="0"/>
        <w:adjustRightInd w:val="0"/>
        <w:jc w:val="both"/>
        <w:rPr>
          <w:rFonts w:ascii="Arial" w:hAnsi="Arial" w:cs="Arial"/>
          <w:b/>
        </w:rPr>
      </w:pPr>
      <w:r w:rsidRPr="00EB1499">
        <w:rPr>
          <w:rFonts w:ascii="Arial" w:hAnsi="Arial" w:cs="Arial"/>
          <w:b/>
        </w:rPr>
        <w:t xml:space="preserve">Harmonogram prac w formie pisemnej należy uzgodnić  przed ich wykonaniem z Zamawiającym oraz z  Dyrektorem Przedszkola. </w:t>
      </w:r>
    </w:p>
    <w:p w:rsidR="00EB1499" w:rsidRPr="00EB1499" w:rsidRDefault="00EB1499" w:rsidP="00EB1499">
      <w:pPr>
        <w:jc w:val="both"/>
        <w:rPr>
          <w:rFonts w:ascii="Arial" w:hAnsi="Arial" w:cs="Arial"/>
          <w:i/>
        </w:rPr>
      </w:pPr>
      <w:r w:rsidRPr="00EB1499">
        <w:rPr>
          <w:rFonts w:ascii="Arial" w:hAnsi="Arial" w:cs="Arial"/>
          <w:b/>
        </w:rPr>
        <w:t>Roboty budowlane należy tak zorganizować, aby działalność w/w instytucji nie była w dużym stopniu ograniczona.</w:t>
      </w:r>
    </w:p>
    <w:p w:rsidR="00CA0C0B" w:rsidRDefault="00CA0C0B" w:rsidP="00CA0C0B">
      <w:pPr>
        <w:jc w:val="both"/>
        <w:rPr>
          <w:rFonts w:ascii="Arial" w:eastAsia="Calibri" w:hAnsi="Arial" w:cs="Arial"/>
          <w:b/>
          <w:bCs/>
          <w:i/>
          <w:lang w:eastAsia="en-US"/>
        </w:rPr>
      </w:pPr>
    </w:p>
    <w:p w:rsidR="00CA0C0B" w:rsidRDefault="00CA0C0B" w:rsidP="00CA0C0B">
      <w:pPr>
        <w:jc w:val="both"/>
        <w:rPr>
          <w:rFonts w:ascii="Arial" w:eastAsia="Calibri" w:hAnsi="Arial" w:cs="Arial"/>
          <w:b/>
          <w:bCs/>
          <w:i/>
          <w:lang w:eastAsia="en-US"/>
        </w:rPr>
      </w:pPr>
    </w:p>
    <w:p w:rsidR="00CA0C0B" w:rsidRPr="007F49E6" w:rsidRDefault="00CA0C0B" w:rsidP="00CA0C0B">
      <w:pPr>
        <w:tabs>
          <w:tab w:val="num" w:pos="426"/>
        </w:tabs>
        <w:suppressAutoHyphens w:val="0"/>
        <w:autoSpaceDE w:val="0"/>
        <w:autoSpaceDN w:val="0"/>
        <w:adjustRightInd w:val="0"/>
        <w:jc w:val="both"/>
        <w:rPr>
          <w:rFonts w:ascii="Arial" w:hAnsi="Arial" w:cs="Arial"/>
          <w:b/>
          <w:bCs/>
          <w:i/>
        </w:rPr>
      </w:pPr>
      <w:r w:rsidRPr="00CA0C0B">
        <w:rPr>
          <w:rFonts w:ascii="Arial" w:eastAsia="Andale Sans UI" w:hAnsi="Arial" w:cs="Arial"/>
          <w:bCs/>
          <w:kern w:val="1"/>
        </w:rPr>
        <w:t xml:space="preserve">Przedmiot zamówienia </w:t>
      </w:r>
      <w:r w:rsidRPr="00CA0C0B">
        <w:rPr>
          <w:rFonts w:ascii="Arial" w:hAnsi="Arial" w:cs="Arial"/>
          <w:b/>
        </w:rPr>
        <w:t>„</w:t>
      </w:r>
      <w:r w:rsidR="00A665D8">
        <w:rPr>
          <w:rFonts w:ascii="Arial" w:hAnsi="Arial" w:cs="Arial"/>
          <w:b/>
        </w:rPr>
        <w:t>Przebudowa – Modernizacja wraz z doposażeniem Przedszkola Samorządowego w Tuplicach</w:t>
      </w:r>
      <w:r w:rsidRPr="00CA0C0B">
        <w:rPr>
          <w:rFonts w:ascii="Arial" w:hAnsi="Arial" w:cs="Arial"/>
          <w:b/>
        </w:rPr>
        <w:t xml:space="preserve">” </w:t>
      </w:r>
      <w:r w:rsidR="007F49E6" w:rsidRPr="007F49E6">
        <w:rPr>
          <w:rFonts w:ascii="Arial" w:hAnsi="Arial" w:cs="Arial"/>
        </w:rPr>
        <w:t>jest</w:t>
      </w:r>
      <w:r w:rsidR="007F49E6">
        <w:rPr>
          <w:rFonts w:ascii="Arial" w:hAnsi="Arial" w:cs="Arial"/>
          <w:b/>
        </w:rPr>
        <w:t xml:space="preserve"> </w:t>
      </w:r>
      <w:r w:rsidR="007F49E6">
        <w:rPr>
          <w:rFonts w:ascii="Arial" w:hAnsi="Arial" w:cs="Arial"/>
        </w:rPr>
        <w:t>dofinansowany</w:t>
      </w:r>
      <w:r w:rsidRPr="00CA0C0B">
        <w:rPr>
          <w:rFonts w:ascii="Arial" w:hAnsi="Arial" w:cs="Arial"/>
        </w:rPr>
        <w:t xml:space="preserve"> w ramach </w:t>
      </w:r>
      <w:r w:rsidRPr="00CA0C0B">
        <w:rPr>
          <w:rFonts w:ascii="Arial" w:hAnsi="Arial" w:cs="Arial"/>
          <w:lang w:eastAsia="pl-PL"/>
        </w:rPr>
        <w:t>Regionalnego Programu Operacyjnego – Lu</w:t>
      </w:r>
      <w:r w:rsidR="00A665D8">
        <w:rPr>
          <w:rFonts w:ascii="Arial" w:hAnsi="Arial" w:cs="Arial"/>
          <w:lang w:eastAsia="pl-PL"/>
        </w:rPr>
        <w:t xml:space="preserve">buskie 2020, </w:t>
      </w:r>
      <w:r w:rsidR="00A665D8" w:rsidRPr="007F49E6">
        <w:rPr>
          <w:rFonts w:ascii="Arial" w:hAnsi="Arial" w:cs="Arial"/>
          <w:i/>
          <w:lang w:eastAsia="pl-PL"/>
        </w:rPr>
        <w:t>Osi Priorytetowej 9</w:t>
      </w:r>
      <w:r w:rsidRPr="007F49E6">
        <w:rPr>
          <w:rFonts w:ascii="Arial" w:hAnsi="Arial" w:cs="Arial"/>
          <w:i/>
          <w:lang w:eastAsia="pl-PL"/>
        </w:rPr>
        <w:t xml:space="preserve"> – </w:t>
      </w:r>
      <w:r w:rsidR="00A665D8" w:rsidRPr="007F49E6">
        <w:rPr>
          <w:rFonts w:ascii="Arial" w:hAnsi="Arial" w:cs="Arial"/>
          <w:i/>
          <w:lang w:eastAsia="pl-PL"/>
        </w:rPr>
        <w:t>Infrastruktura społeczna</w:t>
      </w:r>
      <w:r w:rsidRPr="007F49E6">
        <w:rPr>
          <w:rFonts w:ascii="Arial" w:hAnsi="Arial" w:cs="Arial"/>
          <w:i/>
          <w:iCs/>
          <w:lang w:eastAsia="pl-PL"/>
        </w:rPr>
        <w:t xml:space="preserve">, </w:t>
      </w:r>
      <w:r w:rsidR="00B352D1" w:rsidRPr="007F49E6">
        <w:rPr>
          <w:rFonts w:ascii="Arial" w:hAnsi="Arial" w:cs="Arial"/>
          <w:i/>
          <w:lang w:eastAsia="pl-PL"/>
        </w:rPr>
        <w:t xml:space="preserve">Działania </w:t>
      </w:r>
      <w:r w:rsidR="00A665D8" w:rsidRPr="007F49E6">
        <w:rPr>
          <w:rFonts w:ascii="Arial" w:hAnsi="Arial" w:cs="Arial"/>
          <w:i/>
          <w:lang w:eastAsia="pl-PL"/>
        </w:rPr>
        <w:t>9.3 Rozwój Infrastruktury edukacyjnej</w:t>
      </w:r>
      <w:r w:rsidR="00B352D1" w:rsidRPr="007F49E6">
        <w:rPr>
          <w:rFonts w:ascii="Arial" w:hAnsi="Arial" w:cs="Arial"/>
          <w:i/>
          <w:lang w:eastAsia="pl-PL"/>
        </w:rPr>
        <w:t xml:space="preserve">, </w:t>
      </w:r>
      <w:proofErr w:type="spellStart"/>
      <w:r w:rsidR="00B352D1" w:rsidRPr="007F49E6">
        <w:rPr>
          <w:rFonts w:ascii="Arial" w:hAnsi="Arial" w:cs="Arial"/>
          <w:i/>
          <w:lang w:eastAsia="pl-PL"/>
        </w:rPr>
        <w:t>Poddziałanie</w:t>
      </w:r>
      <w:proofErr w:type="spellEnd"/>
      <w:r w:rsidR="00B352D1" w:rsidRPr="007F49E6">
        <w:rPr>
          <w:rFonts w:ascii="Arial" w:hAnsi="Arial" w:cs="Arial"/>
          <w:i/>
          <w:lang w:eastAsia="pl-PL"/>
        </w:rPr>
        <w:t xml:space="preserve"> </w:t>
      </w:r>
      <w:r w:rsidR="00A665D8" w:rsidRPr="007F49E6">
        <w:rPr>
          <w:rFonts w:ascii="Arial" w:hAnsi="Arial" w:cs="Arial"/>
          <w:i/>
          <w:lang w:eastAsia="pl-PL"/>
        </w:rPr>
        <w:t>9.3.1</w:t>
      </w:r>
      <w:r w:rsidR="00B352D1" w:rsidRPr="007F49E6">
        <w:rPr>
          <w:rFonts w:ascii="Arial" w:hAnsi="Arial" w:cs="Arial"/>
          <w:i/>
          <w:lang w:eastAsia="pl-PL"/>
        </w:rPr>
        <w:t xml:space="preserve">. </w:t>
      </w:r>
      <w:r w:rsidR="00A665D8" w:rsidRPr="007F49E6">
        <w:rPr>
          <w:rFonts w:ascii="Arial" w:hAnsi="Arial" w:cs="Arial"/>
          <w:i/>
          <w:lang w:eastAsia="pl-PL"/>
        </w:rPr>
        <w:t>Rozwój infrastruktury edukacyjnej – projekty realizowane poza formułą ZIT</w:t>
      </w:r>
      <w:r w:rsidR="007F49E6">
        <w:rPr>
          <w:rFonts w:ascii="Arial" w:hAnsi="Arial" w:cs="Arial"/>
          <w:i/>
          <w:lang w:eastAsia="pl-PL"/>
        </w:rPr>
        <w:t>.</w:t>
      </w:r>
    </w:p>
    <w:p w:rsidR="004D58B0" w:rsidRPr="00CA0C0B" w:rsidRDefault="004D58B0">
      <w:pPr>
        <w:ind w:left="540" w:hanging="540"/>
        <w:jc w:val="both"/>
        <w:rPr>
          <w:rFonts w:ascii="Arial" w:hAnsi="Arial" w:cs="Arial"/>
        </w:rPr>
      </w:pPr>
    </w:p>
    <w:p w:rsidR="004D58B0" w:rsidRDefault="004D58B0">
      <w:pPr>
        <w:pStyle w:val="Nagwek1"/>
        <w:rPr>
          <w:color w:val="000000"/>
        </w:rPr>
      </w:pPr>
      <w:bookmarkStart w:id="5" w:name="_Toc487571813"/>
      <w:r>
        <w:rPr>
          <w:color w:val="000000"/>
          <w:sz w:val="24"/>
          <w:szCs w:val="24"/>
        </w:rPr>
        <w:t>5.</w:t>
      </w:r>
      <w:r>
        <w:rPr>
          <w:color w:val="000000"/>
          <w:sz w:val="24"/>
          <w:szCs w:val="24"/>
        </w:rPr>
        <w:tab/>
        <w:t>Zamówienia częściowe</w:t>
      </w:r>
      <w:bookmarkEnd w:id="5"/>
    </w:p>
    <w:p w:rsidR="004D58B0" w:rsidRDefault="004D58B0">
      <w:pPr>
        <w:rPr>
          <w:rFonts w:ascii="Arial" w:hAnsi="Arial" w:cs="Arial"/>
          <w:color w:val="000000"/>
        </w:rPr>
      </w:pPr>
    </w:p>
    <w:p w:rsidR="004D58B0" w:rsidRDefault="002D3293">
      <w:pPr>
        <w:pStyle w:val="Style55"/>
        <w:widowControl/>
        <w:spacing w:before="101" w:line="274" w:lineRule="exact"/>
      </w:pPr>
      <w:r>
        <w:rPr>
          <w:rStyle w:val="FontStyle131"/>
          <w:rFonts w:ascii="Arial" w:hAnsi="Arial" w:cs="Arial"/>
          <w:sz w:val="24"/>
          <w:szCs w:val="24"/>
        </w:rPr>
        <w:t xml:space="preserve">Zamawiający </w:t>
      </w:r>
      <w:r w:rsidR="007F49E6">
        <w:rPr>
          <w:rStyle w:val="FontStyle131"/>
          <w:rFonts w:ascii="Arial" w:hAnsi="Arial" w:cs="Arial"/>
          <w:sz w:val="24"/>
          <w:szCs w:val="24"/>
        </w:rPr>
        <w:t>nie</w:t>
      </w:r>
      <w:r w:rsidR="004D58B0">
        <w:rPr>
          <w:rStyle w:val="FontStyle131"/>
          <w:rFonts w:ascii="Arial" w:hAnsi="Arial" w:cs="Arial"/>
          <w:sz w:val="24"/>
          <w:szCs w:val="24"/>
        </w:rPr>
        <w:t xml:space="preserve"> dopuszcza składania ofert częściowych. </w:t>
      </w:r>
    </w:p>
    <w:p w:rsidR="004D58B0" w:rsidRDefault="004D58B0">
      <w:pPr>
        <w:pStyle w:val="Style55"/>
        <w:widowControl/>
        <w:spacing w:before="101" w:line="274" w:lineRule="exact"/>
      </w:pPr>
    </w:p>
    <w:p w:rsidR="00CC2A82" w:rsidRPr="00265BFC" w:rsidRDefault="004D58B0" w:rsidP="00CC2A82">
      <w:pPr>
        <w:spacing w:line="360" w:lineRule="auto"/>
        <w:jc w:val="both"/>
        <w:rPr>
          <w:rFonts w:ascii="Arial" w:hAnsi="Arial" w:cs="Arial"/>
          <w:b/>
          <w:bCs/>
          <w:color w:val="FF0000"/>
          <w:kern w:val="3"/>
          <w:u w:color="000000"/>
        </w:rPr>
      </w:pPr>
      <w:r w:rsidRPr="00265BFC">
        <w:rPr>
          <w:rFonts w:ascii="Arial" w:hAnsi="Arial" w:cs="Arial"/>
          <w:color w:val="000000"/>
        </w:rPr>
        <w:t>6.</w:t>
      </w:r>
      <w:r w:rsidRPr="00265BFC">
        <w:rPr>
          <w:rFonts w:ascii="Arial" w:hAnsi="Arial" w:cs="Arial"/>
          <w:color w:val="000000"/>
        </w:rPr>
        <w:tab/>
      </w:r>
      <w:r w:rsidR="00CC2A82" w:rsidRPr="00265BFC">
        <w:rPr>
          <w:rFonts w:ascii="Arial" w:hAnsi="Arial" w:cs="Arial"/>
          <w:b/>
          <w:bCs/>
          <w:kern w:val="3"/>
          <w:u w:color="000000"/>
        </w:rPr>
        <w:t xml:space="preserve">Umowa ramowa, zamówienia w trybie art. 67 ust.1 pkt.6 </w:t>
      </w:r>
    </w:p>
    <w:p w:rsidR="00CC2A82" w:rsidRPr="00C227F2" w:rsidRDefault="00CC2A82" w:rsidP="00CC2A82">
      <w:pPr>
        <w:spacing w:before="14" w:line="360" w:lineRule="auto"/>
        <w:ind w:right="28"/>
        <w:jc w:val="both"/>
        <w:rPr>
          <w:rFonts w:ascii="Arial" w:hAnsi="Arial" w:cs="Arial"/>
          <w:sz w:val="22"/>
          <w:szCs w:val="22"/>
        </w:rPr>
      </w:pPr>
      <w:r w:rsidRPr="00D13C5D">
        <w:rPr>
          <w:rFonts w:ascii="Arial" w:hAnsi="Arial" w:cs="Arial"/>
          <w:kern w:val="3"/>
          <w:sz w:val="22"/>
          <w:szCs w:val="22"/>
          <w:u w:color="000000"/>
        </w:rPr>
        <w:t xml:space="preserve">Zamawiający nie przewiduje zawarcia umowy ramowej oraz </w:t>
      </w:r>
      <w:r w:rsidR="00FC0E8F" w:rsidRPr="00D13C5D">
        <w:rPr>
          <w:rFonts w:ascii="Arial" w:hAnsi="Arial" w:cs="Arial"/>
          <w:kern w:val="3"/>
          <w:sz w:val="22"/>
          <w:szCs w:val="22"/>
          <w:u w:color="000000"/>
        </w:rPr>
        <w:t xml:space="preserve"> nie </w:t>
      </w:r>
      <w:r w:rsidRPr="00D13C5D">
        <w:rPr>
          <w:rFonts w:ascii="Arial" w:hAnsi="Arial" w:cs="Arial"/>
          <w:sz w:val="22"/>
          <w:szCs w:val="22"/>
        </w:rPr>
        <w:t xml:space="preserve">przewiduje możliwość udzielenia zamówień na podstawie art. 67 ust. 1 pkt. 6 ustawy </w:t>
      </w:r>
      <w:proofErr w:type="spellStart"/>
      <w:r w:rsidRPr="00D13C5D">
        <w:rPr>
          <w:rFonts w:ascii="Arial" w:hAnsi="Arial" w:cs="Arial"/>
          <w:sz w:val="22"/>
          <w:szCs w:val="22"/>
        </w:rPr>
        <w:t>Pzp</w:t>
      </w:r>
      <w:proofErr w:type="spellEnd"/>
      <w:r w:rsidR="00AB5BC6" w:rsidRPr="00D13C5D">
        <w:rPr>
          <w:rFonts w:ascii="Arial" w:hAnsi="Arial" w:cs="Arial"/>
          <w:sz w:val="22"/>
          <w:szCs w:val="22"/>
        </w:rPr>
        <w:t xml:space="preserve"> </w:t>
      </w:r>
      <w:r w:rsidR="00FC0E8F" w:rsidRPr="00D13C5D">
        <w:rPr>
          <w:rFonts w:ascii="Arial" w:hAnsi="Arial" w:cs="Arial"/>
          <w:sz w:val="22"/>
          <w:szCs w:val="22"/>
        </w:rPr>
        <w:t>.</w:t>
      </w:r>
      <w:r w:rsidRPr="00C227F2">
        <w:rPr>
          <w:rFonts w:ascii="Arial" w:hAnsi="Arial" w:cs="Arial"/>
          <w:sz w:val="22"/>
          <w:szCs w:val="22"/>
        </w:rPr>
        <w:t xml:space="preserve"> </w:t>
      </w:r>
    </w:p>
    <w:p w:rsidR="004D58B0" w:rsidRDefault="004D58B0">
      <w:pPr>
        <w:jc w:val="both"/>
        <w:rPr>
          <w:rFonts w:ascii="Arial" w:hAnsi="Arial" w:cs="Arial"/>
        </w:rPr>
      </w:pPr>
    </w:p>
    <w:p w:rsidR="004D58B0" w:rsidRDefault="004D58B0">
      <w:pPr>
        <w:pStyle w:val="Nagwek1"/>
        <w:rPr>
          <w:color w:val="000000"/>
        </w:rPr>
      </w:pPr>
      <w:bookmarkStart w:id="6" w:name="_Toc487571814"/>
      <w:r>
        <w:rPr>
          <w:color w:val="000000"/>
          <w:sz w:val="24"/>
          <w:szCs w:val="24"/>
        </w:rPr>
        <w:t>7.</w:t>
      </w:r>
      <w:r>
        <w:rPr>
          <w:color w:val="000000"/>
          <w:sz w:val="24"/>
          <w:szCs w:val="24"/>
        </w:rPr>
        <w:tab/>
        <w:t>Informacja o ofercie wariantowej</w:t>
      </w:r>
      <w:bookmarkEnd w:id="6"/>
    </w:p>
    <w:p w:rsidR="004D58B0" w:rsidRDefault="004D58B0">
      <w:pPr>
        <w:rPr>
          <w:rFonts w:ascii="Arial" w:hAnsi="Arial" w:cs="Arial"/>
          <w:color w:val="000000"/>
        </w:rPr>
      </w:pPr>
    </w:p>
    <w:p w:rsidR="004D58B0" w:rsidRDefault="004D58B0">
      <w:pPr>
        <w:rPr>
          <w:rFonts w:ascii="Arial" w:hAnsi="Arial" w:cs="Arial"/>
          <w:color w:val="000000"/>
        </w:rPr>
      </w:pPr>
      <w:r>
        <w:rPr>
          <w:rFonts w:ascii="Arial" w:hAnsi="Arial" w:cs="Arial"/>
          <w:color w:val="000000"/>
        </w:rPr>
        <w:t>Zamawiający nie dopuszcza</w:t>
      </w:r>
      <w:r>
        <w:rPr>
          <w:rFonts w:ascii="Arial" w:hAnsi="Arial" w:cs="Arial"/>
          <w:i/>
          <w:color w:val="000000"/>
        </w:rPr>
        <w:t xml:space="preserve"> </w:t>
      </w:r>
      <w:r>
        <w:rPr>
          <w:rFonts w:ascii="Arial" w:hAnsi="Arial" w:cs="Arial"/>
          <w:color w:val="000000"/>
        </w:rPr>
        <w:t>składania ofert wariantowych.</w:t>
      </w:r>
    </w:p>
    <w:p w:rsidR="004D58B0" w:rsidRDefault="004D58B0">
      <w:pPr>
        <w:rPr>
          <w:rFonts w:ascii="Arial" w:hAnsi="Arial" w:cs="Arial"/>
          <w:color w:val="000000"/>
        </w:rPr>
      </w:pPr>
    </w:p>
    <w:p w:rsidR="004D58B0" w:rsidRPr="00714C70" w:rsidRDefault="004D58B0">
      <w:pPr>
        <w:pStyle w:val="Nagwek1"/>
        <w:rPr>
          <w:color w:val="000000"/>
          <w:sz w:val="24"/>
          <w:szCs w:val="24"/>
        </w:rPr>
      </w:pPr>
      <w:bookmarkStart w:id="7" w:name="_Toc487571815"/>
      <w:r w:rsidRPr="00714C70">
        <w:rPr>
          <w:color w:val="000000"/>
          <w:sz w:val="24"/>
          <w:szCs w:val="24"/>
        </w:rPr>
        <w:t>8.</w:t>
      </w:r>
      <w:r w:rsidRPr="00714C70">
        <w:rPr>
          <w:color w:val="000000"/>
          <w:sz w:val="24"/>
          <w:szCs w:val="24"/>
        </w:rPr>
        <w:tab/>
        <w:t>Termin wykonania zamówienia</w:t>
      </w:r>
      <w:bookmarkEnd w:id="7"/>
    </w:p>
    <w:p w:rsidR="004D58B0" w:rsidRPr="00714C70" w:rsidRDefault="004D58B0">
      <w:pPr>
        <w:rPr>
          <w:rFonts w:ascii="Arial" w:hAnsi="Arial" w:cs="Arial"/>
          <w:color w:val="000000"/>
        </w:rPr>
      </w:pPr>
    </w:p>
    <w:p w:rsidR="002D3293" w:rsidRPr="00C06E5E" w:rsidRDefault="002D3293" w:rsidP="002D3293">
      <w:pPr>
        <w:jc w:val="both"/>
        <w:rPr>
          <w:rFonts w:ascii="Arial" w:hAnsi="Arial" w:cs="Arial"/>
        </w:rPr>
      </w:pPr>
      <w:r w:rsidRPr="00C06E5E">
        <w:rPr>
          <w:rFonts w:ascii="Arial" w:hAnsi="Arial" w:cs="Arial"/>
        </w:rPr>
        <w:t xml:space="preserve">Terminem rozpoczęcia wykonania zamówienia będzie data podpisania Umowy na roboty budowlane. </w:t>
      </w:r>
    </w:p>
    <w:p w:rsidR="002D3293" w:rsidRDefault="002D3293" w:rsidP="002D3293">
      <w:pPr>
        <w:jc w:val="both"/>
        <w:rPr>
          <w:rFonts w:ascii="Arial" w:hAnsi="Arial" w:cs="Arial"/>
        </w:rPr>
      </w:pPr>
      <w:r w:rsidRPr="00D13C5D">
        <w:rPr>
          <w:rFonts w:ascii="Arial" w:hAnsi="Arial" w:cs="Arial"/>
        </w:rPr>
        <w:t xml:space="preserve">Zamówienie musi być wykonane w terminie do </w:t>
      </w:r>
      <w:r w:rsidR="00D2440D" w:rsidRPr="00571C13">
        <w:rPr>
          <w:rFonts w:ascii="Arial" w:hAnsi="Arial" w:cs="Arial"/>
          <w:b/>
        </w:rPr>
        <w:t>31 maja</w:t>
      </w:r>
      <w:r w:rsidRPr="00571C13">
        <w:rPr>
          <w:rFonts w:ascii="Arial" w:hAnsi="Arial" w:cs="Arial"/>
          <w:b/>
        </w:rPr>
        <w:t xml:space="preserve"> </w:t>
      </w:r>
      <w:r w:rsidR="00027EFE" w:rsidRPr="00571C13">
        <w:rPr>
          <w:rFonts w:ascii="Arial" w:hAnsi="Arial" w:cs="Arial"/>
          <w:b/>
        </w:rPr>
        <w:t>2018</w:t>
      </w:r>
      <w:r w:rsidRPr="00571C13">
        <w:rPr>
          <w:rFonts w:ascii="Arial" w:hAnsi="Arial" w:cs="Arial"/>
          <w:b/>
        </w:rPr>
        <w:t xml:space="preserve"> r.</w:t>
      </w:r>
    </w:p>
    <w:p w:rsidR="002D3293" w:rsidRDefault="002D3293" w:rsidP="002D3293">
      <w:pPr>
        <w:jc w:val="both"/>
        <w:rPr>
          <w:rFonts w:ascii="Arial" w:hAnsi="Arial" w:cs="Arial"/>
        </w:rPr>
      </w:pPr>
    </w:p>
    <w:p w:rsidR="002D3293" w:rsidRPr="00027EFE" w:rsidRDefault="002D3293" w:rsidP="002D3293">
      <w:pPr>
        <w:pStyle w:val="Style55"/>
        <w:widowControl/>
        <w:spacing w:before="34" w:line="274" w:lineRule="exact"/>
        <w:rPr>
          <w:rStyle w:val="FontStyle131"/>
          <w:rFonts w:ascii="Arial" w:hAnsi="Arial" w:cs="Arial"/>
          <w:sz w:val="24"/>
          <w:szCs w:val="24"/>
        </w:rPr>
      </w:pPr>
      <w:r w:rsidRPr="00027EFE">
        <w:rPr>
          <w:rStyle w:val="FontStyle131"/>
          <w:rFonts w:ascii="Arial" w:hAnsi="Arial" w:cs="Arial"/>
          <w:sz w:val="24"/>
          <w:szCs w:val="24"/>
        </w:rPr>
        <w:t>Każdorazowo, Wykonawca zobowiązany jest do przygotowania Harmonogramu prac oraz uzgodnienia tego Harmonogramu z Zamawiającym. Szczegóły w tym zakresie zostaną określone we wzorze umowy</w:t>
      </w:r>
      <w:r w:rsidR="00C51430">
        <w:rPr>
          <w:rStyle w:val="FontStyle131"/>
          <w:rFonts w:ascii="Arial" w:hAnsi="Arial" w:cs="Arial"/>
          <w:sz w:val="24"/>
          <w:szCs w:val="24"/>
        </w:rPr>
        <w:t xml:space="preserve"> i w Części III SIWZ</w:t>
      </w:r>
      <w:r w:rsidRPr="00027EFE">
        <w:rPr>
          <w:rStyle w:val="FontStyle131"/>
          <w:rFonts w:ascii="Arial" w:hAnsi="Arial" w:cs="Arial"/>
          <w:sz w:val="24"/>
          <w:szCs w:val="24"/>
        </w:rPr>
        <w:t>.</w:t>
      </w:r>
    </w:p>
    <w:p w:rsidR="002D3293" w:rsidRPr="00027EFE" w:rsidRDefault="002D3293" w:rsidP="002D3293">
      <w:pPr>
        <w:pStyle w:val="Style55"/>
        <w:widowControl/>
        <w:spacing w:line="240" w:lineRule="exact"/>
        <w:rPr>
          <w:rFonts w:ascii="Arial" w:hAnsi="Arial" w:cs="Arial"/>
        </w:rPr>
      </w:pPr>
    </w:p>
    <w:p w:rsidR="002D3293" w:rsidRPr="00027EFE" w:rsidRDefault="002D3293" w:rsidP="002D3293">
      <w:pPr>
        <w:pStyle w:val="Style55"/>
        <w:widowControl/>
        <w:spacing w:before="29"/>
        <w:rPr>
          <w:rStyle w:val="FontStyle131"/>
          <w:rFonts w:ascii="Arial" w:hAnsi="Arial" w:cs="Arial"/>
          <w:sz w:val="24"/>
          <w:szCs w:val="24"/>
        </w:rPr>
      </w:pPr>
      <w:r w:rsidRPr="00027EFE">
        <w:rPr>
          <w:rStyle w:val="FontStyle131"/>
          <w:rFonts w:ascii="Arial" w:hAnsi="Arial" w:cs="Arial"/>
          <w:sz w:val="24"/>
          <w:szCs w:val="24"/>
        </w:rPr>
        <w:t>Okres gwarancji i okres rękojmi wynosi nie mniej niż 36 miesięcy od daty wystawienia końcowego protokołu odbioru robót bez zastrzeżeń</w:t>
      </w:r>
      <w:r w:rsidR="007F49E6">
        <w:rPr>
          <w:rStyle w:val="FontStyle131"/>
          <w:rFonts w:ascii="Arial" w:hAnsi="Arial" w:cs="Arial"/>
          <w:sz w:val="24"/>
          <w:szCs w:val="24"/>
        </w:rPr>
        <w:t>.</w:t>
      </w:r>
    </w:p>
    <w:p w:rsidR="004D58B0" w:rsidRPr="00714C70" w:rsidRDefault="004D58B0">
      <w:pPr>
        <w:jc w:val="both"/>
        <w:rPr>
          <w:rFonts w:ascii="Arial" w:hAnsi="Arial" w:cs="Arial"/>
        </w:rPr>
      </w:pPr>
    </w:p>
    <w:p w:rsidR="004D58B0" w:rsidRPr="00714C70" w:rsidRDefault="004D58B0">
      <w:pPr>
        <w:jc w:val="both"/>
        <w:rPr>
          <w:rFonts w:ascii="Arial" w:hAnsi="Arial" w:cs="Arial"/>
        </w:rPr>
      </w:pPr>
    </w:p>
    <w:p w:rsidR="00425B58" w:rsidRPr="00714C70" w:rsidRDefault="004D58B0" w:rsidP="0099273F">
      <w:pPr>
        <w:pStyle w:val="Nagwek1"/>
        <w:rPr>
          <w:sz w:val="24"/>
          <w:szCs w:val="24"/>
        </w:rPr>
      </w:pPr>
      <w:bookmarkStart w:id="8" w:name="_Toc487571816"/>
      <w:r w:rsidRPr="00714C70">
        <w:rPr>
          <w:color w:val="000000"/>
          <w:sz w:val="24"/>
          <w:szCs w:val="24"/>
        </w:rPr>
        <w:t>9.</w:t>
      </w:r>
      <w:r w:rsidRPr="00714C70">
        <w:rPr>
          <w:color w:val="000000"/>
          <w:sz w:val="24"/>
          <w:szCs w:val="24"/>
        </w:rPr>
        <w:tab/>
        <w:t>Warunki udziału w postępowaniu</w:t>
      </w:r>
      <w:bookmarkEnd w:id="8"/>
      <w:r w:rsidRPr="00714C70">
        <w:rPr>
          <w:color w:val="000000"/>
          <w:sz w:val="24"/>
          <w:szCs w:val="24"/>
        </w:rPr>
        <w:t xml:space="preserve"> </w:t>
      </w:r>
    </w:p>
    <w:p w:rsidR="00425B58" w:rsidRPr="00714C70" w:rsidRDefault="00425B58" w:rsidP="00425B58">
      <w:pPr>
        <w:pStyle w:val="Style9"/>
        <w:widowControl/>
        <w:spacing w:line="240" w:lineRule="exact"/>
        <w:rPr>
          <w:rFonts w:ascii="Arial" w:hAnsi="Arial" w:cs="Arial"/>
        </w:rPr>
      </w:pPr>
    </w:p>
    <w:p w:rsidR="00425B58" w:rsidRPr="00714C70" w:rsidRDefault="00425B58" w:rsidP="00850BBB">
      <w:pPr>
        <w:pStyle w:val="Style9"/>
        <w:widowControl/>
        <w:jc w:val="left"/>
        <w:rPr>
          <w:rStyle w:val="FontStyle27"/>
          <w:rFonts w:ascii="Arial" w:hAnsi="Arial" w:cs="Arial"/>
          <w:sz w:val="24"/>
          <w:szCs w:val="24"/>
        </w:rPr>
      </w:pPr>
      <w:r w:rsidRPr="00714C70">
        <w:rPr>
          <w:rStyle w:val="FontStyle27"/>
          <w:rFonts w:ascii="Arial" w:hAnsi="Arial" w:cs="Arial"/>
          <w:sz w:val="24"/>
          <w:szCs w:val="24"/>
        </w:rPr>
        <w:t>O udzielenie zamówienia mogą się ubiegać wykonawcy, którzy:</w:t>
      </w:r>
    </w:p>
    <w:p w:rsidR="00425B58" w:rsidRPr="00714C70" w:rsidRDefault="00425B58" w:rsidP="00EF5E84">
      <w:pPr>
        <w:pStyle w:val="Style11"/>
        <w:widowControl/>
        <w:numPr>
          <w:ilvl w:val="1"/>
          <w:numId w:val="13"/>
        </w:numPr>
        <w:tabs>
          <w:tab w:val="left" w:pos="456"/>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nie podlegają wykluczeniu,</w:t>
      </w:r>
    </w:p>
    <w:p w:rsidR="00425B58" w:rsidRPr="00714C70" w:rsidRDefault="00425B58" w:rsidP="00EF5E84">
      <w:pPr>
        <w:pStyle w:val="Style11"/>
        <w:widowControl/>
        <w:numPr>
          <w:ilvl w:val="1"/>
          <w:numId w:val="13"/>
        </w:numPr>
        <w:tabs>
          <w:tab w:val="left" w:pos="456"/>
        </w:tabs>
        <w:suppressAutoHyphens w:val="0"/>
        <w:autoSpaceDN w:val="0"/>
        <w:adjustRightInd w:val="0"/>
        <w:rPr>
          <w:rFonts w:ascii="Arial" w:hAnsi="Arial" w:cs="Arial"/>
        </w:rPr>
      </w:pPr>
      <w:r w:rsidRPr="00714C70">
        <w:rPr>
          <w:rStyle w:val="FontStyle27"/>
          <w:rFonts w:ascii="Arial" w:hAnsi="Arial" w:cs="Arial"/>
          <w:sz w:val="24"/>
          <w:szCs w:val="24"/>
        </w:rPr>
        <w:t>spełniają następujące warunki dotyczące:</w:t>
      </w:r>
    </w:p>
    <w:p w:rsidR="00CC2A82" w:rsidRPr="000368DE" w:rsidRDefault="00425B58" w:rsidP="00EF5E84">
      <w:pPr>
        <w:pStyle w:val="Tekstpodstawowywcity2"/>
        <w:numPr>
          <w:ilvl w:val="2"/>
          <w:numId w:val="14"/>
        </w:numPr>
        <w:tabs>
          <w:tab w:val="left" w:pos="709"/>
        </w:tabs>
        <w:suppressAutoHyphens w:val="0"/>
        <w:spacing w:after="0" w:line="240" w:lineRule="auto"/>
        <w:jc w:val="both"/>
        <w:rPr>
          <w:rFonts w:ascii="Arial" w:hAnsi="Arial" w:cs="Arial"/>
        </w:rPr>
      </w:pPr>
      <w:r w:rsidRPr="00714C70">
        <w:rPr>
          <w:rStyle w:val="FontStyle27"/>
          <w:rFonts w:ascii="Arial" w:hAnsi="Arial" w:cs="Arial"/>
          <w:sz w:val="24"/>
          <w:szCs w:val="24"/>
        </w:rPr>
        <w:t>kompetencji lub uprawnień do prowadzenia określonej działalności zawodow</w:t>
      </w:r>
      <w:r w:rsidR="00CC2A82">
        <w:rPr>
          <w:rStyle w:val="FontStyle27"/>
          <w:rFonts w:ascii="Arial" w:hAnsi="Arial" w:cs="Arial"/>
          <w:sz w:val="24"/>
          <w:szCs w:val="24"/>
        </w:rPr>
        <w:t xml:space="preserve">ej: </w:t>
      </w:r>
      <w:r w:rsidR="00CC2A82">
        <w:rPr>
          <w:rStyle w:val="FontStyle27"/>
          <w:rFonts w:ascii="Arial" w:hAnsi="Arial" w:cs="Arial"/>
          <w:sz w:val="24"/>
          <w:szCs w:val="24"/>
        </w:rPr>
        <w:br/>
      </w:r>
      <w:r w:rsidR="00027EFE" w:rsidRPr="00714C70">
        <w:rPr>
          <w:rStyle w:val="FontStyle27"/>
          <w:rFonts w:ascii="Arial" w:hAnsi="Arial" w:cs="Arial"/>
          <w:sz w:val="24"/>
          <w:szCs w:val="24"/>
        </w:rPr>
        <w:t>Zamawiający nie stawia warunku w ww. zakresie</w:t>
      </w:r>
    </w:p>
    <w:p w:rsidR="00425B58" w:rsidRPr="00714C70" w:rsidRDefault="00425B58" w:rsidP="00CC2A82">
      <w:pPr>
        <w:pStyle w:val="Style16"/>
        <w:widowControl/>
        <w:tabs>
          <w:tab w:val="left" w:pos="1512"/>
        </w:tabs>
        <w:suppressAutoHyphens w:val="0"/>
        <w:autoSpaceDN w:val="0"/>
        <w:adjustRightInd w:val="0"/>
        <w:ind w:left="720"/>
        <w:rPr>
          <w:rStyle w:val="FontStyle27"/>
          <w:rFonts w:ascii="Arial" w:hAnsi="Arial" w:cs="Arial"/>
          <w:sz w:val="24"/>
          <w:szCs w:val="24"/>
        </w:rPr>
      </w:pPr>
    </w:p>
    <w:p w:rsidR="00425B58" w:rsidRPr="00714C70" w:rsidRDefault="00425B58" w:rsidP="00EF5E84">
      <w:pPr>
        <w:pStyle w:val="Style16"/>
        <w:widowControl/>
        <w:numPr>
          <w:ilvl w:val="2"/>
          <w:numId w:val="14"/>
        </w:numPr>
        <w:tabs>
          <w:tab w:val="left" w:pos="1512"/>
        </w:tabs>
        <w:suppressAutoHyphens w:val="0"/>
        <w:autoSpaceDN w:val="0"/>
        <w:adjustRightInd w:val="0"/>
        <w:ind w:right="24"/>
        <w:rPr>
          <w:rStyle w:val="FontStyle27"/>
          <w:rFonts w:ascii="Arial" w:hAnsi="Arial" w:cs="Arial"/>
          <w:sz w:val="24"/>
          <w:szCs w:val="24"/>
        </w:rPr>
      </w:pPr>
      <w:r w:rsidRPr="00714C70">
        <w:rPr>
          <w:rStyle w:val="FontStyle27"/>
          <w:rFonts w:ascii="Arial" w:hAnsi="Arial" w:cs="Arial"/>
          <w:sz w:val="24"/>
          <w:szCs w:val="24"/>
        </w:rPr>
        <w:t xml:space="preserve">sytuacji ekonomicznej lub finansowej: </w:t>
      </w:r>
    </w:p>
    <w:p w:rsidR="00425B58" w:rsidRDefault="001C542E" w:rsidP="00850BBB">
      <w:pPr>
        <w:pStyle w:val="Style16"/>
        <w:widowControl/>
        <w:tabs>
          <w:tab w:val="left" w:pos="1512"/>
        </w:tabs>
        <w:ind w:left="709" w:hanging="709"/>
        <w:rPr>
          <w:rStyle w:val="FontStyle27"/>
          <w:rFonts w:ascii="Arial" w:hAnsi="Arial" w:cs="Arial"/>
          <w:sz w:val="24"/>
          <w:szCs w:val="24"/>
        </w:rPr>
      </w:pPr>
      <w:r w:rsidRPr="00714C70">
        <w:rPr>
          <w:rStyle w:val="FontStyle27"/>
          <w:rFonts w:ascii="Arial" w:hAnsi="Arial" w:cs="Arial"/>
          <w:sz w:val="24"/>
          <w:szCs w:val="24"/>
        </w:rPr>
        <w:t xml:space="preserve">              </w:t>
      </w:r>
    </w:p>
    <w:p w:rsidR="00AA4C60" w:rsidRDefault="00AA4C60" w:rsidP="00AA4C60">
      <w:pPr>
        <w:jc w:val="both"/>
        <w:rPr>
          <w:rStyle w:val="FontStyle27"/>
          <w:rFonts w:ascii="Arial" w:hAnsi="Arial" w:cs="Arial"/>
          <w:sz w:val="24"/>
          <w:szCs w:val="24"/>
        </w:rPr>
      </w:pPr>
      <w:r w:rsidRPr="00B328AE">
        <w:rPr>
          <w:rStyle w:val="FontStyle27"/>
          <w:rFonts w:ascii="Arial" w:hAnsi="Arial" w:cs="Arial"/>
          <w:sz w:val="24"/>
          <w:szCs w:val="24"/>
        </w:rPr>
        <w:t>Zamawiający uzna ww. warunek za spełniony jeżeli wykonawca wykaże, że:</w:t>
      </w:r>
    </w:p>
    <w:p w:rsidR="00AA4C60" w:rsidRPr="007F49E6" w:rsidRDefault="00AA4C60" w:rsidP="00CC3B1B">
      <w:pPr>
        <w:pStyle w:val="Style81"/>
        <w:widowControl/>
        <w:numPr>
          <w:ilvl w:val="0"/>
          <w:numId w:val="132"/>
        </w:numPr>
        <w:spacing w:before="110" w:line="274" w:lineRule="exact"/>
        <w:ind w:left="851" w:hanging="284"/>
        <w:rPr>
          <w:rFonts w:ascii="Arial" w:hAnsi="Arial" w:cs="Arial"/>
          <w:sz w:val="22"/>
          <w:szCs w:val="22"/>
        </w:rPr>
      </w:pPr>
      <w:r w:rsidRPr="007F49E6">
        <w:rPr>
          <w:rStyle w:val="FontStyle131"/>
          <w:rFonts w:ascii="Arial" w:hAnsi="Arial" w:cs="Arial"/>
          <w:sz w:val="22"/>
          <w:szCs w:val="22"/>
        </w:rPr>
        <w:lastRenderedPageBreak/>
        <w:t xml:space="preserve">posiada </w:t>
      </w:r>
      <w:r w:rsidRPr="007F49E6">
        <w:rPr>
          <w:rStyle w:val="FontStyle122"/>
          <w:rFonts w:ascii="Arial" w:hAnsi="Arial" w:cs="Arial"/>
          <w:sz w:val="22"/>
          <w:szCs w:val="22"/>
        </w:rPr>
        <w:t xml:space="preserve">środki finansowe lub zdolność kredytową w wysokości min. </w:t>
      </w:r>
      <w:r w:rsidR="007F49E6" w:rsidRPr="007F49E6">
        <w:rPr>
          <w:rStyle w:val="FontStyle123"/>
          <w:sz w:val="22"/>
          <w:szCs w:val="22"/>
        </w:rPr>
        <w:t>200</w:t>
      </w:r>
      <w:r w:rsidRPr="007F49E6">
        <w:rPr>
          <w:rStyle w:val="FontStyle123"/>
          <w:sz w:val="22"/>
          <w:szCs w:val="22"/>
        </w:rPr>
        <w:t xml:space="preserve">.000,00 zł </w:t>
      </w:r>
      <w:r w:rsidRPr="007F49E6">
        <w:rPr>
          <w:rStyle w:val="FontStyle122"/>
          <w:rFonts w:ascii="Arial" w:hAnsi="Arial" w:cs="Arial"/>
          <w:sz w:val="22"/>
          <w:szCs w:val="22"/>
        </w:rPr>
        <w:t xml:space="preserve">(słownie: </w:t>
      </w:r>
      <w:r w:rsidR="007F49E6" w:rsidRPr="007F49E6">
        <w:rPr>
          <w:rStyle w:val="FontStyle122"/>
          <w:rFonts w:ascii="Arial" w:hAnsi="Arial" w:cs="Arial"/>
          <w:sz w:val="22"/>
          <w:szCs w:val="22"/>
        </w:rPr>
        <w:t>dwieście</w:t>
      </w:r>
      <w:r w:rsidRPr="007F49E6">
        <w:rPr>
          <w:rStyle w:val="FontStyle122"/>
          <w:rFonts w:ascii="Arial" w:hAnsi="Arial" w:cs="Arial"/>
          <w:sz w:val="22"/>
          <w:szCs w:val="22"/>
        </w:rPr>
        <w:t xml:space="preserve"> tysięcy złotych). </w:t>
      </w:r>
      <w:r w:rsidR="00BA1054" w:rsidRPr="007F49E6">
        <w:rPr>
          <w:rFonts w:ascii="Arial" w:hAnsi="Arial" w:cs="Arial"/>
          <w:sz w:val="22"/>
          <w:szCs w:val="22"/>
        </w:rPr>
        <w:t>W celu potwierdzenia spełniania niniejszego warunku Wykonawcy zobowiązani są przedłożyć informację banku lub spółdzielczej kasy oszczędnościowo-kredytowej, potwierdzające wysokość posiadanych środków finansowych lub zdolność kredytową Wykonawcy, wystawioną nie wcześniej niż 1 miesiąc przed upływem terminu składania ofert</w:t>
      </w:r>
      <w:r w:rsidR="007F49E6" w:rsidRPr="007F49E6">
        <w:rPr>
          <w:rFonts w:ascii="Arial" w:hAnsi="Arial" w:cs="Arial"/>
          <w:sz w:val="22"/>
          <w:szCs w:val="22"/>
        </w:rPr>
        <w:t>;</w:t>
      </w:r>
    </w:p>
    <w:p w:rsidR="00BA1054" w:rsidRPr="00232019" w:rsidRDefault="00AA4C60" w:rsidP="00CC3B1B">
      <w:pPr>
        <w:pStyle w:val="Style81"/>
        <w:widowControl/>
        <w:numPr>
          <w:ilvl w:val="0"/>
          <w:numId w:val="132"/>
        </w:numPr>
        <w:spacing w:before="110" w:line="274" w:lineRule="exact"/>
        <w:ind w:left="851" w:hanging="284"/>
        <w:rPr>
          <w:rFonts w:ascii="Arial" w:hAnsi="Arial" w:cs="Arial"/>
          <w:sz w:val="22"/>
          <w:szCs w:val="22"/>
        </w:rPr>
      </w:pPr>
      <w:r w:rsidRPr="00232019">
        <w:rPr>
          <w:rFonts w:ascii="Arial" w:hAnsi="Arial" w:cs="Arial"/>
          <w:i/>
          <w:sz w:val="22"/>
          <w:szCs w:val="22"/>
        </w:rPr>
        <w:t xml:space="preserve">posiadali w każdym z ostatnich trzech lat obrotowych wskaźnik bieżącej płynności finansowej </w:t>
      </w:r>
      <w:proofErr w:type="spellStart"/>
      <w:r w:rsidRPr="00232019">
        <w:rPr>
          <w:rFonts w:ascii="Arial" w:hAnsi="Arial" w:cs="Arial"/>
          <w:b/>
          <w:bCs/>
          <w:i/>
          <w:sz w:val="22"/>
          <w:szCs w:val="22"/>
        </w:rPr>
        <w:t>wi</w:t>
      </w:r>
      <w:proofErr w:type="spellEnd"/>
      <w:r w:rsidRPr="00232019">
        <w:rPr>
          <w:rFonts w:ascii="Arial" w:hAnsi="Arial" w:cs="Arial" w:hint="eastAsia"/>
          <w:b/>
          <w:bCs/>
          <w:i/>
          <w:sz w:val="22"/>
          <w:szCs w:val="22"/>
        </w:rPr>
        <w:t>ę</w:t>
      </w:r>
      <w:proofErr w:type="spellStart"/>
      <w:r w:rsidRPr="00232019">
        <w:rPr>
          <w:rFonts w:ascii="Arial" w:hAnsi="Arial" w:cs="Arial"/>
          <w:b/>
          <w:bCs/>
          <w:i/>
          <w:sz w:val="22"/>
          <w:szCs w:val="22"/>
        </w:rPr>
        <w:t>kszy</w:t>
      </w:r>
      <w:proofErr w:type="spellEnd"/>
      <w:r w:rsidRPr="00232019">
        <w:rPr>
          <w:rFonts w:ascii="Arial" w:hAnsi="Arial" w:cs="Arial"/>
          <w:b/>
          <w:bCs/>
          <w:i/>
          <w:sz w:val="22"/>
          <w:szCs w:val="22"/>
        </w:rPr>
        <w:t xml:space="preserve"> b</w:t>
      </w:r>
      <w:r w:rsidRPr="00232019">
        <w:rPr>
          <w:rFonts w:ascii="Arial" w:hAnsi="Arial" w:cs="Arial" w:hint="eastAsia"/>
          <w:b/>
          <w:bCs/>
          <w:i/>
          <w:sz w:val="22"/>
          <w:szCs w:val="22"/>
        </w:rPr>
        <w:t>ą</w:t>
      </w:r>
      <w:r w:rsidRPr="00232019">
        <w:rPr>
          <w:rFonts w:ascii="Arial" w:hAnsi="Arial" w:cs="Arial"/>
          <w:b/>
          <w:bCs/>
          <w:i/>
          <w:sz w:val="22"/>
          <w:szCs w:val="22"/>
        </w:rPr>
        <w:t>d</w:t>
      </w:r>
      <w:r w:rsidRPr="00232019">
        <w:rPr>
          <w:rFonts w:ascii="Arial" w:hAnsi="Arial" w:cs="Arial" w:hint="eastAsia"/>
          <w:b/>
          <w:bCs/>
          <w:i/>
          <w:sz w:val="22"/>
          <w:szCs w:val="22"/>
        </w:rPr>
        <w:t>ź</w:t>
      </w:r>
      <w:r w:rsidRPr="00232019">
        <w:rPr>
          <w:rFonts w:ascii="Arial" w:hAnsi="Arial" w:cs="Arial"/>
          <w:b/>
          <w:bCs/>
          <w:i/>
          <w:sz w:val="22"/>
          <w:szCs w:val="22"/>
        </w:rPr>
        <w:t xml:space="preserve"> równy 1,</w:t>
      </w:r>
      <w:r w:rsidR="00C51430" w:rsidRPr="00232019">
        <w:rPr>
          <w:rFonts w:ascii="Arial" w:hAnsi="Arial" w:cs="Arial"/>
          <w:b/>
          <w:bCs/>
          <w:i/>
          <w:sz w:val="22"/>
          <w:szCs w:val="22"/>
        </w:rPr>
        <w:t>2</w:t>
      </w:r>
      <w:r w:rsidRPr="00232019">
        <w:rPr>
          <w:rFonts w:ascii="Arial" w:hAnsi="Arial" w:cs="Arial"/>
          <w:b/>
          <w:bCs/>
          <w:i/>
          <w:sz w:val="22"/>
          <w:szCs w:val="22"/>
        </w:rPr>
        <w:t>.</w:t>
      </w:r>
      <w:r w:rsidRPr="00232019">
        <w:rPr>
          <w:sz w:val="22"/>
          <w:szCs w:val="22"/>
        </w:rPr>
        <w:t xml:space="preserve"> </w:t>
      </w:r>
      <w:r w:rsidR="00BA1054" w:rsidRPr="00232019">
        <w:rPr>
          <w:rFonts w:ascii="Arial" w:hAnsi="Arial" w:cs="Arial"/>
          <w:sz w:val="22"/>
          <w:szCs w:val="22"/>
        </w:rPr>
        <w:t>W celu potwierdzenie spełnienia niniejszego warunku Wykonawca musi dołączyć do oferty sprawozdanie finansowe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3 lata obrotowe, a jeżeli okres prowadzenia działalności jest krótszy – za ten okres.</w:t>
      </w:r>
    </w:p>
    <w:p w:rsidR="00AA4C60" w:rsidRPr="00CD6CC7" w:rsidRDefault="00AA4C60" w:rsidP="007F49E6">
      <w:pPr>
        <w:pStyle w:val="Standard"/>
        <w:ind w:left="851" w:hanging="284"/>
        <w:jc w:val="both"/>
        <w:rPr>
          <w:rFonts w:ascii="Arial" w:hAnsi="Arial" w:cs="Arial"/>
          <w:i/>
        </w:rPr>
      </w:pPr>
    </w:p>
    <w:p w:rsidR="00AA4C60" w:rsidRPr="00E73D52" w:rsidRDefault="00AA4C60" w:rsidP="00AA4C60">
      <w:pPr>
        <w:pStyle w:val="Standard"/>
        <w:jc w:val="both"/>
        <w:rPr>
          <w:rFonts w:ascii="Arial" w:hAnsi="Arial" w:cs="Arial"/>
        </w:rPr>
      </w:pPr>
    </w:p>
    <w:p w:rsidR="00AA4C60" w:rsidRPr="00E73D52" w:rsidRDefault="00AA4C60" w:rsidP="00AA4C60">
      <w:pPr>
        <w:pStyle w:val="Standard"/>
        <w:jc w:val="both"/>
        <w:rPr>
          <w:rFonts w:ascii="Arial" w:hAnsi="Arial" w:cs="Arial"/>
        </w:rPr>
      </w:pPr>
      <w:r w:rsidRPr="00E73D52">
        <w:rPr>
          <w:rFonts w:ascii="Arial"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A4C60" w:rsidRPr="00B328AE" w:rsidRDefault="00AA4C60" w:rsidP="00AA4C60">
      <w:pPr>
        <w:jc w:val="both"/>
        <w:rPr>
          <w:rStyle w:val="FontStyle27"/>
          <w:rFonts w:ascii="Arial" w:hAnsi="Arial" w:cs="Arial"/>
          <w:sz w:val="24"/>
          <w:szCs w:val="24"/>
        </w:rPr>
      </w:pPr>
    </w:p>
    <w:p w:rsidR="00027EFE" w:rsidRPr="00714C70" w:rsidRDefault="00027EFE" w:rsidP="00850BBB">
      <w:pPr>
        <w:pStyle w:val="Style16"/>
        <w:widowControl/>
        <w:tabs>
          <w:tab w:val="left" w:pos="1512"/>
        </w:tabs>
        <w:ind w:left="709" w:hanging="709"/>
        <w:rPr>
          <w:rStyle w:val="FontStyle27"/>
          <w:rFonts w:ascii="Arial" w:hAnsi="Arial" w:cs="Arial"/>
          <w:sz w:val="24"/>
          <w:szCs w:val="24"/>
        </w:rPr>
      </w:pPr>
    </w:p>
    <w:p w:rsidR="00425B58" w:rsidRPr="00714C70" w:rsidRDefault="00425B58" w:rsidP="00EF5E84">
      <w:pPr>
        <w:pStyle w:val="Style16"/>
        <w:widowControl/>
        <w:numPr>
          <w:ilvl w:val="2"/>
          <w:numId w:val="15"/>
        </w:numPr>
        <w:tabs>
          <w:tab w:val="left" w:pos="1512"/>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zdolności technicznej lub zawodowej.</w:t>
      </w:r>
    </w:p>
    <w:p w:rsidR="001C542E" w:rsidRPr="00B328AE" w:rsidRDefault="00425B58" w:rsidP="00850BBB">
      <w:pPr>
        <w:jc w:val="both"/>
        <w:rPr>
          <w:rStyle w:val="FontStyle27"/>
          <w:rFonts w:ascii="Arial" w:hAnsi="Arial" w:cs="Arial"/>
          <w:sz w:val="24"/>
          <w:szCs w:val="24"/>
        </w:rPr>
      </w:pPr>
      <w:r w:rsidRPr="00B328AE">
        <w:rPr>
          <w:rStyle w:val="FontStyle27"/>
          <w:rFonts w:ascii="Arial" w:hAnsi="Arial" w:cs="Arial"/>
          <w:sz w:val="24"/>
          <w:szCs w:val="24"/>
        </w:rPr>
        <w:t>Zamawiający uzna ww. warunek za spełniony jeżeli wykonawca wykaże, że</w:t>
      </w:r>
      <w:r w:rsidR="001C542E" w:rsidRPr="00B328AE">
        <w:rPr>
          <w:rStyle w:val="FontStyle27"/>
          <w:rFonts w:ascii="Arial" w:hAnsi="Arial" w:cs="Arial"/>
          <w:sz w:val="24"/>
          <w:szCs w:val="24"/>
        </w:rPr>
        <w:t>:</w:t>
      </w:r>
    </w:p>
    <w:p w:rsidR="00027EFE" w:rsidRPr="00284871" w:rsidRDefault="00027EFE" w:rsidP="00CC3B1B">
      <w:pPr>
        <w:pStyle w:val="Standard"/>
        <w:numPr>
          <w:ilvl w:val="0"/>
          <w:numId w:val="44"/>
        </w:numPr>
        <w:jc w:val="both"/>
        <w:rPr>
          <w:rFonts w:ascii="Arial" w:eastAsia="Arial Unicode MS" w:hAnsi="Arial" w:cs="Arial"/>
          <w:b/>
          <w:bCs/>
          <w:color w:val="000000"/>
          <w:sz w:val="20"/>
          <w:szCs w:val="20"/>
        </w:rPr>
      </w:pPr>
      <w:r w:rsidRPr="00284871">
        <w:rPr>
          <w:rFonts w:ascii="Arial" w:hAnsi="Arial" w:cs="Arial"/>
        </w:rPr>
        <w:t>w okresie ostatnich 5 lat, przed upływem terminu składania ofert,  a jeżeli okres prowadzenia działalności jest krótszy – w tym okresie, wykonał</w:t>
      </w:r>
      <w:r w:rsidRPr="00284871">
        <w:rPr>
          <w:rFonts w:ascii="Arial" w:eastAsia="Arial" w:hAnsi="Arial" w:cs="Arial"/>
        </w:rPr>
        <w:t xml:space="preserve">  </w:t>
      </w:r>
    </w:p>
    <w:p w:rsidR="00027EFE" w:rsidRPr="00265BFC" w:rsidRDefault="004A2091" w:rsidP="00265BFC">
      <w:pPr>
        <w:pStyle w:val="Style53"/>
        <w:widowControl/>
        <w:tabs>
          <w:tab w:val="left" w:pos="1555"/>
        </w:tabs>
        <w:suppressAutoHyphens w:val="0"/>
        <w:autoSpaceDN w:val="0"/>
        <w:adjustRightInd w:val="0"/>
        <w:spacing w:before="221" w:line="274" w:lineRule="exact"/>
        <w:ind w:left="720" w:firstLine="0"/>
        <w:rPr>
          <w:rStyle w:val="FontStyle131"/>
          <w:rFonts w:ascii="Arial" w:hAnsi="Arial" w:cs="Arial"/>
          <w:sz w:val="22"/>
          <w:szCs w:val="22"/>
        </w:rPr>
      </w:pPr>
      <w:r w:rsidRPr="00232019">
        <w:rPr>
          <w:rStyle w:val="FontStyle131"/>
          <w:rFonts w:ascii="Arial" w:hAnsi="Arial" w:cs="Arial"/>
          <w:sz w:val="22"/>
          <w:szCs w:val="22"/>
        </w:rPr>
        <w:t xml:space="preserve">co najmniej </w:t>
      </w:r>
      <w:r w:rsidR="007F49E6" w:rsidRPr="00232019">
        <w:rPr>
          <w:rStyle w:val="FontStyle131"/>
          <w:rFonts w:ascii="Arial" w:hAnsi="Arial" w:cs="Arial"/>
          <w:sz w:val="22"/>
          <w:szCs w:val="22"/>
        </w:rPr>
        <w:t>2</w:t>
      </w:r>
      <w:r w:rsidRPr="00232019">
        <w:rPr>
          <w:rStyle w:val="FontStyle131"/>
          <w:rFonts w:ascii="Arial" w:hAnsi="Arial" w:cs="Arial"/>
          <w:sz w:val="22"/>
          <w:szCs w:val="22"/>
        </w:rPr>
        <w:t xml:space="preserve"> (</w:t>
      </w:r>
      <w:r w:rsidR="007F49E6" w:rsidRPr="00232019">
        <w:rPr>
          <w:rStyle w:val="FontStyle131"/>
          <w:rFonts w:ascii="Arial" w:hAnsi="Arial" w:cs="Arial"/>
          <w:sz w:val="22"/>
          <w:szCs w:val="22"/>
        </w:rPr>
        <w:t>dwa) zadania</w:t>
      </w:r>
      <w:r w:rsidR="00027EFE" w:rsidRPr="00232019">
        <w:rPr>
          <w:rStyle w:val="FontStyle131"/>
          <w:rFonts w:ascii="Arial" w:hAnsi="Arial" w:cs="Arial"/>
          <w:sz w:val="22"/>
          <w:szCs w:val="22"/>
        </w:rPr>
        <w:t xml:space="preserve"> polegające na wykonaniu robót budowlanych w obiektach budowlanych, w zakresie których były wykonane prace polegające na wykonaniu </w:t>
      </w:r>
      <w:r w:rsidR="00142B76" w:rsidRPr="00232019">
        <w:rPr>
          <w:rStyle w:val="FontStyle131"/>
          <w:rFonts w:ascii="Arial" w:hAnsi="Arial" w:cs="Arial"/>
          <w:sz w:val="22"/>
          <w:szCs w:val="22"/>
        </w:rPr>
        <w:t xml:space="preserve">nowych pomieszczeń lub </w:t>
      </w:r>
      <w:r w:rsidR="007F49E6" w:rsidRPr="00232019">
        <w:rPr>
          <w:rStyle w:val="FontStyle131"/>
          <w:rFonts w:ascii="Arial" w:hAnsi="Arial" w:cs="Arial"/>
          <w:sz w:val="22"/>
          <w:szCs w:val="22"/>
        </w:rPr>
        <w:t xml:space="preserve">kompleksowych remontach pomieszczeń </w:t>
      </w:r>
      <w:r w:rsidR="00027EFE" w:rsidRPr="00232019">
        <w:rPr>
          <w:rStyle w:val="FontStyle131"/>
          <w:rFonts w:ascii="Arial" w:hAnsi="Arial" w:cs="Arial"/>
          <w:sz w:val="22"/>
          <w:szCs w:val="22"/>
        </w:rPr>
        <w:t xml:space="preserve">o wartości robót minimum </w:t>
      </w:r>
      <w:r w:rsidR="00142B76" w:rsidRPr="00232019">
        <w:rPr>
          <w:rStyle w:val="FontStyle131"/>
          <w:rFonts w:ascii="Arial" w:hAnsi="Arial" w:cs="Arial"/>
          <w:sz w:val="22"/>
          <w:szCs w:val="22"/>
        </w:rPr>
        <w:t>4</w:t>
      </w:r>
      <w:r w:rsidRPr="00232019">
        <w:rPr>
          <w:rStyle w:val="FontStyle131"/>
          <w:rFonts w:ascii="Arial" w:hAnsi="Arial" w:cs="Arial"/>
          <w:sz w:val="22"/>
          <w:szCs w:val="22"/>
        </w:rPr>
        <w:t>00 000 zł netto/każde</w:t>
      </w:r>
      <w:r w:rsidR="00027EFE" w:rsidRPr="00232019">
        <w:rPr>
          <w:rStyle w:val="FontStyle131"/>
          <w:rFonts w:ascii="Arial" w:hAnsi="Arial" w:cs="Arial"/>
          <w:sz w:val="22"/>
          <w:szCs w:val="22"/>
        </w:rPr>
        <w:t>;</w:t>
      </w:r>
    </w:p>
    <w:p w:rsidR="00142B76" w:rsidRPr="000D540D" w:rsidRDefault="00142B76" w:rsidP="00142B76">
      <w:pPr>
        <w:pStyle w:val="Standard"/>
        <w:spacing w:before="100" w:beforeAutospacing="1" w:after="100" w:afterAutospacing="1"/>
        <w:ind w:left="1440"/>
        <w:jc w:val="both"/>
        <w:rPr>
          <w:rFonts w:ascii="Arial" w:hAnsi="Arial" w:cs="Arial"/>
        </w:rPr>
      </w:pPr>
      <w:r w:rsidRPr="000D540D">
        <w:rPr>
          <w:rFonts w:ascii="Arial" w:hAnsi="Arial" w:cs="Arial"/>
        </w:rPr>
        <w:t>oraz</w:t>
      </w:r>
    </w:p>
    <w:p w:rsidR="00142B76" w:rsidRPr="000D540D" w:rsidRDefault="00142B76" w:rsidP="00CC3B1B">
      <w:pPr>
        <w:pStyle w:val="Standard"/>
        <w:numPr>
          <w:ilvl w:val="0"/>
          <w:numId w:val="44"/>
        </w:numPr>
        <w:suppressAutoHyphens w:val="0"/>
        <w:autoSpaceDN w:val="0"/>
        <w:adjustRightInd w:val="0"/>
        <w:spacing w:before="100" w:beforeAutospacing="1" w:after="100" w:afterAutospacing="1"/>
        <w:jc w:val="both"/>
        <w:rPr>
          <w:rFonts w:ascii="Arial" w:hAnsi="Arial" w:cs="Arial"/>
        </w:rPr>
      </w:pPr>
      <w:r w:rsidRPr="000D540D">
        <w:rPr>
          <w:rFonts w:ascii="Arial" w:hAnsi="Arial" w:cs="Arial"/>
        </w:rPr>
        <w:t>w okresie ostatnich trzech lat przed upływem terminu składania ofert, a jeżeli okres prowadzenia działalności jest krótszy, w tym okresie, co najmniej:</w:t>
      </w:r>
    </w:p>
    <w:p w:rsidR="00142B76" w:rsidRPr="00265BFC" w:rsidRDefault="00142B76" w:rsidP="00265BFC">
      <w:pPr>
        <w:pStyle w:val="Standard"/>
        <w:spacing w:before="100" w:beforeAutospacing="1" w:after="100" w:afterAutospacing="1"/>
        <w:ind w:left="709"/>
        <w:jc w:val="both"/>
        <w:rPr>
          <w:rFonts w:ascii="Arial" w:hAnsi="Arial" w:cs="Arial"/>
          <w:b/>
          <w:sz w:val="22"/>
          <w:szCs w:val="22"/>
        </w:rPr>
      </w:pPr>
      <w:r w:rsidRPr="00232019">
        <w:rPr>
          <w:rFonts w:ascii="Arial" w:hAnsi="Arial" w:cs="Arial"/>
          <w:b/>
          <w:sz w:val="22"/>
          <w:szCs w:val="22"/>
        </w:rPr>
        <w:t>2 pełne dokumentacje projektowe</w:t>
      </w:r>
      <w:r w:rsidRPr="00232019">
        <w:rPr>
          <w:rFonts w:ascii="Arial" w:hAnsi="Arial" w:cs="Arial"/>
          <w:sz w:val="22"/>
          <w:szCs w:val="22"/>
        </w:rPr>
        <w:t xml:space="preserve"> (obejmujące projekt wykonawczy) budowy lub przebudowy </w:t>
      </w:r>
      <w:r w:rsidR="00265BFC" w:rsidRPr="00232019">
        <w:rPr>
          <w:rFonts w:ascii="Arial" w:hAnsi="Arial" w:cs="Arial"/>
          <w:sz w:val="22"/>
          <w:szCs w:val="22"/>
        </w:rPr>
        <w:t xml:space="preserve">lub modernizacji obiektu budowlanego użyteczności publicznej </w:t>
      </w:r>
      <w:r w:rsidR="00265BFC" w:rsidRPr="00232019">
        <w:rPr>
          <w:rFonts w:ascii="Arial" w:hAnsi="Arial" w:cs="Arial"/>
          <w:b/>
          <w:sz w:val="22"/>
          <w:szCs w:val="22"/>
        </w:rPr>
        <w:t>o kubaturze min. 3000 m3/każdy</w:t>
      </w:r>
      <w:r w:rsidRPr="00232019">
        <w:rPr>
          <w:rFonts w:ascii="Arial" w:hAnsi="Arial" w:cs="Arial"/>
          <w:b/>
          <w:sz w:val="22"/>
          <w:szCs w:val="22"/>
        </w:rPr>
        <w:t>.</w:t>
      </w:r>
    </w:p>
    <w:p w:rsidR="00027EFE" w:rsidRPr="00284871" w:rsidRDefault="00284871" w:rsidP="00284871">
      <w:pPr>
        <w:pStyle w:val="Style53"/>
        <w:widowControl/>
        <w:tabs>
          <w:tab w:val="left" w:pos="1555"/>
        </w:tabs>
        <w:spacing w:before="221" w:line="274" w:lineRule="exact"/>
        <w:ind w:firstLine="0"/>
        <w:rPr>
          <w:rStyle w:val="FontStyle131"/>
          <w:rFonts w:ascii="Arial" w:hAnsi="Arial" w:cs="Arial"/>
          <w:sz w:val="24"/>
          <w:szCs w:val="24"/>
        </w:rPr>
      </w:pPr>
      <w:r>
        <w:rPr>
          <w:rStyle w:val="FontStyle131"/>
          <w:rFonts w:ascii="Arial" w:hAnsi="Arial" w:cs="Arial"/>
          <w:sz w:val="24"/>
          <w:szCs w:val="24"/>
        </w:rPr>
        <w:t xml:space="preserve">                       </w:t>
      </w:r>
      <w:r w:rsidRPr="00284871">
        <w:rPr>
          <w:rStyle w:val="FontStyle131"/>
          <w:rFonts w:ascii="Arial" w:hAnsi="Arial" w:cs="Arial"/>
          <w:sz w:val="24"/>
          <w:szCs w:val="24"/>
        </w:rPr>
        <w:t>oraz</w:t>
      </w:r>
    </w:p>
    <w:p w:rsidR="00027EFE" w:rsidRPr="00CB0C42" w:rsidRDefault="00027EFE" w:rsidP="00027EFE">
      <w:pPr>
        <w:rPr>
          <w:rFonts w:ascii="Arial" w:hAnsi="Arial" w:cs="Arial"/>
        </w:rPr>
      </w:pPr>
    </w:p>
    <w:p w:rsidR="00AB3800" w:rsidRPr="00AB3800" w:rsidRDefault="00AB3800" w:rsidP="00AB3800">
      <w:pPr>
        <w:pStyle w:val="Style53"/>
        <w:widowControl/>
        <w:tabs>
          <w:tab w:val="left" w:pos="851"/>
        </w:tabs>
        <w:spacing w:line="240" w:lineRule="auto"/>
        <w:ind w:firstLine="0"/>
        <w:rPr>
          <w:rStyle w:val="FontStyle131"/>
          <w:rFonts w:ascii="Arial" w:hAnsi="Arial" w:cs="Arial"/>
          <w:color w:val="auto"/>
          <w:sz w:val="24"/>
          <w:szCs w:val="24"/>
        </w:rPr>
      </w:pPr>
    </w:p>
    <w:p w:rsidR="00AB3800" w:rsidRPr="00265BFC" w:rsidRDefault="00AB3800" w:rsidP="00CC3B1B">
      <w:pPr>
        <w:pStyle w:val="Style53"/>
        <w:widowControl/>
        <w:numPr>
          <w:ilvl w:val="0"/>
          <w:numId w:val="44"/>
        </w:numPr>
        <w:tabs>
          <w:tab w:val="left" w:pos="851"/>
        </w:tabs>
        <w:spacing w:line="240" w:lineRule="auto"/>
        <w:rPr>
          <w:rStyle w:val="FontStyle131"/>
          <w:rFonts w:ascii="Arial" w:hAnsi="Arial" w:cs="Arial"/>
          <w:color w:val="auto"/>
          <w:sz w:val="24"/>
          <w:szCs w:val="24"/>
        </w:rPr>
      </w:pPr>
      <w:r>
        <w:rPr>
          <w:rStyle w:val="FontStyle131"/>
          <w:rFonts w:ascii="Arial" w:hAnsi="Arial" w:cs="Arial"/>
          <w:sz w:val="24"/>
          <w:szCs w:val="24"/>
        </w:rPr>
        <w:t>d</w:t>
      </w:r>
      <w:r w:rsidRPr="00714C70">
        <w:rPr>
          <w:rStyle w:val="FontStyle131"/>
          <w:rFonts w:ascii="Arial" w:hAnsi="Arial" w:cs="Arial"/>
          <w:sz w:val="24"/>
          <w:szCs w:val="24"/>
        </w:rPr>
        <w:t xml:space="preserve">ysponuje osobami do uczestniczenia w wykonaniu niniejszego zamówienia wraz z informacjami na temat ich kwalifikacji zawodowych, wykształcenia i doświadczenia, niezbędnych do wykonania zamówienia, a także zakresu </w:t>
      </w:r>
      <w:r w:rsidRPr="00714C70">
        <w:rPr>
          <w:rStyle w:val="FontStyle131"/>
          <w:rFonts w:ascii="Arial" w:hAnsi="Arial" w:cs="Arial"/>
          <w:sz w:val="24"/>
          <w:szCs w:val="24"/>
        </w:rPr>
        <w:lastRenderedPageBreak/>
        <w:t xml:space="preserve">wykonywania przez nich czynności oraz informacją o podstawie dysponowania tym osobami tj. </w:t>
      </w:r>
    </w:p>
    <w:p w:rsidR="00AB3800" w:rsidRPr="00D65011" w:rsidRDefault="00AB3800" w:rsidP="00CC3B1B">
      <w:pPr>
        <w:pStyle w:val="Style53"/>
        <w:widowControl/>
        <w:numPr>
          <w:ilvl w:val="0"/>
          <w:numId w:val="45"/>
        </w:numPr>
        <w:tabs>
          <w:tab w:val="left" w:pos="1416"/>
        </w:tabs>
        <w:suppressAutoHyphens w:val="0"/>
        <w:autoSpaceDN w:val="0"/>
        <w:adjustRightInd w:val="0"/>
        <w:spacing w:before="288" w:line="274" w:lineRule="exact"/>
        <w:ind w:left="680" w:hanging="680"/>
        <w:rPr>
          <w:rStyle w:val="FontStyle131"/>
          <w:rFonts w:ascii="Arial" w:hAnsi="Arial" w:cs="Arial"/>
        </w:rPr>
      </w:pPr>
      <w:r w:rsidRPr="00AB3800">
        <w:rPr>
          <w:rStyle w:val="FontStyle131"/>
          <w:rFonts w:ascii="Arial" w:hAnsi="Arial" w:cs="Arial"/>
        </w:rPr>
        <w:t>wskaże do uczestniczenia w wykonaniu niniejszego zamówienia następujące osoby/podmioty wraz z informacjami na temat ich kwalifikacji zawodowych, wykształcenia i doświadczenia, niezbędnych do wykonania zamówienia, a także zakresu wykonywania przez nich czynności:</w:t>
      </w:r>
    </w:p>
    <w:p w:rsidR="00AB3800" w:rsidRPr="00D65011" w:rsidRDefault="00AB3800" w:rsidP="00AB3800">
      <w:pPr>
        <w:pStyle w:val="Style55"/>
        <w:widowControl/>
        <w:spacing w:line="240" w:lineRule="exact"/>
        <w:ind w:left="1421"/>
        <w:rPr>
          <w:rFonts w:ascii="Arial" w:hAnsi="Arial" w:cs="Arial"/>
        </w:rPr>
      </w:pPr>
    </w:p>
    <w:p w:rsidR="00142B76" w:rsidRPr="00AB3800" w:rsidRDefault="00AB3800" w:rsidP="005E7F81">
      <w:pPr>
        <w:tabs>
          <w:tab w:val="left" w:pos="851"/>
        </w:tabs>
        <w:spacing w:line="276" w:lineRule="auto"/>
        <w:ind w:left="851"/>
        <w:jc w:val="both"/>
        <w:rPr>
          <w:rFonts w:ascii="Arial" w:hAnsi="Arial" w:cs="Arial"/>
          <w:color w:val="000000"/>
          <w:sz w:val="20"/>
          <w:szCs w:val="20"/>
        </w:rPr>
      </w:pPr>
      <w:r w:rsidRPr="00D65011">
        <w:rPr>
          <w:rStyle w:val="FontStyle130"/>
          <w:rFonts w:ascii="Arial" w:hAnsi="Arial" w:cs="Arial"/>
        </w:rPr>
        <w:t xml:space="preserve">Kierownika Robót Budowlanych (Ekspert nr 1)- </w:t>
      </w:r>
      <w:r w:rsidR="00FD2750">
        <w:rPr>
          <w:rStyle w:val="FontStyle131"/>
          <w:rFonts w:ascii="Arial" w:hAnsi="Arial" w:cs="Arial"/>
        </w:rPr>
        <w:t>posiadającego co najmniej 3</w:t>
      </w:r>
      <w:r w:rsidRPr="00D65011">
        <w:rPr>
          <w:rStyle w:val="FontStyle131"/>
          <w:rFonts w:ascii="Arial" w:hAnsi="Arial" w:cs="Arial"/>
        </w:rPr>
        <w:t xml:space="preserve"> lata doświadczenia zawodowego na stanowisku kierownika robót konstrukcyjno-budowlanych (po uzyskaniu uprawnień). Ekspert nr 1 winien posiadać uprawnienia budowlane do kierowania robotami w specjalności konstrukcyjno-budowlanej lub odpowiadające im uprawnienia budowlane, które zostały wydane na podstawie wcześniej obowiązujących przepisów uprawniające do kierowania robotami w branży konstrukcyjno-budowlanej dla zakresu robót objętych niniejszym postępowaniem (lub posiadać odpowiednie do określonych kwalifikacje zawodowe uznawane na zasadach określonych w odrębnych przepisach)</w:t>
      </w:r>
      <w:r w:rsidR="00142B76">
        <w:rPr>
          <w:rStyle w:val="FontStyle131"/>
          <w:rFonts w:ascii="Arial" w:hAnsi="Arial" w:cs="Arial"/>
        </w:rPr>
        <w:t xml:space="preserve"> </w:t>
      </w:r>
      <w:r w:rsidR="00142B76" w:rsidRPr="00AB3800">
        <w:rPr>
          <w:rFonts w:ascii="Arial" w:hAnsi="Arial" w:cs="Arial"/>
          <w:color w:val="000000"/>
          <w:sz w:val="20"/>
          <w:szCs w:val="20"/>
        </w:rPr>
        <w:t>i</w:t>
      </w:r>
      <w:r w:rsidR="00142B76" w:rsidRPr="00AB3800">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AB3800" w:rsidRDefault="00AB3800" w:rsidP="005E7F81">
      <w:pPr>
        <w:pStyle w:val="Style55"/>
        <w:widowControl/>
        <w:spacing w:before="34" w:line="274" w:lineRule="exact"/>
        <w:ind w:left="851"/>
        <w:rPr>
          <w:rStyle w:val="FontStyle131"/>
          <w:rFonts w:ascii="Arial" w:hAnsi="Arial" w:cs="Arial"/>
        </w:rPr>
      </w:pPr>
    </w:p>
    <w:p w:rsidR="00AB3800" w:rsidRPr="00D65011" w:rsidRDefault="00AB3800" w:rsidP="005E7F81">
      <w:pPr>
        <w:pStyle w:val="Style8"/>
        <w:widowControl/>
        <w:spacing w:before="72" w:line="276" w:lineRule="auto"/>
        <w:ind w:left="851"/>
        <w:jc w:val="left"/>
        <w:rPr>
          <w:rStyle w:val="FontStyle131"/>
          <w:rFonts w:ascii="Arial" w:hAnsi="Arial" w:cs="Arial"/>
        </w:rPr>
      </w:pPr>
      <w:r w:rsidRPr="00D65011">
        <w:rPr>
          <w:rStyle w:val="FontStyle130"/>
          <w:rFonts w:ascii="Arial" w:hAnsi="Arial" w:cs="Arial"/>
        </w:rPr>
        <w:t xml:space="preserve">Kierownika Robót Budowlanych branży </w:t>
      </w:r>
      <w:r>
        <w:rPr>
          <w:rStyle w:val="FontStyle130"/>
          <w:rFonts w:ascii="Arial" w:hAnsi="Arial" w:cs="Arial"/>
        </w:rPr>
        <w:t>sanitarnej</w:t>
      </w:r>
      <w:r w:rsidRPr="00D65011">
        <w:rPr>
          <w:rStyle w:val="FontStyle130"/>
          <w:rFonts w:ascii="Arial" w:hAnsi="Arial" w:cs="Arial"/>
        </w:rPr>
        <w:t xml:space="preserve"> (Ekspert nr 2) </w:t>
      </w:r>
      <w:r w:rsidRPr="00D65011">
        <w:rPr>
          <w:rStyle w:val="FontStyle131"/>
          <w:rFonts w:ascii="Arial" w:hAnsi="Arial" w:cs="Arial"/>
        </w:rPr>
        <w:t>-</w:t>
      </w:r>
    </w:p>
    <w:p w:rsidR="00AB3800" w:rsidRPr="00AB3800" w:rsidRDefault="00FD2750" w:rsidP="005E7F81">
      <w:pPr>
        <w:tabs>
          <w:tab w:val="left" w:pos="851"/>
        </w:tabs>
        <w:spacing w:line="276" w:lineRule="auto"/>
        <w:ind w:left="851"/>
        <w:jc w:val="both"/>
        <w:rPr>
          <w:rFonts w:ascii="Arial" w:hAnsi="Arial" w:cs="Arial"/>
          <w:color w:val="000000"/>
          <w:sz w:val="20"/>
          <w:szCs w:val="20"/>
        </w:rPr>
      </w:pPr>
      <w:r>
        <w:rPr>
          <w:rStyle w:val="FontStyle131"/>
          <w:rFonts w:ascii="Arial" w:hAnsi="Arial" w:cs="Arial"/>
        </w:rPr>
        <w:t>posiadającego co najmniej 3</w:t>
      </w:r>
      <w:r w:rsidR="00AB3800" w:rsidRPr="00D65011">
        <w:rPr>
          <w:rStyle w:val="FontStyle131"/>
          <w:rFonts w:ascii="Arial" w:hAnsi="Arial" w:cs="Arial"/>
        </w:rPr>
        <w:t xml:space="preserve"> lata doświadczenia zawodowego na stanowisku kierownika budowy (po uzyskaniu uprawnień). Ekspert Nr 2 winien posiadać uprawnienia budowlane do kierowania robotami w specjalności instalacyjnej w zakresie </w:t>
      </w:r>
      <w:r w:rsidR="00AB3800" w:rsidRPr="00AB3800">
        <w:rPr>
          <w:rFonts w:ascii="Arial" w:hAnsi="Arial" w:cs="Arial"/>
          <w:sz w:val="20"/>
          <w:szCs w:val="20"/>
        </w:rPr>
        <w:t xml:space="preserve">sieci, </w:t>
      </w:r>
      <w:r w:rsidR="00AB3800">
        <w:rPr>
          <w:rFonts w:ascii="Arial" w:hAnsi="Arial" w:cs="Arial"/>
          <w:sz w:val="20"/>
          <w:szCs w:val="20"/>
        </w:rPr>
        <w:t xml:space="preserve">instalacji i urządzeń </w:t>
      </w:r>
      <w:r w:rsidR="00AB3800" w:rsidRPr="00AB3800">
        <w:rPr>
          <w:rFonts w:ascii="Arial" w:hAnsi="Arial" w:cs="Arial"/>
          <w:sz w:val="20"/>
          <w:szCs w:val="20"/>
        </w:rPr>
        <w:t xml:space="preserve">wodociągowych i kanalizacyjnych  dla zakresu robót objętych niniejszym postępowaniem </w:t>
      </w:r>
      <w:r w:rsidR="00AB3800" w:rsidRPr="00AB3800">
        <w:rPr>
          <w:rFonts w:ascii="Arial" w:hAnsi="Arial" w:cs="Arial"/>
          <w:color w:val="000000"/>
          <w:sz w:val="20"/>
          <w:szCs w:val="20"/>
        </w:rPr>
        <w:t>i</w:t>
      </w:r>
      <w:r w:rsidR="00AB3800" w:rsidRPr="00AB3800">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142B76" w:rsidRPr="00D65011" w:rsidRDefault="00142B76" w:rsidP="005E7F81">
      <w:pPr>
        <w:pStyle w:val="Style8"/>
        <w:widowControl/>
        <w:spacing w:before="72" w:line="276" w:lineRule="auto"/>
        <w:ind w:left="851"/>
        <w:jc w:val="left"/>
        <w:rPr>
          <w:rStyle w:val="FontStyle131"/>
          <w:rFonts w:ascii="Arial" w:hAnsi="Arial" w:cs="Arial"/>
        </w:rPr>
      </w:pPr>
      <w:r w:rsidRPr="00D65011">
        <w:rPr>
          <w:rStyle w:val="FontStyle130"/>
          <w:rFonts w:ascii="Arial" w:hAnsi="Arial" w:cs="Arial"/>
        </w:rPr>
        <w:t xml:space="preserve">Kierownika Robót Budowlanych branży </w:t>
      </w:r>
      <w:r>
        <w:rPr>
          <w:rStyle w:val="FontStyle130"/>
          <w:rFonts w:ascii="Arial" w:hAnsi="Arial" w:cs="Arial"/>
        </w:rPr>
        <w:t>elektrycznej</w:t>
      </w:r>
      <w:r w:rsidR="00FD2750">
        <w:rPr>
          <w:rStyle w:val="FontStyle130"/>
          <w:rFonts w:ascii="Arial" w:hAnsi="Arial" w:cs="Arial"/>
        </w:rPr>
        <w:t xml:space="preserve"> (Ekspert nr 3)</w:t>
      </w:r>
      <w:r w:rsidRPr="00D65011">
        <w:rPr>
          <w:rStyle w:val="FontStyle130"/>
          <w:rFonts w:ascii="Arial" w:hAnsi="Arial" w:cs="Arial"/>
        </w:rPr>
        <w:t xml:space="preserve"> </w:t>
      </w:r>
      <w:r w:rsidRPr="00D65011">
        <w:rPr>
          <w:rStyle w:val="FontStyle131"/>
          <w:rFonts w:ascii="Arial" w:hAnsi="Arial" w:cs="Arial"/>
        </w:rPr>
        <w:t>-</w:t>
      </w:r>
    </w:p>
    <w:p w:rsidR="00142B76" w:rsidRPr="00AB3800" w:rsidRDefault="00FD2750" w:rsidP="005E7F81">
      <w:pPr>
        <w:tabs>
          <w:tab w:val="left" w:pos="851"/>
        </w:tabs>
        <w:spacing w:line="276" w:lineRule="auto"/>
        <w:ind w:left="851"/>
        <w:jc w:val="both"/>
        <w:rPr>
          <w:rFonts w:ascii="Arial" w:hAnsi="Arial" w:cs="Arial"/>
          <w:color w:val="000000"/>
          <w:sz w:val="20"/>
          <w:szCs w:val="20"/>
        </w:rPr>
      </w:pPr>
      <w:r>
        <w:rPr>
          <w:rStyle w:val="FontStyle131"/>
          <w:rFonts w:ascii="Arial" w:hAnsi="Arial" w:cs="Arial"/>
        </w:rPr>
        <w:t>posiadającego co najmniej 3</w:t>
      </w:r>
      <w:r w:rsidR="00142B76" w:rsidRPr="00D65011">
        <w:rPr>
          <w:rStyle w:val="FontStyle131"/>
          <w:rFonts w:ascii="Arial" w:hAnsi="Arial" w:cs="Arial"/>
        </w:rPr>
        <w:t xml:space="preserve"> lata doświadczenia zawodowego na stanowisku kierownika budowy (po uzyskaniu uprawnień). Ekspert Nr 2 winien posiadać uprawnienia budowlane do kierowania robotami w specjalności instalacyjnej w zakresie </w:t>
      </w:r>
      <w:r w:rsidR="00142B76" w:rsidRPr="00142B76">
        <w:rPr>
          <w:rFonts w:ascii="Arial" w:hAnsi="Arial" w:cs="Arial"/>
          <w:sz w:val="20"/>
          <w:szCs w:val="20"/>
        </w:rPr>
        <w:t>sieci, instalacji i urządzeń elektrycznych i elektroenergetycznych</w:t>
      </w:r>
      <w:r w:rsidR="00142B76" w:rsidRPr="0050566F">
        <w:rPr>
          <w:b/>
          <w:sz w:val="22"/>
          <w:szCs w:val="22"/>
        </w:rPr>
        <w:t xml:space="preserve">  </w:t>
      </w:r>
      <w:r w:rsidR="00142B76" w:rsidRPr="00AB3800">
        <w:rPr>
          <w:rFonts w:ascii="Arial" w:hAnsi="Arial" w:cs="Arial"/>
          <w:sz w:val="20"/>
          <w:szCs w:val="20"/>
        </w:rPr>
        <w:t xml:space="preserve">dla zakresu robót objętych niniejszym postępowaniem </w:t>
      </w:r>
      <w:r w:rsidR="00142B76" w:rsidRPr="00AB3800">
        <w:rPr>
          <w:rFonts w:ascii="Arial" w:hAnsi="Arial" w:cs="Arial"/>
          <w:color w:val="000000"/>
          <w:sz w:val="20"/>
          <w:szCs w:val="20"/>
        </w:rPr>
        <w:t>i</w:t>
      </w:r>
      <w:r w:rsidR="00142B76" w:rsidRPr="00AB3800">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5E7F81" w:rsidRDefault="005E7F81" w:rsidP="005E7F81">
      <w:pPr>
        <w:autoSpaceDE w:val="0"/>
        <w:autoSpaceDN w:val="0"/>
        <w:adjustRightInd w:val="0"/>
        <w:ind w:left="851"/>
        <w:jc w:val="both"/>
        <w:rPr>
          <w:rFonts w:ascii="Arial" w:hAnsi="Arial" w:cs="Arial"/>
          <w:b/>
          <w:bCs/>
          <w:szCs w:val="22"/>
        </w:rPr>
      </w:pPr>
    </w:p>
    <w:p w:rsidR="00284871" w:rsidRPr="00232019" w:rsidRDefault="00284871" w:rsidP="005E7F81">
      <w:pPr>
        <w:autoSpaceDE w:val="0"/>
        <w:autoSpaceDN w:val="0"/>
        <w:adjustRightInd w:val="0"/>
        <w:ind w:left="851"/>
        <w:jc w:val="both"/>
        <w:rPr>
          <w:rFonts w:ascii="Arial" w:hAnsi="Arial" w:cs="Arial"/>
          <w:bCs/>
          <w:sz w:val="20"/>
          <w:szCs w:val="20"/>
        </w:rPr>
      </w:pPr>
      <w:r w:rsidRPr="00232019">
        <w:rPr>
          <w:rFonts w:ascii="Arial" w:hAnsi="Arial" w:cs="Arial"/>
          <w:b/>
          <w:bCs/>
          <w:sz w:val="20"/>
          <w:szCs w:val="20"/>
        </w:rPr>
        <w:t xml:space="preserve">Projektanta – branży </w:t>
      </w:r>
      <w:r w:rsidR="005E7F81" w:rsidRPr="00232019">
        <w:rPr>
          <w:rFonts w:ascii="Arial" w:hAnsi="Arial" w:cs="Arial"/>
          <w:b/>
          <w:bCs/>
          <w:sz w:val="20"/>
          <w:szCs w:val="20"/>
        </w:rPr>
        <w:t>budowlanej</w:t>
      </w:r>
      <w:r w:rsidRPr="00232019">
        <w:rPr>
          <w:rFonts w:ascii="Arial" w:hAnsi="Arial" w:cs="Arial"/>
          <w:bCs/>
          <w:sz w:val="20"/>
          <w:szCs w:val="20"/>
        </w:rPr>
        <w:t xml:space="preserve"> </w:t>
      </w:r>
      <w:r w:rsidRPr="00232019">
        <w:rPr>
          <w:rFonts w:ascii="Arial" w:hAnsi="Arial" w:cs="Arial"/>
          <w:b/>
          <w:sz w:val="20"/>
          <w:szCs w:val="20"/>
        </w:rPr>
        <w:t>(Ekspert nr 4</w:t>
      </w:r>
      <w:r w:rsidRPr="00232019">
        <w:rPr>
          <w:rFonts w:ascii="Arial" w:hAnsi="Arial" w:cs="Arial"/>
          <w:sz w:val="20"/>
          <w:szCs w:val="20"/>
        </w:rPr>
        <w:t xml:space="preserve">)   </w:t>
      </w:r>
      <w:r w:rsidRPr="00232019">
        <w:rPr>
          <w:rFonts w:ascii="Arial" w:hAnsi="Arial" w:cs="Arial"/>
          <w:color w:val="000000"/>
          <w:sz w:val="20"/>
          <w:szCs w:val="20"/>
        </w:rPr>
        <w:t xml:space="preserve">posiadającego co najmniej 3 lat doświadczenia zawodowego w projektowaniu </w:t>
      </w:r>
      <w:r w:rsidRPr="00232019">
        <w:rPr>
          <w:rFonts w:ascii="Arial" w:hAnsi="Arial" w:cs="Arial"/>
          <w:bCs/>
          <w:sz w:val="20"/>
          <w:szCs w:val="20"/>
        </w:rPr>
        <w:t>podobnych do niniejszego przedmiotu zamówienia obiektów i instalacji</w:t>
      </w:r>
      <w:r w:rsidRPr="00232019">
        <w:rPr>
          <w:rFonts w:ascii="Arial" w:hAnsi="Arial" w:cs="Arial"/>
          <w:color w:val="000000"/>
          <w:sz w:val="20"/>
          <w:szCs w:val="20"/>
        </w:rPr>
        <w:t xml:space="preserve"> (po uzyskaniu uprawnień)</w:t>
      </w:r>
      <w:r w:rsidRPr="00232019">
        <w:rPr>
          <w:rFonts w:ascii="Arial" w:hAnsi="Arial" w:cs="Arial"/>
          <w:bCs/>
          <w:sz w:val="20"/>
          <w:szCs w:val="20"/>
        </w:rPr>
        <w:t>, polegające na wykonaniu co najmniej 2 pełnych dokumentacji projektowych</w:t>
      </w:r>
      <w:r w:rsidR="005E7F81" w:rsidRPr="00232019">
        <w:rPr>
          <w:rFonts w:ascii="Arial" w:hAnsi="Arial" w:cs="Arial"/>
          <w:bCs/>
          <w:sz w:val="20"/>
          <w:szCs w:val="20"/>
        </w:rPr>
        <w:t>, których przedmiotem była budowa lub przebudowa lub modernizacja obiektu użyteczności publicznej o kubaturze min. 3000 m3</w:t>
      </w:r>
      <w:r w:rsidRPr="00232019">
        <w:rPr>
          <w:rFonts w:ascii="Arial" w:hAnsi="Arial" w:cs="Arial"/>
          <w:bCs/>
          <w:sz w:val="20"/>
          <w:szCs w:val="20"/>
        </w:rPr>
        <w:t xml:space="preserve">, samodzielnie lub jako członek zespołu projektowego. </w:t>
      </w:r>
    </w:p>
    <w:p w:rsidR="00284871" w:rsidRPr="005E7F81" w:rsidRDefault="00284871" w:rsidP="005E7F81">
      <w:pPr>
        <w:tabs>
          <w:tab w:val="left" w:pos="851"/>
        </w:tabs>
        <w:ind w:left="851"/>
        <w:jc w:val="both"/>
        <w:rPr>
          <w:rFonts w:ascii="Arial" w:hAnsi="Arial" w:cs="Arial"/>
          <w:color w:val="000000"/>
          <w:sz w:val="20"/>
          <w:szCs w:val="20"/>
        </w:rPr>
      </w:pPr>
      <w:r w:rsidRPr="00232019">
        <w:rPr>
          <w:rFonts w:ascii="Arial" w:hAnsi="Arial" w:cs="Arial"/>
          <w:color w:val="000000"/>
          <w:sz w:val="20"/>
          <w:szCs w:val="20"/>
        </w:rPr>
        <w:t xml:space="preserve">Ekspert Nr 4 </w:t>
      </w:r>
      <w:r w:rsidRPr="00232019">
        <w:rPr>
          <w:rFonts w:ascii="Arial" w:hAnsi="Arial" w:cs="Arial"/>
          <w:sz w:val="20"/>
          <w:szCs w:val="20"/>
        </w:rPr>
        <w:t>winien posiadać</w:t>
      </w:r>
      <w:r w:rsidRPr="00232019">
        <w:rPr>
          <w:rFonts w:ascii="Arial" w:hAnsi="Arial" w:cs="Arial"/>
          <w:b/>
          <w:bCs/>
          <w:sz w:val="20"/>
          <w:szCs w:val="20"/>
        </w:rPr>
        <w:t xml:space="preserve"> </w:t>
      </w:r>
      <w:r w:rsidRPr="00232019">
        <w:rPr>
          <w:rFonts w:ascii="Arial" w:hAnsi="Arial" w:cs="Arial"/>
          <w:sz w:val="20"/>
          <w:szCs w:val="20"/>
        </w:rPr>
        <w:t xml:space="preserve">uprawnienia budowlane do projektowania w specjalności </w:t>
      </w:r>
      <w:r w:rsidR="005E7F81" w:rsidRPr="00232019">
        <w:rPr>
          <w:rFonts w:ascii="Arial" w:hAnsi="Arial" w:cs="Arial"/>
          <w:sz w:val="20"/>
          <w:szCs w:val="20"/>
        </w:rPr>
        <w:t>konstrukcyjno-budowlanej</w:t>
      </w:r>
      <w:r w:rsidRPr="00232019">
        <w:rPr>
          <w:rFonts w:ascii="Arial" w:hAnsi="Arial" w:cs="Arial"/>
          <w:sz w:val="20"/>
          <w:szCs w:val="20"/>
        </w:rPr>
        <w:t xml:space="preserve"> bez ograniczeń  lub odpowiadające im uprawnienia wydane na podstawie wcześniej obowiązujących przepisów uprawniające do projektowania  dla zakresu robót objętych niniejszym postępowaniem </w:t>
      </w:r>
      <w:r w:rsidRPr="00232019">
        <w:rPr>
          <w:rFonts w:ascii="Arial" w:hAnsi="Arial" w:cs="Arial"/>
          <w:color w:val="000000"/>
          <w:sz w:val="20"/>
          <w:szCs w:val="20"/>
        </w:rPr>
        <w:t>i</w:t>
      </w:r>
      <w:r w:rsidRPr="00232019">
        <w:rPr>
          <w:rFonts w:ascii="Arial" w:hAnsi="Arial" w:cs="Arial"/>
          <w:sz w:val="20"/>
          <w:szCs w:val="20"/>
        </w:rPr>
        <w:t xml:space="preserve"> być członkiem właściwej izby samorządu zawodowego (lub  posiadać odpowiednie do określonych kwalifikacje zawodowe uznawane na zasadach określonych w odrębnych przepisach).</w:t>
      </w:r>
    </w:p>
    <w:p w:rsidR="00AB3800" w:rsidRPr="00AB3800" w:rsidRDefault="00AB3800" w:rsidP="00AB3800">
      <w:pPr>
        <w:pStyle w:val="Style55"/>
        <w:widowControl/>
        <w:spacing w:before="34" w:line="274" w:lineRule="exact"/>
        <w:ind w:left="1421"/>
        <w:rPr>
          <w:rStyle w:val="FontStyle131"/>
          <w:rFonts w:ascii="Arial" w:hAnsi="Arial" w:cs="Arial"/>
        </w:rPr>
      </w:pPr>
    </w:p>
    <w:p w:rsidR="00AA4C60" w:rsidRDefault="00AA4C60" w:rsidP="00AA4C60">
      <w:pPr>
        <w:pStyle w:val="Style8"/>
        <w:widowControl/>
        <w:spacing w:line="240" w:lineRule="exact"/>
        <w:ind w:left="998"/>
        <w:jc w:val="left"/>
        <w:rPr>
          <w:sz w:val="20"/>
          <w:szCs w:val="20"/>
        </w:rPr>
      </w:pPr>
    </w:p>
    <w:p w:rsidR="00425B58" w:rsidRPr="00714C70" w:rsidRDefault="00425B58" w:rsidP="00EF5E84">
      <w:pPr>
        <w:pStyle w:val="Style11"/>
        <w:widowControl/>
        <w:numPr>
          <w:ilvl w:val="1"/>
          <w:numId w:val="14"/>
        </w:numPr>
        <w:tabs>
          <w:tab w:val="left" w:pos="446"/>
        </w:tabs>
        <w:suppressAutoHyphens w:val="0"/>
        <w:autoSpaceDN w:val="0"/>
        <w:adjustRightInd w:val="0"/>
        <w:ind w:right="10"/>
        <w:jc w:val="both"/>
        <w:rPr>
          <w:rStyle w:val="FontStyle27"/>
          <w:rFonts w:ascii="Arial" w:hAnsi="Arial" w:cs="Arial"/>
          <w:sz w:val="24"/>
          <w:szCs w:val="24"/>
        </w:rPr>
      </w:pPr>
      <w:r w:rsidRPr="00714C70">
        <w:rPr>
          <w:rStyle w:val="FontStyle27"/>
          <w:rFonts w:ascii="Arial" w:hAnsi="Arial" w:cs="Arial"/>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5B58" w:rsidRPr="00714C70" w:rsidRDefault="00425B58" w:rsidP="00EF5E84">
      <w:pPr>
        <w:pStyle w:val="Style11"/>
        <w:widowControl/>
        <w:numPr>
          <w:ilvl w:val="1"/>
          <w:numId w:val="14"/>
        </w:numPr>
        <w:tabs>
          <w:tab w:val="left" w:pos="446"/>
        </w:tabs>
        <w:suppressAutoHyphens w:val="0"/>
        <w:autoSpaceDN w:val="0"/>
        <w:adjustRightInd w:val="0"/>
        <w:jc w:val="both"/>
        <w:rPr>
          <w:rStyle w:val="FontStyle27"/>
          <w:rFonts w:ascii="Arial" w:hAnsi="Arial" w:cs="Arial"/>
          <w:sz w:val="24"/>
          <w:szCs w:val="24"/>
        </w:rPr>
      </w:pPr>
      <w:r w:rsidRPr="00714C70">
        <w:rPr>
          <w:rStyle w:val="FontStyle27"/>
          <w:rFonts w:ascii="Arial" w:hAnsi="Arial" w:cs="Arial"/>
          <w:sz w:val="24"/>
          <w:szCs w:val="24"/>
        </w:rPr>
        <w:lastRenderedPageBreak/>
        <w:t>Wykonawca może w celu potwierdzenia spełniania warunków udziału w post</w:t>
      </w:r>
      <w:r w:rsidR="009058E0" w:rsidRPr="00714C70">
        <w:rPr>
          <w:rStyle w:val="FontStyle27"/>
          <w:rFonts w:ascii="Arial" w:hAnsi="Arial" w:cs="Arial"/>
          <w:sz w:val="24"/>
          <w:szCs w:val="24"/>
        </w:rPr>
        <w:t xml:space="preserve">ępowaniu, o których mowa w </w:t>
      </w:r>
      <w:proofErr w:type="spellStart"/>
      <w:r w:rsidR="009058E0" w:rsidRPr="00714C70">
        <w:rPr>
          <w:rStyle w:val="FontStyle27"/>
          <w:rFonts w:ascii="Arial" w:hAnsi="Arial" w:cs="Arial"/>
          <w:sz w:val="24"/>
          <w:szCs w:val="24"/>
        </w:rPr>
        <w:t>pkt</w:t>
      </w:r>
      <w:proofErr w:type="spellEnd"/>
      <w:r w:rsidR="009058E0" w:rsidRPr="00714C70">
        <w:rPr>
          <w:rStyle w:val="FontStyle27"/>
          <w:rFonts w:ascii="Arial" w:hAnsi="Arial" w:cs="Arial"/>
          <w:sz w:val="24"/>
          <w:szCs w:val="24"/>
        </w:rPr>
        <w:t xml:space="preserve"> 9</w:t>
      </w:r>
      <w:r w:rsidRPr="00714C70">
        <w:rPr>
          <w:rStyle w:val="FontStyle27"/>
          <w:rFonts w:ascii="Arial" w:hAnsi="Arial" w:cs="Arial"/>
          <w:sz w:val="24"/>
          <w:szCs w:val="24"/>
        </w:rPr>
        <w:t>.2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25B58" w:rsidRPr="00714C70" w:rsidRDefault="00425B58" w:rsidP="00EF5E84">
      <w:pPr>
        <w:pStyle w:val="Style11"/>
        <w:widowControl/>
        <w:numPr>
          <w:ilvl w:val="1"/>
          <w:numId w:val="14"/>
        </w:numPr>
        <w:tabs>
          <w:tab w:val="left" w:pos="446"/>
        </w:tabs>
        <w:suppressAutoHyphens w:val="0"/>
        <w:autoSpaceDN w:val="0"/>
        <w:adjustRightInd w:val="0"/>
        <w:ind w:right="14"/>
        <w:jc w:val="both"/>
        <w:rPr>
          <w:rStyle w:val="FontStyle27"/>
          <w:rFonts w:ascii="Arial" w:hAnsi="Arial" w:cs="Arial"/>
          <w:sz w:val="24"/>
          <w:szCs w:val="24"/>
        </w:rPr>
      </w:pPr>
      <w:r w:rsidRPr="00714C70">
        <w:rPr>
          <w:rStyle w:val="FontStyle27"/>
          <w:rFonts w:ascii="Arial" w:hAnsi="Arial" w:cs="Arial"/>
          <w:sz w:val="24"/>
          <w:szCs w:val="24"/>
        </w:rPr>
        <w:t>Zamawiający jednocześnie informuje, iż „stosowna</w:t>
      </w:r>
      <w:r w:rsidR="001C542E" w:rsidRPr="00714C70">
        <w:rPr>
          <w:rStyle w:val="FontStyle27"/>
          <w:rFonts w:ascii="Arial" w:hAnsi="Arial" w:cs="Arial"/>
          <w:sz w:val="24"/>
          <w:szCs w:val="24"/>
        </w:rPr>
        <w:t xml:space="preserve"> sytuacja" o której mowa w </w:t>
      </w:r>
      <w:proofErr w:type="spellStart"/>
      <w:r w:rsidR="001C542E" w:rsidRPr="00714C70">
        <w:rPr>
          <w:rStyle w:val="FontStyle27"/>
          <w:rFonts w:ascii="Arial" w:hAnsi="Arial" w:cs="Arial"/>
          <w:sz w:val="24"/>
          <w:szCs w:val="24"/>
        </w:rPr>
        <w:t>pkt</w:t>
      </w:r>
      <w:proofErr w:type="spellEnd"/>
      <w:r w:rsidR="001C542E" w:rsidRPr="00714C70">
        <w:rPr>
          <w:rStyle w:val="FontStyle27"/>
          <w:rFonts w:ascii="Arial" w:hAnsi="Arial" w:cs="Arial"/>
          <w:sz w:val="24"/>
          <w:szCs w:val="24"/>
        </w:rPr>
        <w:t xml:space="preserve"> 9</w:t>
      </w:r>
      <w:r w:rsidRPr="00714C70">
        <w:rPr>
          <w:rStyle w:val="FontStyle27"/>
          <w:rFonts w:ascii="Arial" w:hAnsi="Arial" w:cs="Arial"/>
          <w:sz w:val="24"/>
          <w:szCs w:val="24"/>
        </w:rPr>
        <w:t>.4 SIWZ wystąpi wyłącznie w przypadku kiedy:</w:t>
      </w:r>
    </w:p>
    <w:p w:rsidR="00425B58" w:rsidRPr="00714C70" w:rsidRDefault="00425B58" w:rsidP="00850BBB">
      <w:pPr>
        <w:rPr>
          <w:rFonts w:ascii="Arial" w:hAnsi="Arial" w:cs="Arial"/>
        </w:rPr>
      </w:pP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w:t>
      </w:r>
      <w:r w:rsidR="009058E0" w:rsidRPr="00714C70">
        <w:rPr>
          <w:rStyle w:val="FontStyle27"/>
          <w:rFonts w:ascii="Arial" w:hAnsi="Arial" w:cs="Arial"/>
          <w:sz w:val="24"/>
          <w:szCs w:val="24"/>
        </w:rPr>
        <w:t xml:space="preserve">rt. 24 ust. 1 </w:t>
      </w:r>
      <w:proofErr w:type="spellStart"/>
      <w:r w:rsidR="009058E0" w:rsidRPr="00714C70">
        <w:rPr>
          <w:rStyle w:val="FontStyle27"/>
          <w:rFonts w:ascii="Arial" w:hAnsi="Arial" w:cs="Arial"/>
          <w:sz w:val="24"/>
          <w:szCs w:val="24"/>
        </w:rPr>
        <w:t>pkt</w:t>
      </w:r>
      <w:proofErr w:type="spellEnd"/>
      <w:r w:rsidR="009058E0" w:rsidRPr="00714C70">
        <w:rPr>
          <w:rStyle w:val="FontStyle27"/>
          <w:rFonts w:ascii="Arial" w:hAnsi="Arial" w:cs="Arial"/>
          <w:sz w:val="24"/>
          <w:szCs w:val="24"/>
        </w:rPr>
        <w:t xml:space="preserve"> 13-22</w:t>
      </w:r>
      <w:r w:rsidR="004B63CC">
        <w:rPr>
          <w:rStyle w:val="FontStyle27"/>
          <w:rFonts w:ascii="Arial" w:hAnsi="Arial" w:cs="Arial"/>
          <w:sz w:val="24"/>
          <w:szCs w:val="24"/>
        </w:rPr>
        <w:t xml:space="preserve"> i ust 5 </w:t>
      </w:r>
      <w:proofErr w:type="spellStart"/>
      <w:r w:rsidR="004B63CC">
        <w:rPr>
          <w:rStyle w:val="FontStyle27"/>
          <w:rFonts w:ascii="Arial" w:hAnsi="Arial" w:cs="Arial"/>
          <w:sz w:val="24"/>
          <w:szCs w:val="24"/>
        </w:rPr>
        <w:t>pkt</w:t>
      </w:r>
      <w:proofErr w:type="spellEnd"/>
      <w:r w:rsidR="004B63CC">
        <w:rPr>
          <w:rStyle w:val="FontStyle27"/>
          <w:rFonts w:ascii="Arial" w:hAnsi="Arial" w:cs="Arial"/>
          <w:sz w:val="24"/>
          <w:szCs w:val="24"/>
        </w:rPr>
        <w:t xml:space="preserve"> 1</w:t>
      </w:r>
      <w:r w:rsidR="009058E0" w:rsidRPr="00714C70">
        <w:rPr>
          <w:rStyle w:val="FontStyle27"/>
          <w:rFonts w:ascii="Arial" w:hAnsi="Arial" w:cs="Arial"/>
          <w:sz w:val="24"/>
          <w:szCs w:val="24"/>
        </w:rPr>
        <w:t xml:space="preserve"> </w:t>
      </w:r>
      <w:r w:rsidRPr="00714C70">
        <w:rPr>
          <w:rStyle w:val="FontStyle27"/>
          <w:rFonts w:ascii="Arial" w:hAnsi="Arial" w:cs="Arial"/>
          <w:sz w:val="24"/>
          <w:szCs w:val="24"/>
        </w:rPr>
        <w:t>ustawy</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z zobowiązania lub innych dokumentów potwierdzających udostępnienie zasobów przez inne podmioty musi bezspornie i jednoznacznie wynikać w szczególności:</w:t>
      </w:r>
    </w:p>
    <w:p w:rsidR="00425B58" w:rsidRPr="00714C70" w:rsidRDefault="00425B58"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714C70">
        <w:rPr>
          <w:rStyle w:val="FontStyle27"/>
          <w:rFonts w:ascii="Arial" w:hAnsi="Arial" w:cs="Arial"/>
          <w:sz w:val="24"/>
          <w:szCs w:val="24"/>
        </w:rPr>
        <w:t>zakres dostępnych wykonawcy zasobów innego podmiotu;</w:t>
      </w:r>
    </w:p>
    <w:p w:rsidR="00425B58" w:rsidRPr="00714C70" w:rsidRDefault="00425B58"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714C70">
        <w:rPr>
          <w:rStyle w:val="FontStyle27"/>
          <w:rFonts w:ascii="Arial" w:hAnsi="Arial" w:cs="Arial"/>
          <w:sz w:val="24"/>
          <w:szCs w:val="24"/>
        </w:rPr>
        <w:t>sposób wykorzystania zasobów innego podmiotu, przez wykonawcę, przy wykonywaniu zamówienia;</w:t>
      </w:r>
    </w:p>
    <w:p w:rsidR="00425B58" w:rsidRPr="00714C70" w:rsidRDefault="00425B58"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714C70">
        <w:rPr>
          <w:rStyle w:val="FontStyle27"/>
          <w:rFonts w:ascii="Arial" w:hAnsi="Arial" w:cs="Arial"/>
          <w:sz w:val="24"/>
          <w:szCs w:val="24"/>
        </w:rPr>
        <w:t>zakres i okres udziału innego podmiotu przy wykonywaniu zamówienia publicznego;</w:t>
      </w:r>
    </w:p>
    <w:p w:rsidR="00425B58" w:rsidRPr="00714C70" w:rsidRDefault="00425B58"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714C70">
        <w:rPr>
          <w:rStyle w:val="FontStyle27"/>
          <w:rFonts w:ascii="Arial" w:hAnsi="Arial" w:cs="Arial"/>
          <w:sz w:val="24"/>
          <w:szCs w:val="24"/>
        </w:rPr>
        <w:t xml:space="preserve">czy podmiot, na zdolnościach którego wykonawca polega w odniesieniu do warunków udziału w postępowaniu dotyczących wykształcenia, kwalifikacji zawodowych lub doświadczenia, zrealizuje </w:t>
      </w:r>
      <w:r w:rsidR="00C122F3">
        <w:rPr>
          <w:rStyle w:val="FontStyle27"/>
          <w:rFonts w:ascii="Arial" w:hAnsi="Arial" w:cs="Arial"/>
          <w:sz w:val="24"/>
          <w:szCs w:val="24"/>
        </w:rPr>
        <w:t>usługi</w:t>
      </w:r>
      <w:r w:rsidR="00FD2750">
        <w:rPr>
          <w:rStyle w:val="FontStyle27"/>
          <w:rFonts w:ascii="Arial" w:hAnsi="Arial" w:cs="Arial"/>
          <w:sz w:val="24"/>
          <w:szCs w:val="24"/>
        </w:rPr>
        <w:t>/roboty budowlane</w:t>
      </w:r>
      <w:r w:rsidRPr="00714C70">
        <w:rPr>
          <w:rStyle w:val="FontStyle27"/>
          <w:rFonts w:ascii="Arial" w:hAnsi="Arial" w:cs="Arial"/>
          <w:sz w:val="24"/>
          <w:szCs w:val="24"/>
        </w:rPr>
        <w:t>, których wskazane zdolności dotyczą.</w:t>
      </w:r>
    </w:p>
    <w:p w:rsidR="00425B58" w:rsidRPr="00714C70" w:rsidRDefault="00425B58" w:rsidP="00850BBB">
      <w:pPr>
        <w:rPr>
          <w:rFonts w:ascii="Arial" w:hAnsi="Arial" w:cs="Arial"/>
        </w:rPr>
      </w:pP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W przypadku wykonawców wspólnie ubiegających się o udzielenie zamówienia, wa</w:t>
      </w:r>
      <w:r w:rsidR="009058E0" w:rsidRPr="00714C70">
        <w:rPr>
          <w:rStyle w:val="FontStyle27"/>
          <w:rFonts w:ascii="Arial" w:hAnsi="Arial" w:cs="Arial"/>
          <w:sz w:val="24"/>
          <w:szCs w:val="24"/>
        </w:rPr>
        <w:t>runki określone w pkt. 9</w:t>
      </w:r>
      <w:r w:rsidRPr="00714C70">
        <w:rPr>
          <w:rStyle w:val="FontStyle27"/>
          <w:rFonts w:ascii="Arial" w:hAnsi="Arial" w:cs="Arial"/>
          <w:sz w:val="24"/>
          <w:szCs w:val="24"/>
        </w:rPr>
        <w:t>.2.3 musi spełniać co najmniej jeden wykonawca samodzielnie lub wszyscy wykonawcy łącznie.</w:t>
      </w: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Zamawiający wykluczy z postępowania wykonawców:</w:t>
      </w:r>
    </w:p>
    <w:p w:rsidR="00425B58" w:rsidRPr="00714C70" w:rsidRDefault="00425B58"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sidRPr="00714C70">
        <w:rPr>
          <w:rStyle w:val="FontStyle27"/>
          <w:rFonts w:ascii="Arial" w:hAnsi="Arial" w:cs="Arial"/>
          <w:sz w:val="24"/>
          <w:szCs w:val="24"/>
        </w:rPr>
        <w:t>którzy nie wykazali, spełniania warunków udziału w postępowan</w:t>
      </w:r>
      <w:r w:rsidR="00D92894">
        <w:rPr>
          <w:rStyle w:val="FontStyle27"/>
          <w:rFonts w:ascii="Arial" w:hAnsi="Arial" w:cs="Arial"/>
          <w:sz w:val="24"/>
          <w:szCs w:val="24"/>
        </w:rPr>
        <w:t>iu, o których mowa w</w:t>
      </w:r>
      <w:r w:rsidRPr="00714C70">
        <w:rPr>
          <w:rStyle w:val="FontStyle27"/>
          <w:rFonts w:ascii="Arial" w:hAnsi="Arial" w:cs="Arial"/>
          <w:sz w:val="24"/>
          <w:szCs w:val="24"/>
        </w:rPr>
        <w:t xml:space="preserve">  </w:t>
      </w:r>
      <w:proofErr w:type="spellStart"/>
      <w:r w:rsidR="00745F55" w:rsidRPr="00714C70">
        <w:rPr>
          <w:rStyle w:val="FontStyle27"/>
          <w:rFonts w:ascii="Arial" w:hAnsi="Arial" w:cs="Arial"/>
          <w:sz w:val="24"/>
          <w:szCs w:val="24"/>
        </w:rPr>
        <w:t>pkt</w:t>
      </w:r>
      <w:proofErr w:type="spellEnd"/>
      <w:r w:rsidR="00745F55" w:rsidRPr="00714C70">
        <w:rPr>
          <w:rStyle w:val="FontStyle27"/>
          <w:rFonts w:ascii="Arial" w:hAnsi="Arial" w:cs="Arial"/>
          <w:sz w:val="24"/>
          <w:szCs w:val="24"/>
        </w:rPr>
        <w:t xml:space="preserve"> 9</w:t>
      </w:r>
      <w:r w:rsidRPr="00714C70">
        <w:rPr>
          <w:rStyle w:val="FontStyle27"/>
          <w:rFonts w:ascii="Arial" w:hAnsi="Arial" w:cs="Arial"/>
          <w:sz w:val="24"/>
          <w:szCs w:val="24"/>
        </w:rPr>
        <w:t>.2</w:t>
      </w:r>
      <w:r w:rsidR="004B63CC">
        <w:rPr>
          <w:rStyle w:val="FontStyle27"/>
          <w:rFonts w:ascii="Arial" w:hAnsi="Arial" w:cs="Arial"/>
          <w:sz w:val="24"/>
          <w:szCs w:val="24"/>
        </w:rPr>
        <w:t>,</w:t>
      </w:r>
    </w:p>
    <w:p w:rsidR="00425B58" w:rsidRDefault="00425B58"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sidRPr="00714C70">
        <w:rPr>
          <w:rStyle w:val="FontStyle27"/>
          <w:rFonts w:ascii="Arial" w:hAnsi="Arial" w:cs="Arial"/>
          <w:sz w:val="24"/>
          <w:szCs w:val="24"/>
        </w:rPr>
        <w:lastRenderedPageBreak/>
        <w:t xml:space="preserve">którzy nie wykażą, że nie zachodzą wobec nich przesłanki określone w art. 24 ust. 1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13-23 ustawy</w:t>
      </w:r>
      <w:r w:rsidR="004B63CC">
        <w:rPr>
          <w:rStyle w:val="FontStyle27"/>
          <w:rFonts w:ascii="Arial" w:hAnsi="Arial" w:cs="Arial"/>
          <w:sz w:val="24"/>
          <w:szCs w:val="24"/>
        </w:rPr>
        <w:t>,</w:t>
      </w:r>
    </w:p>
    <w:p w:rsidR="004B63CC" w:rsidRPr="00714C70" w:rsidRDefault="004B63CC"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Pr>
          <w:rStyle w:val="FontStyle27"/>
          <w:rFonts w:ascii="Arial" w:hAnsi="Arial" w:cs="Arial"/>
          <w:sz w:val="24"/>
          <w:szCs w:val="24"/>
        </w:rPr>
        <w:t xml:space="preserve">wobec których zachodzą przesłanki określone w art. 24 ust 5 </w:t>
      </w:r>
      <w:proofErr w:type="spellStart"/>
      <w:r>
        <w:rPr>
          <w:rStyle w:val="FontStyle27"/>
          <w:rFonts w:ascii="Arial" w:hAnsi="Arial" w:cs="Arial"/>
          <w:sz w:val="24"/>
          <w:szCs w:val="24"/>
        </w:rPr>
        <w:t>pkt</w:t>
      </w:r>
      <w:proofErr w:type="spellEnd"/>
      <w:r>
        <w:rPr>
          <w:rStyle w:val="FontStyle27"/>
          <w:rFonts w:ascii="Arial" w:hAnsi="Arial" w:cs="Arial"/>
          <w:sz w:val="24"/>
          <w:szCs w:val="24"/>
        </w:rPr>
        <w:t xml:space="preserve"> 1 ustawy.</w:t>
      </w:r>
    </w:p>
    <w:p w:rsidR="00425B58" w:rsidRPr="00714C70" w:rsidRDefault="00425B58" w:rsidP="00850BBB">
      <w:pPr>
        <w:pStyle w:val="Style4"/>
        <w:widowControl/>
        <w:spacing w:line="240" w:lineRule="auto"/>
        <w:ind w:left="4339"/>
        <w:jc w:val="both"/>
        <w:rPr>
          <w:rFonts w:ascii="Arial" w:hAnsi="Arial" w:cs="Arial"/>
        </w:rPr>
      </w:pPr>
    </w:p>
    <w:p w:rsidR="00425B58" w:rsidRPr="00714C70" w:rsidRDefault="00425B58" w:rsidP="00850BBB">
      <w:pPr>
        <w:pStyle w:val="Style4"/>
        <w:widowControl/>
        <w:spacing w:line="240" w:lineRule="auto"/>
        <w:ind w:left="4339"/>
        <w:jc w:val="both"/>
        <w:rPr>
          <w:rFonts w:ascii="Arial" w:hAnsi="Arial" w:cs="Arial"/>
        </w:rPr>
      </w:pPr>
    </w:p>
    <w:p w:rsidR="00425B58" w:rsidRPr="00714C70" w:rsidRDefault="00425B58" w:rsidP="00850BBB">
      <w:pPr>
        <w:pStyle w:val="Style4"/>
        <w:widowControl/>
        <w:spacing w:line="240" w:lineRule="auto"/>
        <w:ind w:left="4339"/>
        <w:jc w:val="both"/>
        <w:rPr>
          <w:rStyle w:val="FontStyle28"/>
          <w:rFonts w:ascii="Arial" w:hAnsi="Arial" w:cs="Arial"/>
          <w:sz w:val="24"/>
          <w:szCs w:val="24"/>
        </w:rPr>
      </w:pPr>
    </w:p>
    <w:p w:rsidR="00745F55" w:rsidRPr="00714C70" w:rsidRDefault="00745F55" w:rsidP="00850BBB">
      <w:pPr>
        <w:pStyle w:val="Nagwek1"/>
        <w:spacing w:before="0" w:after="0"/>
        <w:rPr>
          <w:sz w:val="24"/>
          <w:szCs w:val="24"/>
        </w:rPr>
      </w:pPr>
      <w:bookmarkStart w:id="9" w:name="_Toc487571817"/>
      <w:r w:rsidRPr="00714C70">
        <w:rPr>
          <w:color w:val="000000"/>
          <w:sz w:val="24"/>
          <w:szCs w:val="24"/>
        </w:rPr>
        <w:t>10.</w:t>
      </w:r>
      <w:r w:rsidRPr="00714C70">
        <w:rPr>
          <w:color w:val="000000"/>
          <w:sz w:val="24"/>
          <w:szCs w:val="24"/>
        </w:rPr>
        <w:tab/>
        <w:t>Wykaz oświadczeń lub dokumentów, jakie mają dostarczyć Wykonawcy</w:t>
      </w:r>
      <w:bookmarkEnd w:id="9"/>
      <w:r w:rsidRPr="00714C70">
        <w:rPr>
          <w:color w:val="000000"/>
          <w:sz w:val="24"/>
          <w:szCs w:val="24"/>
        </w:rPr>
        <w:t xml:space="preserve"> </w:t>
      </w:r>
    </w:p>
    <w:p w:rsidR="00425B58" w:rsidRPr="00714C70" w:rsidRDefault="00425B58" w:rsidP="00850BBB">
      <w:pPr>
        <w:pStyle w:val="Style21"/>
        <w:widowControl/>
        <w:tabs>
          <w:tab w:val="left" w:pos="715"/>
        </w:tabs>
        <w:spacing w:line="240" w:lineRule="auto"/>
        <w:ind w:left="715" w:right="5" w:hanging="715"/>
        <w:rPr>
          <w:rStyle w:val="FontStyle27"/>
          <w:rFonts w:ascii="Arial" w:hAnsi="Arial" w:cs="Arial"/>
          <w:sz w:val="24"/>
          <w:szCs w:val="24"/>
        </w:rPr>
      </w:pPr>
    </w:p>
    <w:p w:rsidR="00425B58" w:rsidRPr="00DF6054" w:rsidRDefault="00B1585D" w:rsidP="00850BBB">
      <w:pPr>
        <w:pStyle w:val="Style21"/>
        <w:widowControl/>
        <w:tabs>
          <w:tab w:val="left" w:pos="715"/>
        </w:tabs>
        <w:spacing w:line="240" w:lineRule="auto"/>
        <w:ind w:left="714" w:right="6" w:hanging="714"/>
        <w:rPr>
          <w:rStyle w:val="FontStyle27"/>
          <w:rFonts w:ascii="Arial" w:hAnsi="Arial" w:cs="Arial"/>
          <w:sz w:val="24"/>
          <w:szCs w:val="24"/>
        </w:rPr>
      </w:pPr>
      <w:r w:rsidRPr="00714C70">
        <w:rPr>
          <w:rStyle w:val="FontStyle27"/>
          <w:rFonts w:ascii="Arial" w:hAnsi="Arial" w:cs="Arial"/>
          <w:sz w:val="24"/>
          <w:szCs w:val="24"/>
        </w:rPr>
        <w:t>10</w:t>
      </w:r>
      <w:r w:rsidR="00425B58" w:rsidRPr="00714C70">
        <w:rPr>
          <w:rStyle w:val="FontStyle27"/>
          <w:rFonts w:ascii="Arial" w:hAnsi="Arial" w:cs="Arial"/>
          <w:sz w:val="24"/>
          <w:szCs w:val="24"/>
        </w:rPr>
        <w:t>.1</w:t>
      </w:r>
      <w:r w:rsidR="00425B58" w:rsidRPr="00714C70">
        <w:rPr>
          <w:rStyle w:val="FontStyle27"/>
          <w:rFonts w:ascii="Arial" w:hAnsi="Arial" w:cs="Arial"/>
          <w:sz w:val="24"/>
          <w:szCs w:val="24"/>
        </w:rPr>
        <w:tab/>
        <w:t>W celu potwierdzenia spełniania warunków udziału w postępo</w:t>
      </w:r>
      <w:r w:rsidRPr="00714C70">
        <w:rPr>
          <w:rStyle w:val="FontStyle27"/>
          <w:rFonts w:ascii="Arial" w:hAnsi="Arial" w:cs="Arial"/>
          <w:sz w:val="24"/>
          <w:szCs w:val="24"/>
        </w:rPr>
        <w:t>waniu, określonych w punkcie 9</w:t>
      </w:r>
      <w:r w:rsidR="00425B58" w:rsidRPr="00714C70">
        <w:rPr>
          <w:rStyle w:val="FontStyle27"/>
          <w:rFonts w:ascii="Arial" w:hAnsi="Arial" w:cs="Arial"/>
          <w:sz w:val="24"/>
          <w:szCs w:val="24"/>
        </w:rPr>
        <w:t xml:space="preserve"> oraz wykazania braku podstaw do wykluczenia, wykonawcy muszą złożyć </w:t>
      </w:r>
      <w:r w:rsidR="00425B58" w:rsidRPr="00DF6054">
        <w:rPr>
          <w:rStyle w:val="FontStyle27"/>
          <w:rFonts w:ascii="Arial" w:hAnsi="Arial" w:cs="Arial"/>
          <w:sz w:val="24"/>
          <w:szCs w:val="24"/>
        </w:rPr>
        <w:t>wraz z ofertą następujące oświadczenia i dokumenty:</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DF6054">
        <w:rPr>
          <w:rStyle w:val="FontStyle27"/>
          <w:rFonts w:ascii="Arial" w:hAnsi="Arial" w:cs="Arial"/>
          <w:sz w:val="24"/>
          <w:szCs w:val="24"/>
        </w:rPr>
        <w:t xml:space="preserve">aktualne na dzień składania ofert oświadczenie w </w:t>
      </w:r>
      <w:r w:rsidR="00683010" w:rsidRPr="00DF6054">
        <w:rPr>
          <w:rStyle w:val="FontStyle27"/>
          <w:rFonts w:ascii="Arial" w:hAnsi="Arial" w:cs="Arial"/>
          <w:sz w:val="24"/>
          <w:szCs w:val="24"/>
        </w:rPr>
        <w:t xml:space="preserve">zakresie wskazanym w </w:t>
      </w:r>
      <w:r w:rsidR="00683010" w:rsidRPr="008F401C">
        <w:rPr>
          <w:rStyle w:val="FontStyle27"/>
          <w:rFonts w:ascii="Arial" w:hAnsi="Arial" w:cs="Arial"/>
          <w:b/>
          <w:sz w:val="24"/>
          <w:szCs w:val="24"/>
        </w:rPr>
        <w:t xml:space="preserve">załączniku nr </w:t>
      </w:r>
      <w:r w:rsidR="00850BBB" w:rsidRPr="008F401C">
        <w:rPr>
          <w:rStyle w:val="FontStyle27"/>
          <w:rFonts w:ascii="Arial" w:hAnsi="Arial" w:cs="Arial"/>
          <w:b/>
          <w:sz w:val="24"/>
          <w:szCs w:val="24"/>
        </w:rPr>
        <w:t>2 i 3</w:t>
      </w:r>
      <w:r w:rsidR="00850BBB" w:rsidRPr="00DF6054">
        <w:rPr>
          <w:rStyle w:val="FontStyle27"/>
          <w:rFonts w:ascii="Arial" w:hAnsi="Arial" w:cs="Arial"/>
          <w:sz w:val="24"/>
          <w:szCs w:val="24"/>
        </w:rPr>
        <w:t xml:space="preserve"> </w:t>
      </w:r>
      <w:r w:rsidR="00683010" w:rsidRPr="00DF6054">
        <w:rPr>
          <w:rStyle w:val="FontStyle27"/>
          <w:rFonts w:ascii="Arial" w:hAnsi="Arial" w:cs="Arial"/>
          <w:sz w:val="24"/>
          <w:szCs w:val="24"/>
        </w:rPr>
        <w:t xml:space="preserve"> do SIWZ IDW. Informacje zawarte w oświadczeniu będą s</w:t>
      </w:r>
      <w:r w:rsidR="00697CCD">
        <w:rPr>
          <w:rStyle w:val="FontStyle27"/>
          <w:rFonts w:ascii="Arial" w:hAnsi="Arial" w:cs="Arial"/>
          <w:sz w:val="24"/>
          <w:szCs w:val="24"/>
        </w:rPr>
        <w:t>tanowić wstępne potwierdzenie, ż</w:t>
      </w:r>
      <w:r w:rsidR="00683010" w:rsidRPr="00DF6054">
        <w:rPr>
          <w:rStyle w:val="FontStyle27"/>
          <w:rFonts w:ascii="Arial" w:hAnsi="Arial" w:cs="Arial"/>
          <w:sz w:val="24"/>
          <w:szCs w:val="24"/>
        </w:rPr>
        <w:t>e wykonawca nie podlega wykluczeniu oraz spełnia warunki</w:t>
      </w:r>
      <w:r w:rsidR="00683010" w:rsidRPr="00714C70">
        <w:rPr>
          <w:rStyle w:val="FontStyle27"/>
          <w:rFonts w:ascii="Arial" w:hAnsi="Arial" w:cs="Arial"/>
          <w:sz w:val="24"/>
          <w:szCs w:val="24"/>
        </w:rPr>
        <w:t xml:space="preserve"> udziału w </w:t>
      </w:r>
      <w:r w:rsidR="00C51430" w:rsidRPr="00714C70">
        <w:rPr>
          <w:rStyle w:val="FontStyle27"/>
          <w:rFonts w:ascii="Arial" w:hAnsi="Arial" w:cs="Arial"/>
          <w:sz w:val="24"/>
          <w:szCs w:val="24"/>
        </w:rPr>
        <w:t>postępowaniu</w:t>
      </w:r>
      <w:r w:rsidR="00683010" w:rsidRPr="00714C70">
        <w:rPr>
          <w:rStyle w:val="FontStyle27"/>
          <w:rFonts w:ascii="Arial" w:hAnsi="Arial" w:cs="Arial"/>
          <w:sz w:val="24"/>
          <w:szCs w:val="24"/>
        </w:rPr>
        <w:t>.</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W przypadku wspólnego ubiegania się o zamówienie przez wykonawców ośw</w:t>
      </w:r>
      <w:r w:rsidR="00683010" w:rsidRPr="00714C70">
        <w:rPr>
          <w:rStyle w:val="FontStyle27"/>
          <w:rFonts w:ascii="Arial" w:hAnsi="Arial" w:cs="Arial"/>
          <w:sz w:val="24"/>
          <w:szCs w:val="24"/>
        </w:rPr>
        <w:t xml:space="preserve">iadczenie,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10</w:t>
      </w:r>
      <w:r w:rsidRPr="00714C70">
        <w:rPr>
          <w:rStyle w:val="FontStyle27"/>
          <w:rFonts w:ascii="Arial" w:hAnsi="Arial" w:cs="Arial"/>
          <w:sz w:val="24"/>
          <w:szCs w:val="24"/>
        </w:rPr>
        <w:t>.1.1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683010" w:rsidRPr="00714C70">
        <w:rPr>
          <w:rStyle w:val="FontStyle27"/>
          <w:rFonts w:ascii="Arial" w:hAnsi="Arial" w:cs="Arial"/>
          <w:sz w:val="24"/>
          <w:szCs w:val="24"/>
        </w:rPr>
        <w:t xml:space="preserve">iadczeniu,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10</w:t>
      </w:r>
      <w:r w:rsidRPr="00714C70">
        <w:rPr>
          <w:rStyle w:val="FontStyle27"/>
          <w:rFonts w:ascii="Arial" w:hAnsi="Arial" w:cs="Arial"/>
          <w:sz w:val="24"/>
          <w:szCs w:val="24"/>
        </w:rPr>
        <w:t>.1.1.</w:t>
      </w:r>
    </w:p>
    <w:p w:rsidR="00425B58"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 xml:space="preserve">zobowiązanie podmiotu </w:t>
      </w:r>
      <w:r w:rsidR="00683010" w:rsidRPr="00714C70">
        <w:rPr>
          <w:rStyle w:val="FontStyle27"/>
          <w:rFonts w:ascii="Arial" w:hAnsi="Arial" w:cs="Arial"/>
          <w:sz w:val="24"/>
          <w:szCs w:val="24"/>
        </w:rPr>
        <w:t xml:space="preserve">trzeciego,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9.5.1 i 9</w:t>
      </w:r>
      <w:r w:rsidRPr="00714C70">
        <w:rPr>
          <w:rStyle w:val="FontStyle27"/>
          <w:rFonts w:ascii="Arial" w:hAnsi="Arial" w:cs="Arial"/>
          <w:sz w:val="24"/>
          <w:szCs w:val="24"/>
        </w:rPr>
        <w:t>.5.4 SIWZ - jeżeli wykonawca polega na zasobach lub sytuacji podmiotu trzeciego.</w:t>
      </w:r>
    </w:p>
    <w:p w:rsidR="00425B58" w:rsidRPr="00DF6054" w:rsidRDefault="00425B58" w:rsidP="00EF5E84">
      <w:pPr>
        <w:pStyle w:val="Style19"/>
        <w:widowControl/>
        <w:numPr>
          <w:ilvl w:val="1"/>
          <w:numId w:val="17"/>
        </w:numPr>
        <w:tabs>
          <w:tab w:val="left" w:pos="567"/>
        </w:tabs>
        <w:suppressAutoHyphens w:val="0"/>
        <w:autoSpaceDN w:val="0"/>
        <w:adjustRightInd w:val="0"/>
        <w:spacing w:line="240" w:lineRule="auto"/>
        <w:ind w:left="567" w:right="10" w:hanging="567"/>
        <w:jc w:val="both"/>
        <w:rPr>
          <w:rStyle w:val="FontStyle27"/>
          <w:rFonts w:ascii="Arial" w:hAnsi="Arial" w:cs="Arial"/>
          <w:sz w:val="24"/>
          <w:szCs w:val="24"/>
        </w:rPr>
      </w:pPr>
      <w:r w:rsidRPr="00DF6054">
        <w:rPr>
          <w:rStyle w:val="FontStyle27"/>
          <w:rFonts w:ascii="Arial" w:hAnsi="Arial" w:cs="Arial"/>
          <w:sz w:val="24"/>
          <w:szCs w:val="24"/>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w:t>
      </w:r>
      <w:proofErr w:type="spellStart"/>
      <w:r w:rsidRPr="00DF6054">
        <w:rPr>
          <w:rStyle w:val="FontStyle27"/>
          <w:rFonts w:ascii="Arial" w:hAnsi="Arial" w:cs="Arial"/>
          <w:sz w:val="24"/>
          <w:szCs w:val="24"/>
        </w:rPr>
        <w:t>pkt</w:t>
      </w:r>
      <w:proofErr w:type="spellEnd"/>
      <w:r w:rsidRPr="00DF6054">
        <w:rPr>
          <w:rStyle w:val="FontStyle27"/>
          <w:rFonts w:ascii="Arial" w:hAnsi="Arial" w:cs="Arial"/>
          <w:sz w:val="24"/>
          <w:szCs w:val="24"/>
        </w:rPr>
        <w:t xml:space="preserve"> 23 ustawy. Wraz ze złożeniem oświadczenia, wykonawca może przedstawić dowody, że powiązania z innym wykonawcą nie prowadzą do zakłócenia konkurencji w postępowaniu o udzielenie zamówienia. Wzór oświadczenia stanowi </w:t>
      </w:r>
      <w:r w:rsidR="00850BBB" w:rsidRPr="008F401C">
        <w:rPr>
          <w:rStyle w:val="FontStyle27"/>
          <w:rFonts w:ascii="Arial" w:hAnsi="Arial" w:cs="Arial"/>
          <w:b/>
          <w:sz w:val="24"/>
          <w:szCs w:val="24"/>
        </w:rPr>
        <w:t>załącznik nr 4</w:t>
      </w:r>
      <w:r w:rsidRPr="00DF6054">
        <w:rPr>
          <w:rStyle w:val="FontStyle27"/>
          <w:rFonts w:ascii="Arial" w:hAnsi="Arial" w:cs="Arial"/>
          <w:sz w:val="24"/>
          <w:szCs w:val="24"/>
        </w:rPr>
        <w:t xml:space="preserve"> do SIWZ.</w:t>
      </w:r>
    </w:p>
    <w:p w:rsidR="00425B58" w:rsidRPr="00DF6054" w:rsidRDefault="00425B58" w:rsidP="00EF5E84">
      <w:pPr>
        <w:pStyle w:val="Style19"/>
        <w:widowControl/>
        <w:numPr>
          <w:ilvl w:val="1"/>
          <w:numId w:val="17"/>
        </w:numPr>
        <w:tabs>
          <w:tab w:val="left" w:pos="567"/>
        </w:tabs>
        <w:suppressAutoHyphens w:val="0"/>
        <w:autoSpaceDN w:val="0"/>
        <w:adjustRightInd w:val="0"/>
        <w:spacing w:line="240" w:lineRule="auto"/>
        <w:ind w:left="567" w:right="10" w:hanging="567"/>
        <w:jc w:val="both"/>
        <w:rPr>
          <w:rStyle w:val="FontStyle27"/>
          <w:rFonts w:ascii="Arial" w:hAnsi="Arial" w:cs="Arial"/>
          <w:sz w:val="24"/>
          <w:szCs w:val="24"/>
        </w:rPr>
      </w:pPr>
      <w:r w:rsidRPr="00DF6054">
        <w:rPr>
          <w:rStyle w:val="FontStyle27"/>
          <w:rFonts w:ascii="Arial" w:hAnsi="Arial" w:cs="Arial"/>
          <w:sz w:val="24"/>
          <w:szCs w:val="24"/>
        </w:rPr>
        <w:t xml:space="preserve">Zamawiający przed udzieleniem zamówienia, wezwie wykonawcę, którego oferta została najwyżej oceniona, do złożenia w </w:t>
      </w:r>
      <w:r w:rsidR="00683010" w:rsidRPr="00DF6054">
        <w:rPr>
          <w:rStyle w:val="FontStyle27"/>
          <w:rFonts w:ascii="Arial" w:hAnsi="Arial" w:cs="Arial"/>
          <w:sz w:val="24"/>
          <w:szCs w:val="24"/>
        </w:rPr>
        <w:t>wyznaczonym, nie krótszym niż 5</w:t>
      </w:r>
      <w:r w:rsidRPr="00DF6054">
        <w:rPr>
          <w:rStyle w:val="FontStyle27"/>
          <w:rFonts w:ascii="Arial" w:hAnsi="Arial" w:cs="Arial"/>
          <w:sz w:val="24"/>
          <w:szCs w:val="24"/>
        </w:rPr>
        <w:t xml:space="preserve"> dni, terminie, aktualnych na dzień złożenia, następujących oświadczeń lub dokumentów:</w:t>
      </w:r>
    </w:p>
    <w:p w:rsidR="00BA1054" w:rsidRDefault="00BA1054" w:rsidP="00CC3B1B">
      <w:pPr>
        <w:pStyle w:val="Style12"/>
        <w:widowControl/>
        <w:numPr>
          <w:ilvl w:val="0"/>
          <w:numId w:val="46"/>
        </w:numPr>
        <w:suppressAutoHyphens w:val="0"/>
        <w:autoSpaceDN w:val="0"/>
        <w:adjustRightInd w:val="0"/>
        <w:spacing w:line="240" w:lineRule="auto"/>
        <w:jc w:val="both"/>
        <w:rPr>
          <w:rStyle w:val="FontStyle25"/>
          <w:rFonts w:ascii="Arial" w:hAnsi="Arial" w:cs="Arial"/>
          <w:sz w:val="24"/>
          <w:szCs w:val="24"/>
        </w:rPr>
      </w:pPr>
      <w:r w:rsidRPr="00DF6054">
        <w:rPr>
          <w:rStyle w:val="FontStyle25"/>
          <w:rFonts w:ascii="Arial" w:hAnsi="Arial" w:cs="Arial"/>
          <w:sz w:val="24"/>
          <w:szCs w:val="24"/>
        </w:rPr>
        <w:t>odpisu z właściwego rejestru lub z centralnej ewidencji i informacji o działalności gospodarczej, jeżeli odrębne prze</w:t>
      </w:r>
      <w:r w:rsidRPr="00DF6054">
        <w:rPr>
          <w:rStyle w:val="FontStyle25"/>
          <w:rFonts w:ascii="Arial" w:hAnsi="Arial" w:cs="Arial"/>
          <w:sz w:val="24"/>
          <w:szCs w:val="24"/>
        </w:rPr>
        <w:softHyphen/>
        <w:t xml:space="preserve">pisy wymagają wpisu do rejestru lub ewidencji, w celu potwierdzenia braku podstaw wykluczenia na podstawie art. 24 ust. 5 </w:t>
      </w:r>
      <w:proofErr w:type="spellStart"/>
      <w:r w:rsidRPr="00DF6054">
        <w:rPr>
          <w:rStyle w:val="FontStyle25"/>
          <w:rFonts w:ascii="Arial" w:hAnsi="Arial" w:cs="Arial"/>
          <w:sz w:val="24"/>
          <w:szCs w:val="24"/>
        </w:rPr>
        <w:t>pkt</w:t>
      </w:r>
      <w:proofErr w:type="spellEnd"/>
      <w:r w:rsidRPr="00DF6054">
        <w:rPr>
          <w:rStyle w:val="FontStyle25"/>
          <w:rFonts w:ascii="Arial" w:hAnsi="Arial" w:cs="Arial"/>
          <w:sz w:val="24"/>
          <w:szCs w:val="24"/>
        </w:rPr>
        <w:t xml:space="preserve"> 1 ustawy;</w:t>
      </w:r>
    </w:p>
    <w:p w:rsidR="00BA1054" w:rsidRDefault="00BA1054" w:rsidP="00CC3B1B">
      <w:pPr>
        <w:pStyle w:val="Style12"/>
        <w:widowControl/>
        <w:numPr>
          <w:ilvl w:val="0"/>
          <w:numId w:val="46"/>
        </w:numPr>
        <w:suppressAutoHyphens w:val="0"/>
        <w:autoSpaceDN w:val="0"/>
        <w:adjustRightInd w:val="0"/>
        <w:spacing w:line="240" w:lineRule="auto"/>
        <w:jc w:val="both"/>
        <w:rPr>
          <w:rStyle w:val="FontStyle131"/>
          <w:rFonts w:ascii="Arial" w:hAnsi="Arial" w:cs="Arial"/>
          <w:sz w:val="24"/>
          <w:szCs w:val="24"/>
        </w:rPr>
      </w:pPr>
      <w:r w:rsidRPr="00BA1054">
        <w:rPr>
          <w:rStyle w:val="FontStyle131"/>
          <w:rFonts w:ascii="Arial" w:hAnsi="Arial" w:cs="Arial"/>
          <w:sz w:val="24"/>
          <w:szCs w:val="24"/>
        </w:rPr>
        <w:t>wykaz robót</w:t>
      </w:r>
      <w:r w:rsidR="008C700E">
        <w:rPr>
          <w:rStyle w:val="FontStyle131"/>
          <w:rFonts w:ascii="Arial" w:hAnsi="Arial" w:cs="Arial"/>
          <w:sz w:val="24"/>
          <w:szCs w:val="24"/>
        </w:rPr>
        <w:t>/usług</w:t>
      </w:r>
      <w:r w:rsidRPr="00BA1054">
        <w:rPr>
          <w:rStyle w:val="FontStyle131"/>
          <w:rFonts w:ascii="Arial" w:hAnsi="Arial" w:cs="Arial"/>
          <w:sz w:val="24"/>
          <w:szCs w:val="24"/>
        </w:rPr>
        <w:t xml:space="preserve"> budowlanych wykonanych sporządzony według wzoru stanowiącego </w:t>
      </w:r>
      <w:r w:rsidRPr="00BA1054">
        <w:rPr>
          <w:rStyle w:val="FontStyle130"/>
          <w:rFonts w:ascii="Arial" w:hAnsi="Arial" w:cs="Arial"/>
          <w:sz w:val="24"/>
          <w:szCs w:val="24"/>
        </w:rPr>
        <w:t xml:space="preserve">załącznik nr 5 </w:t>
      </w:r>
      <w:r w:rsidRPr="00BA1054">
        <w:rPr>
          <w:rStyle w:val="FontStyle131"/>
          <w:rFonts w:ascii="Arial" w:hAnsi="Arial" w:cs="Arial"/>
          <w:sz w:val="24"/>
          <w:szCs w:val="24"/>
        </w:rPr>
        <w:t>do niniejszej IDW oraz dokumenty potwierdzające, że roboty te zostały wykonane należycie i prawidłowo ukończone.</w:t>
      </w:r>
    </w:p>
    <w:p w:rsidR="00BA1054" w:rsidRPr="008F401C" w:rsidRDefault="00BA1054" w:rsidP="00CC3B1B">
      <w:pPr>
        <w:pStyle w:val="Style12"/>
        <w:widowControl/>
        <w:numPr>
          <w:ilvl w:val="0"/>
          <w:numId w:val="46"/>
        </w:numPr>
        <w:suppressAutoHyphens w:val="0"/>
        <w:autoSpaceDN w:val="0"/>
        <w:adjustRightInd w:val="0"/>
        <w:spacing w:line="240" w:lineRule="auto"/>
        <w:jc w:val="both"/>
        <w:rPr>
          <w:rStyle w:val="FontStyle131"/>
          <w:rFonts w:ascii="Arial" w:hAnsi="Arial" w:cs="Arial"/>
          <w:sz w:val="24"/>
          <w:szCs w:val="24"/>
        </w:rPr>
      </w:pPr>
      <w:r w:rsidRPr="008F401C">
        <w:rPr>
          <w:rStyle w:val="FontStyle131"/>
          <w:rFonts w:ascii="Arial" w:hAnsi="Arial" w:cs="Arial"/>
          <w:sz w:val="24"/>
          <w:szCs w:val="24"/>
        </w:rPr>
        <w:t xml:space="preserve">Wykaz osób, które będą uczestniczyć w wykonywaniu zamówienia wraz z informacją o podstawie do dysponowania osobami wskazanymi do </w:t>
      </w:r>
      <w:r w:rsidRPr="008F401C">
        <w:rPr>
          <w:rStyle w:val="FontStyle131"/>
          <w:rFonts w:ascii="Arial" w:hAnsi="Arial" w:cs="Arial"/>
          <w:sz w:val="24"/>
          <w:szCs w:val="24"/>
        </w:rPr>
        <w:lastRenderedPageBreak/>
        <w:t xml:space="preserve">wykonywania niniejszego zamówienia, sporządzony według wzoru stanowiącego </w:t>
      </w:r>
      <w:r w:rsidRPr="008F401C">
        <w:rPr>
          <w:rStyle w:val="FontStyle130"/>
          <w:rFonts w:ascii="Arial" w:hAnsi="Arial" w:cs="Arial"/>
          <w:sz w:val="24"/>
          <w:szCs w:val="24"/>
        </w:rPr>
        <w:t xml:space="preserve">załącznik nr 6 </w:t>
      </w:r>
      <w:r w:rsidRPr="008F401C">
        <w:rPr>
          <w:rStyle w:val="FontStyle131"/>
          <w:rFonts w:ascii="Arial" w:hAnsi="Arial" w:cs="Arial"/>
          <w:sz w:val="24"/>
          <w:szCs w:val="24"/>
        </w:rPr>
        <w:t>do niniejszej IDW.</w:t>
      </w:r>
    </w:p>
    <w:p w:rsidR="008F401C" w:rsidRPr="00232019" w:rsidRDefault="00F642BA" w:rsidP="00CC3B1B">
      <w:pPr>
        <w:pStyle w:val="Style12"/>
        <w:widowControl/>
        <w:numPr>
          <w:ilvl w:val="0"/>
          <w:numId w:val="46"/>
        </w:numPr>
        <w:suppressAutoHyphens w:val="0"/>
        <w:autoSpaceDN w:val="0"/>
        <w:adjustRightInd w:val="0"/>
        <w:spacing w:line="240" w:lineRule="auto"/>
        <w:jc w:val="both"/>
        <w:rPr>
          <w:rFonts w:ascii="Arial" w:hAnsi="Arial" w:cs="Arial"/>
          <w:color w:val="000000"/>
        </w:rPr>
      </w:pPr>
      <w:r w:rsidRPr="00F642BA">
        <w:rPr>
          <w:rFonts w:ascii="Arial" w:hAnsi="Arial" w:cs="Arial"/>
        </w:rPr>
        <w:t xml:space="preserve">informację banku lub spółdzielczej kasy oszczędnościowo-kredytowej, potwierdzające wysokość posiadanych środków finansowych lub zdolność kredytową Wykonawcy, wystawioną nie wcześniej niż 1 miesiąc przed </w:t>
      </w:r>
      <w:r w:rsidRPr="00232019">
        <w:rPr>
          <w:rFonts w:ascii="Arial" w:hAnsi="Arial" w:cs="Arial"/>
        </w:rPr>
        <w:t>upływem terminu składania ofert,</w:t>
      </w:r>
    </w:p>
    <w:p w:rsidR="008F401C" w:rsidRPr="00232019" w:rsidRDefault="00F642BA" w:rsidP="00CC3B1B">
      <w:pPr>
        <w:pStyle w:val="Style12"/>
        <w:widowControl/>
        <w:numPr>
          <w:ilvl w:val="0"/>
          <w:numId w:val="46"/>
        </w:numPr>
        <w:suppressAutoHyphens w:val="0"/>
        <w:autoSpaceDN w:val="0"/>
        <w:adjustRightInd w:val="0"/>
        <w:spacing w:line="240" w:lineRule="auto"/>
        <w:jc w:val="both"/>
        <w:rPr>
          <w:rStyle w:val="FontStyle131"/>
          <w:rFonts w:ascii="Arial" w:hAnsi="Arial" w:cs="Arial"/>
          <w:sz w:val="24"/>
          <w:szCs w:val="24"/>
        </w:rPr>
      </w:pPr>
      <w:r w:rsidRPr="00232019">
        <w:rPr>
          <w:rFonts w:ascii="Arial" w:hAnsi="Arial" w:cs="Arial"/>
        </w:rPr>
        <w:t>sprawozdanie finansowe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3 lata obrotowe, a jeżeli okres prowadzenia działalności jest krótszy – za ten okres.</w:t>
      </w:r>
    </w:p>
    <w:p w:rsidR="00425B58" w:rsidRPr="00DF6054" w:rsidRDefault="00425B58" w:rsidP="00850BBB">
      <w:pPr>
        <w:rPr>
          <w:rFonts w:ascii="Arial" w:hAnsi="Arial" w:cs="Arial"/>
        </w:rPr>
      </w:pPr>
    </w:p>
    <w:p w:rsidR="00425B58" w:rsidRPr="00DF6054" w:rsidRDefault="009058E0" w:rsidP="00850BBB">
      <w:pPr>
        <w:pStyle w:val="Style8"/>
        <w:widowControl/>
        <w:spacing w:line="240" w:lineRule="auto"/>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 xml:space="preserve">.4. Dokumenty podmiotów zagranicznych. </w:t>
      </w:r>
    </w:p>
    <w:p w:rsidR="00425B58" w:rsidRPr="00DF6054" w:rsidRDefault="00425B58" w:rsidP="00FE44F2">
      <w:pPr>
        <w:pStyle w:val="Style8"/>
        <w:widowControl/>
        <w:spacing w:line="240" w:lineRule="auto"/>
        <w:jc w:val="both"/>
        <w:rPr>
          <w:rStyle w:val="FontStyle25"/>
          <w:rFonts w:ascii="Arial" w:hAnsi="Arial" w:cs="Arial"/>
          <w:sz w:val="24"/>
          <w:szCs w:val="24"/>
        </w:rPr>
      </w:pPr>
      <w:r w:rsidRPr="00DF6054">
        <w:rPr>
          <w:rStyle w:val="FontStyle25"/>
          <w:rFonts w:ascii="Arial" w:hAnsi="Arial" w:cs="Arial"/>
          <w:sz w:val="24"/>
          <w:szCs w:val="24"/>
        </w:rPr>
        <w:t>1. Jeżeli wykonawca ma siedzibę lub miejsce zamieszkania poza terytorium Rzeczypospolitej Polskiej, zamiast do</w:t>
      </w:r>
      <w:r w:rsidR="007D42BA">
        <w:rPr>
          <w:rStyle w:val="FontStyle25"/>
          <w:rFonts w:ascii="Arial" w:hAnsi="Arial" w:cs="Arial"/>
          <w:sz w:val="24"/>
          <w:szCs w:val="24"/>
        </w:rPr>
        <w:t>kumentów, o których mowa w pkt.10</w:t>
      </w:r>
      <w:r w:rsidRPr="00DF6054">
        <w:rPr>
          <w:rStyle w:val="FontStyle25"/>
          <w:rFonts w:ascii="Arial" w:hAnsi="Arial" w:cs="Arial"/>
          <w:sz w:val="24"/>
          <w:szCs w:val="24"/>
        </w:rPr>
        <w:t>.3:</w:t>
      </w:r>
    </w:p>
    <w:p w:rsidR="00425B58" w:rsidRPr="00EC53A0" w:rsidRDefault="00425B58" w:rsidP="00EF5E84">
      <w:pPr>
        <w:pStyle w:val="Style12"/>
        <w:widowControl/>
        <w:numPr>
          <w:ilvl w:val="0"/>
          <w:numId w:val="11"/>
        </w:numPr>
        <w:tabs>
          <w:tab w:val="left" w:pos="418"/>
        </w:tabs>
        <w:suppressAutoHyphens w:val="0"/>
        <w:autoSpaceDN w:val="0"/>
        <w:adjustRightInd w:val="0"/>
        <w:spacing w:line="240" w:lineRule="auto"/>
        <w:ind w:left="427" w:hanging="418"/>
        <w:jc w:val="left"/>
        <w:rPr>
          <w:rStyle w:val="FontStyle25"/>
          <w:rFonts w:ascii="Arial" w:hAnsi="Arial" w:cs="Arial"/>
          <w:sz w:val="24"/>
          <w:szCs w:val="24"/>
        </w:rPr>
      </w:pPr>
      <w:proofErr w:type="spellStart"/>
      <w:r w:rsidRPr="00DF6054">
        <w:rPr>
          <w:rStyle w:val="FontStyle25"/>
          <w:rFonts w:ascii="Arial" w:hAnsi="Arial" w:cs="Arial"/>
          <w:sz w:val="24"/>
          <w:szCs w:val="24"/>
        </w:rPr>
        <w:t>pkt</w:t>
      </w:r>
      <w:proofErr w:type="spellEnd"/>
      <w:r w:rsidRPr="00DF6054">
        <w:rPr>
          <w:rStyle w:val="FontStyle25"/>
          <w:rFonts w:ascii="Arial" w:hAnsi="Arial" w:cs="Arial"/>
          <w:sz w:val="24"/>
          <w:szCs w:val="24"/>
        </w:rPr>
        <w:t xml:space="preserve"> 1 - składa </w:t>
      </w:r>
      <w:r w:rsidR="004B63CC">
        <w:rPr>
          <w:rStyle w:val="FontStyle25"/>
          <w:rFonts w:ascii="Arial" w:hAnsi="Arial" w:cs="Arial"/>
          <w:sz w:val="24"/>
          <w:szCs w:val="24"/>
        </w:rPr>
        <w:t xml:space="preserve"> dokument lub dokumenty wystawione w kraju, w którym wykonawca ma siedzibę lub miejsce zamieszkania potwierdzający odpowiednio, że nie otwarto jego likwidacji ani nie ogłoszono upadłości</w:t>
      </w:r>
      <w:r w:rsidRPr="00EC53A0">
        <w:rPr>
          <w:rStyle w:val="FontStyle25"/>
          <w:rFonts w:ascii="Arial" w:hAnsi="Arial" w:cs="Arial"/>
          <w:sz w:val="24"/>
          <w:szCs w:val="24"/>
        </w:rPr>
        <w:t>;</w:t>
      </w:r>
    </w:p>
    <w:p w:rsidR="00425B58" w:rsidRPr="00714C70" w:rsidRDefault="00425B58" w:rsidP="00850BBB">
      <w:pPr>
        <w:rPr>
          <w:rFonts w:ascii="Arial" w:hAnsi="Arial" w:cs="Arial"/>
        </w:rPr>
      </w:pPr>
    </w:p>
    <w:p w:rsidR="00425B58" w:rsidRPr="00DF6054" w:rsidRDefault="00425B58" w:rsidP="00EF5E84">
      <w:pPr>
        <w:pStyle w:val="Style6"/>
        <w:widowControl/>
        <w:numPr>
          <w:ilvl w:val="0"/>
          <w:numId w:val="12"/>
        </w:numPr>
        <w:tabs>
          <w:tab w:val="left" w:pos="624"/>
        </w:tabs>
        <w:suppressAutoHyphens w:val="0"/>
        <w:autoSpaceDN w:val="0"/>
        <w:adjustRightInd w:val="0"/>
        <w:spacing w:line="240" w:lineRule="auto"/>
        <w:ind w:right="5" w:firstLine="0"/>
        <w:rPr>
          <w:rStyle w:val="FontStyle25"/>
          <w:rFonts w:ascii="Arial" w:hAnsi="Arial" w:cs="Arial"/>
          <w:sz w:val="24"/>
          <w:szCs w:val="24"/>
        </w:rPr>
      </w:pPr>
      <w:r w:rsidRPr="00DF6054">
        <w:rPr>
          <w:rStyle w:val="FontStyle25"/>
          <w:rFonts w:ascii="Arial" w:hAnsi="Arial" w:cs="Arial"/>
          <w:sz w:val="24"/>
          <w:szCs w:val="24"/>
        </w:rPr>
        <w:t>D</w:t>
      </w:r>
      <w:r w:rsidR="009058E0" w:rsidRPr="00DF6054">
        <w:rPr>
          <w:rStyle w:val="FontStyle25"/>
          <w:rFonts w:ascii="Arial" w:hAnsi="Arial" w:cs="Arial"/>
          <w:sz w:val="24"/>
          <w:szCs w:val="24"/>
        </w:rPr>
        <w:t>okumenty, o których mowa w pkt.10</w:t>
      </w:r>
      <w:r w:rsidRPr="00DF6054">
        <w:rPr>
          <w:rStyle w:val="FontStyle25"/>
          <w:rFonts w:ascii="Arial" w:hAnsi="Arial" w:cs="Arial"/>
          <w:sz w:val="24"/>
          <w:szCs w:val="24"/>
        </w:rPr>
        <w:t xml:space="preserve">.4.1. </w:t>
      </w:r>
      <w:proofErr w:type="spellStart"/>
      <w:r w:rsidRPr="00DF6054">
        <w:rPr>
          <w:rStyle w:val="FontStyle25"/>
          <w:rFonts w:ascii="Arial" w:hAnsi="Arial" w:cs="Arial"/>
          <w:sz w:val="24"/>
          <w:szCs w:val="24"/>
        </w:rPr>
        <w:t>ppkt</w:t>
      </w:r>
      <w:proofErr w:type="spellEnd"/>
      <w:r w:rsidRPr="00DF6054">
        <w:rPr>
          <w:rStyle w:val="FontStyle25"/>
          <w:rFonts w:ascii="Arial" w:hAnsi="Arial" w:cs="Arial"/>
          <w:sz w:val="24"/>
          <w:szCs w:val="24"/>
        </w:rPr>
        <w:t xml:space="preserve">. 1, powinny być wystawione nie wcześniej niż 6 miesięcy przed upływem terminu składania ofert albo wniosków o dopuszczenie do udziału w postępowaniu. </w:t>
      </w:r>
    </w:p>
    <w:p w:rsidR="00425B58" w:rsidRPr="00DF6054" w:rsidRDefault="00425B58" w:rsidP="00EF5E84">
      <w:pPr>
        <w:pStyle w:val="Style6"/>
        <w:widowControl/>
        <w:numPr>
          <w:ilvl w:val="0"/>
          <w:numId w:val="12"/>
        </w:numPr>
        <w:tabs>
          <w:tab w:val="left" w:pos="624"/>
        </w:tabs>
        <w:suppressAutoHyphens w:val="0"/>
        <w:autoSpaceDN w:val="0"/>
        <w:adjustRightInd w:val="0"/>
        <w:spacing w:line="240" w:lineRule="auto"/>
        <w:ind w:firstLine="0"/>
        <w:rPr>
          <w:rStyle w:val="FontStyle25"/>
          <w:rFonts w:ascii="Arial" w:hAnsi="Arial" w:cs="Arial"/>
          <w:sz w:val="24"/>
          <w:szCs w:val="24"/>
        </w:rPr>
      </w:pPr>
      <w:r w:rsidRPr="00DF6054">
        <w:rPr>
          <w:rStyle w:val="FontStyle25"/>
          <w:rFonts w:ascii="Arial" w:hAnsi="Arial" w:cs="Arial"/>
          <w:sz w:val="24"/>
          <w:szCs w:val="24"/>
        </w:rPr>
        <w:t>Jeżeli w kraju, w którym wykonawca ma siedzibę lub miejsce zamieszkania lub miejsce zamieszkania ma osoba, której dokument dotyczy, nie wydaje się dok</w:t>
      </w:r>
      <w:r w:rsidR="009058E0" w:rsidRPr="00DF6054">
        <w:rPr>
          <w:rStyle w:val="FontStyle25"/>
          <w:rFonts w:ascii="Arial" w:hAnsi="Arial" w:cs="Arial"/>
          <w:sz w:val="24"/>
          <w:szCs w:val="24"/>
        </w:rPr>
        <w:t>umentów, o których mowa w pkt. 10</w:t>
      </w:r>
      <w:r w:rsidRPr="00DF6054">
        <w:rPr>
          <w:rStyle w:val="FontStyle25"/>
          <w:rFonts w:ascii="Arial" w:hAnsi="Arial" w:cs="Arial"/>
          <w:sz w:val="24"/>
          <w:szCs w:val="24"/>
        </w:rPr>
        <w:t>.4.1. zastępuje się je dokumentem zawierają</w:t>
      </w:r>
      <w:r w:rsidRPr="00DF6054">
        <w:rPr>
          <w:rStyle w:val="FontStyle25"/>
          <w:rFonts w:ascii="Arial" w:hAnsi="Arial" w:cs="Arial"/>
          <w:sz w:val="24"/>
          <w:szCs w:val="24"/>
        </w:rPr>
        <w:softHyphen/>
        <w:t>cym odpowiednio oświadczenie wykonawcy, ze wskazaniem osoby albo osób uprawnionych do jego reprezentacji, lub oświadczenie osoby, której dokument miał dotyczyć, złożone przed notariuszem lub przed organem sądowym, administra</w:t>
      </w:r>
      <w:r w:rsidRPr="00DF6054">
        <w:rPr>
          <w:rStyle w:val="FontStyle25"/>
          <w:rFonts w:ascii="Arial" w:hAnsi="Arial" w:cs="Arial"/>
          <w:sz w:val="24"/>
          <w:szCs w:val="24"/>
        </w:rPr>
        <w:softHyphen/>
        <w:t>cyjnym albo organem samorządu zawodowego lub gospodarczego właściwym ze względu na siedzibę lub miejsce za</w:t>
      </w:r>
      <w:r w:rsidRPr="00DF6054">
        <w:rPr>
          <w:rStyle w:val="FontStyle25"/>
          <w:rFonts w:ascii="Arial" w:hAnsi="Arial" w:cs="Arial"/>
          <w:sz w:val="24"/>
          <w:szCs w:val="24"/>
        </w:rPr>
        <w:softHyphen/>
        <w:t>mieszkania wykonawcy lub miejsce zamieszkania tej osoby. Przepis pkt.2. stosuje się.</w:t>
      </w:r>
    </w:p>
    <w:p w:rsidR="00425B58" w:rsidRPr="00DF6054" w:rsidRDefault="009058E0" w:rsidP="00850BBB">
      <w:pPr>
        <w:pStyle w:val="Style12"/>
        <w:widowControl/>
        <w:tabs>
          <w:tab w:val="left" w:pos="197"/>
        </w:tabs>
        <w:spacing w:line="240" w:lineRule="auto"/>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.5.W przypadku wątpliwości co do treści dokumentu złożonego przez wykonawcę, zamawiający może zwrócić się do właściwych organów odpowiednio kraju, w którym wykonawca ma siedzibę lub miejsce zamieszkania lub miejsce za</w:t>
      </w:r>
      <w:r w:rsidR="00425B58" w:rsidRPr="00DF6054">
        <w:rPr>
          <w:rStyle w:val="FontStyle25"/>
          <w:rFonts w:ascii="Arial" w:hAnsi="Arial" w:cs="Arial"/>
          <w:sz w:val="24"/>
          <w:szCs w:val="24"/>
        </w:rPr>
        <w:softHyphen/>
        <w:t>mieszkania ma osoba, której dokument dotyczy, o udzielenie niezbędnych informacji dotyczących tego dokumentu.</w:t>
      </w:r>
    </w:p>
    <w:p w:rsidR="00425B58" w:rsidRPr="00714C70" w:rsidRDefault="009058E0" w:rsidP="00850BBB">
      <w:pPr>
        <w:pStyle w:val="Style8"/>
        <w:widowControl/>
        <w:spacing w:line="240" w:lineRule="auto"/>
        <w:ind w:right="5"/>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.6. Wykonawca mający siedzibę na terytorium Rzeczypospolitej Polskiej, w odniesieniu do osoby mającej miej</w:t>
      </w:r>
      <w:r w:rsidR="00425B58" w:rsidRPr="00DF6054">
        <w:rPr>
          <w:rStyle w:val="FontStyle25"/>
          <w:rFonts w:ascii="Arial" w:hAnsi="Arial" w:cs="Arial"/>
          <w:sz w:val="24"/>
          <w:szCs w:val="24"/>
        </w:rPr>
        <w:softHyphen/>
        <w:t>sce zamieszkania poza terytorium Rzeczypospolitej Polskiej, której d</w:t>
      </w:r>
      <w:r w:rsidR="00C63468" w:rsidRPr="00DF6054">
        <w:rPr>
          <w:rStyle w:val="FontStyle25"/>
          <w:rFonts w:ascii="Arial" w:hAnsi="Arial" w:cs="Arial"/>
          <w:sz w:val="24"/>
          <w:szCs w:val="24"/>
        </w:rPr>
        <w:t>otyczy dokument wskazany w pkt.10</w:t>
      </w:r>
      <w:r w:rsidR="00425B58" w:rsidRPr="00DF6054">
        <w:rPr>
          <w:rStyle w:val="FontStyle25"/>
          <w:rFonts w:ascii="Arial" w:hAnsi="Arial" w:cs="Arial"/>
          <w:sz w:val="24"/>
          <w:szCs w:val="24"/>
        </w:rPr>
        <w:t xml:space="preserve">.3. </w:t>
      </w:r>
      <w:proofErr w:type="spellStart"/>
      <w:r w:rsidR="00425B58" w:rsidRPr="00DF6054">
        <w:rPr>
          <w:rStyle w:val="FontStyle25"/>
          <w:rFonts w:ascii="Arial" w:hAnsi="Arial" w:cs="Arial"/>
          <w:sz w:val="24"/>
          <w:szCs w:val="24"/>
        </w:rPr>
        <w:t>pkt</w:t>
      </w:r>
      <w:proofErr w:type="spellEnd"/>
      <w:r w:rsidR="00425B58" w:rsidRPr="00DF6054">
        <w:rPr>
          <w:rStyle w:val="FontStyle25"/>
          <w:rFonts w:ascii="Arial" w:hAnsi="Arial" w:cs="Arial"/>
          <w:sz w:val="24"/>
          <w:szCs w:val="24"/>
        </w:rPr>
        <w:t xml:space="preserve"> 1, składa d</w:t>
      </w:r>
      <w:r w:rsidR="00EC53A0" w:rsidRPr="00DF6054">
        <w:rPr>
          <w:rStyle w:val="FontStyle25"/>
          <w:rFonts w:ascii="Arial" w:hAnsi="Arial" w:cs="Arial"/>
          <w:sz w:val="24"/>
          <w:szCs w:val="24"/>
        </w:rPr>
        <w:t>o</w:t>
      </w:r>
      <w:r w:rsidR="00EC53A0" w:rsidRPr="00DF6054">
        <w:rPr>
          <w:rStyle w:val="FontStyle25"/>
          <w:rFonts w:ascii="Arial" w:hAnsi="Arial" w:cs="Arial"/>
          <w:sz w:val="24"/>
          <w:szCs w:val="24"/>
        </w:rPr>
        <w:softHyphen/>
        <w:t>kument, o którym mowa w pkt. 10</w:t>
      </w:r>
      <w:r w:rsidR="00425B58" w:rsidRPr="00DF6054">
        <w:rPr>
          <w:rStyle w:val="FontStyle25"/>
          <w:rFonts w:ascii="Arial" w:hAnsi="Arial" w:cs="Arial"/>
          <w:sz w:val="24"/>
          <w:szCs w:val="24"/>
        </w:rPr>
        <w:t xml:space="preserve">.4.1. ppkt.1 w zakresie określonym w art. 24 ust. 1 </w:t>
      </w:r>
      <w:proofErr w:type="spellStart"/>
      <w:r w:rsidR="00425B58" w:rsidRPr="00DF6054">
        <w:rPr>
          <w:rStyle w:val="FontStyle25"/>
          <w:rFonts w:ascii="Arial" w:hAnsi="Arial" w:cs="Arial"/>
          <w:sz w:val="24"/>
          <w:szCs w:val="24"/>
        </w:rPr>
        <w:t>pkt</w:t>
      </w:r>
      <w:proofErr w:type="spellEnd"/>
      <w:r w:rsidR="00425B58" w:rsidRPr="00DF6054">
        <w:rPr>
          <w:rStyle w:val="FontStyle25"/>
          <w:rFonts w:ascii="Arial" w:hAnsi="Arial" w:cs="Arial"/>
          <w:sz w:val="24"/>
          <w:szCs w:val="24"/>
        </w:rPr>
        <w:t xml:space="preserve"> 14 i 21  ustawy. Jeżeli w kraju, w którym miejsce zamieszkania ma osoba, której dokument miał dotyczyć, nie wydaje się takich dokumen</w:t>
      </w:r>
      <w:r w:rsidR="00425B58" w:rsidRPr="00DF6054">
        <w:rPr>
          <w:rStyle w:val="FontStyle25"/>
          <w:rFonts w:ascii="Arial" w:hAnsi="Arial" w:cs="Arial"/>
          <w:sz w:val="24"/>
          <w:szCs w:val="24"/>
        </w:rPr>
        <w:softHyphen/>
        <w:t>tów, zastępuje się go dokumentem zawierającym oświadczenie tej osoby</w:t>
      </w:r>
      <w:r w:rsidR="00425B58" w:rsidRPr="00714C70">
        <w:rPr>
          <w:rStyle w:val="FontStyle25"/>
          <w:rFonts w:ascii="Arial" w:hAnsi="Arial" w:cs="Arial"/>
          <w:sz w:val="24"/>
          <w:szCs w:val="24"/>
        </w:rPr>
        <w:t xml:space="preserve"> złożonym przed notariuszem lub przed organem sądowym, administracyjnym albo organem samorządu zawodowego lub gospodarczego właściwym ze względu na miejsce z</w:t>
      </w:r>
      <w:r w:rsidR="00EC53A0">
        <w:rPr>
          <w:rStyle w:val="FontStyle25"/>
          <w:rFonts w:ascii="Arial" w:hAnsi="Arial" w:cs="Arial"/>
          <w:sz w:val="24"/>
          <w:szCs w:val="24"/>
        </w:rPr>
        <w:t xml:space="preserve">amieszkania tej osoby. </w:t>
      </w:r>
    </w:p>
    <w:p w:rsidR="00425B58" w:rsidRPr="00714C70" w:rsidRDefault="009058E0" w:rsidP="00850BBB">
      <w:pPr>
        <w:pStyle w:val="Style8"/>
        <w:widowControl/>
        <w:spacing w:line="240" w:lineRule="auto"/>
        <w:ind w:right="10"/>
        <w:jc w:val="both"/>
        <w:rPr>
          <w:rFonts w:ascii="Arial" w:hAnsi="Arial" w:cs="Arial"/>
          <w:color w:val="000000"/>
        </w:rPr>
      </w:pPr>
      <w:r w:rsidRPr="00714C70">
        <w:rPr>
          <w:rStyle w:val="FontStyle25"/>
          <w:rFonts w:ascii="Arial" w:hAnsi="Arial" w:cs="Arial"/>
          <w:sz w:val="24"/>
          <w:szCs w:val="24"/>
        </w:rPr>
        <w:t>10</w:t>
      </w:r>
      <w:r w:rsidR="00425B58" w:rsidRPr="00714C70">
        <w:rPr>
          <w:rStyle w:val="FontStyle25"/>
          <w:rFonts w:ascii="Arial" w:hAnsi="Arial" w:cs="Arial"/>
          <w:sz w:val="24"/>
          <w:szCs w:val="24"/>
        </w:rPr>
        <w:t xml:space="preserve">.7.W przypadku wątpliwości co do treści dokumentu złożonego przez wykonawcę, zamawiający może zwrócić się do właściwych organów kraju, w którym miejsce </w:t>
      </w:r>
      <w:r w:rsidR="00425B58" w:rsidRPr="00714C70">
        <w:rPr>
          <w:rStyle w:val="FontStyle25"/>
          <w:rFonts w:ascii="Arial" w:hAnsi="Arial" w:cs="Arial"/>
          <w:sz w:val="24"/>
          <w:szCs w:val="24"/>
        </w:rPr>
        <w:lastRenderedPageBreak/>
        <w:t>zamieszkania ma osoba, której dokument dotyczy, o udzielenie niezbędnych informacji dotyczących tego dokumentu.</w:t>
      </w:r>
    </w:p>
    <w:p w:rsidR="00425B58" w:rsidRPr="00714C70" w:rsidRDefault="009058E0" w:rsidP="00850BBB">
      <w:pPr>
        <w:pStyle w:val="Style13"/>
        <w:widowControl/>
        <w:tabs>
          <w:tab w:val="left" w:pos="1795"/>
        </w:tabs>
        <w:rPr>
          <w:rFonts w:ascii="Arial" w:hAnsi="Arial" w:cs="Arial"/>
          <w:color w:val="000000"/>
        </w:rPr>
      </w:pPr>
      <w:r w:rsidRPr="00714C70">
        <w:rPr>
          <w:rStyle w:val="FontStyle27"/>
          <w:rFonts w:ascii="Arial" w:hAnsi="Arial" w:cs="Arial"/>
          <w:sz w:val="24"/>
          <w:szCs w:val="24"/>
        </w:rPr>
        <w:t xml:space="preserve">10.8. </w:t>
      </w:r>
      <w:r w:rsidR="00425B58" w:rsidRPr="00714C70">
        <w:rPr>
          <w:rStyle w:val="FontStyle27"/>
          <w:rFonts w:ascii="Arial" w:hAnsi="Arial" w:cs="Arial"/>
          <w:sz w:val="24"/>
          <w:szCs w:val="24"/>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Dokumenty sporządzone w języku obcym muszą być złożone wraz z tłumaczeniami na język polski.</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1C7FD3">
        <w:rPr>
          <w:rStyle w:val="FontStyle27"/>
          <w:rFonts w:ascii="Arial" w:hAnsi="Arial" w:cs="Arial"/>
          <w:b/>
          <w:sz w:val="24"/>
          <w:szCs w:val="24"/>
        </w:rPr>
        <w:t xml:space="preserve">W przypadku wskazania przez wykonawcę dostępności oświadczeń lub dokumentów, o których mowa w </w:t>
      </w:r>
      <w:r w:rsidR="00A00690" w:rsidRPr="001C7FD3">
        <w:rPr>
          <w:rStyle w:val="FontStyle27"/>
          <w:rFonts w:ascii="Arial" w:hAnsi="Arial" w:cs="Arial"/>
          <w:b/>
          <w:sz w:val="24"/>
          <w:szCs w:val="24"/>
        </w:rPr>
        <w:t>p</w:t>
      </w:r>
      <w:r w:rsidR="009058E0" w:rsidRPr="001C7FD3">
        <w:rPr>
          <w:rStyle w:val="FontStyle27"/>
          <w:rFonts w:ascii="Arial" w:hAnsi="Arial" w:cs="Arial"/>
          <w:b/>
          <w:sz w:val="24"/>
          <w:szCs w:val="24"/>
        </w:rPr>
        <w:t xml:space="preserve">unkcie 9 </w:t>
      </w:r>
      <w:r w:rsidR="00A00690" w:rsidRPr="001C7FD3">
        <w:rPr>
          <w:rStyle w:val="FontStyle27"/>
          <w:rFonts w:ascii="Arial" w:hAnsi="Arial" w:cs="Arial"/>
          <w:b/>
          <w:sz w:val="24"/>
          <w:szCs w:val="24"/>
        </w:rPr>
        <w:t xml:space="preserve">lub 10.3 </w:t>
      </w:r>
      <w:proofErr w:type="spellStart"/>
      <w:r w:rsidR="00A00690" w:rsidRPr="001C7FD3">
        <w:rPr>
          <w:rStyle w:val="FontStyle27"/>
          <w:rFonts w:ascii="Arial" w:hAnsi="Arial" w:cs="Arial"/>
          <w:b/>
          <w:sz w:val="24"/>
          <w:szCs w:val="24"/>
        </w:rPr>
        <w:t>pkt</w:t>
      </w:r>
      <w:proofErr w:type="spellEnd"/>
      <w:r w:rsidR="00A00690" w:rsidRPr="001C7FD3">
        <w:rPr>
          <w:rStyle w:val="FontStyle27"/>
          <w:rFonts w:ascii="Arial" w:hAnsi="Arial" w:cs="Arial"/>
          <w:b/>
          <w:sz w:val="24"/>
          <w:szCs w:val="24"/>
        </w:rPr>
        <w:t xml:space="preserve"> 1 </w:t>
      </w:r>
      <w:r w:rsidRPr="001C7FD3">
        <w:rPr>
          <w:rStyle w:val="FontStyle27"/>
          <w:rFonts w:ascii="Arial" w:hAnsi="Arial" w:cs="Arial"/>
          <w:b/>
          <w:sz w:val="24"/>
          <w:szCs w:val="24"/>
        </w:rPr>
        <w:t>SIWZ</w:t>
      </w:r>
      <w:r w:rsidR="009058E0" w:rsidRPr="001C7FD3">
        <w:rPr>
          <w:rStyle w:val="FontStyle27"/>
          <w:rFonts w:ascii="Arial" w:hAnsi="Arial" w:cs="Arial"/>
          <w:b/>
          <w:sz w:val="24"/>
          <w:szCs w:val="24"/>
        </w:rPr>
        <w:t xml:space="preserve"> IDW</w:t>
      </w:r>
      <w:r w:rsidRPr="001C7FD3">
        <w:rPr>
          <w:rStyle w:val="FontStyle27"/>
          <w:rFonts w:ascii="Arial" w:hAnsi="Arial" w:cs="Arial"/>
          <w:b/>
          <w:sz w:val="24"/>
          <w:szCs w:val="24"/>
        </w:rPr>
        <w:t xml:space="preserve"> w formie elektronicznej pod określonymi adresami internetowymi ogólnodostępnych i bezpłatnych baz danych, zamawiający pobiera samodzielnie z tych baz danych wskazane przez wykonawcę oświadczenia lub dokumenty.</w:t>
      </w:r>
      <w:r w:rsidRPr="00714C70">
        <w:rPr>
          <w:rStyle w:val="FontStyle27"/>
          <w:rFonts w:ascii="Arial" w:hAnsi="Arial" w:cs="Arial"/>
          <w:sz w:val="24"/>
          <w:szCs w:val="24"/>
        </w:rPr>
        <w:t xml:space="preserve"> Jeżeli oświadczenia i dokumenty, o których mowa w zdaniu pierwszym są sporządzone w języku obcym wykonawca zobowiązany jest do przedstawienia ich tłumaczenia na język polski</w:t>
      </w:r>
      <w:r w:rsidR="009058E0" w:rsidRPr="00714C70">
        <w:rPr>
          <w:rStyle w:val="FontStyle27"/>
          <w:rFonts w:ascii="Arial" w:hAnsi="Arial" w:cs="Arial"/>
          <w:sz w:val="24"/>
          <w:szCs w:val="24"/>
        </w:rPr>
        <w:t>.</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w:t>
      </w:r>
      <w:r w:rsidR="00E27277">
        <w:rPr>
          <w:rStyle w:val="FontStyle27"/>
          <w:rFonts w:ascii="Arial" w:hAnsi="Arial" w:cs="Arial"/>
          <w:sz w:val="24"/>
          <w:szCs w:val="24"/>
        </w:rPr>
        <w:t>adach</w:t>
      </w:r>
      <w:r w:rsidRPr="00714C70">
        <w:rPr>
          <w:rStyle w:val="FontStyle27"/>
          <w:rFonts w:ascii="Arial" w:hAnsi="Arial" w:cs="Arial"/>
          <w:sz w:val="24"/>
          <w:szCs w:val="24"/>
        </w:rPr>
        <w:t xml:space="preserve"> lub sytuacji, którego wykonawca polega, zgodnie z zasadami reprezentacji wskazanymi we właściwym rejestrze lub osobę (osoby) upoważnioną do reprezentowania wykonawcy/podmiotu na zasadach lub sytuacji, którego wykonawca polega na podstawie pełnomocnictwa.</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Podpisy wykonawcy na oświadczeniach i dokumentach muszą być złożone w sposób pozwalający zidentyfikować osobę podpisującą. Zaleca się opatrzenie podpisu pieczątką z imieniem i nazwiskiem osoby podpisującej.</w:t>
      </w:r>
    </w:p>
    <w:p w:rsidR="00425B58" w:rsidRPr="00714C70" w:rsidRDefault="00425B58">
      <w:pPr>
        <w:pStyle w:val="Listapunktowana3"/>
        <w:ind w:left="0" w:firstLine="0"/>
        <w:jc w:val="both"/>
        <w:rPr>
          <w:rFonts w:ascii="Arial" w:hAnsi="Arial" w:cs="Arial"/>
        </w:rPr>
      </w:pPr>
    </w:p>
    <w:p w:rsidR="004D58B0" w:rsidRPr="00714C70" w:rsidRDefault="009058E0">
      <w:pPr>
        <w:pStyle w:val="Nagwek1"/>
        <w:rPr>
          <w:color w:val="000000"/>
          <w:szCs w:val="28"/>
        </w:rPr>
      </w:pPr>
      <w:bookmarkStart w:id="10" w:name="_Toc487571818"/>
      <w:r w:rsidRPr="00714C70">
        <w:rPr>
          <w:color w:val="000000"/>
          <w:szCs w:val="28"/>
        </w:rPr>
        <w:t>11</w:t>
      </w:r>
      <w:r w:rsidR="004D58B0" w:rsidRPr="00714C70">
        <w:rPr>
          <w:color w:val="000000"/>
          <w:szCs w:val="28"/>
        </w:rPr>
        <w:t>.</w:t>
      </w:r>
      <w:r w:rsidR="004D58B0" w:rsidRPr="00714C70">
        <w:rPr>
          <w:color w:val="000000"/>
          <w:szCs w:val="28"/>
        </w:rPr>
        <w:tab/>
      </w:r>
      <w:r w:rsidRPr="00714C70">
        <w:rPr>
          <w:color w:val="000000"/>
          <w:szCs w:val="28"/>
        </w:rPr>
        <w:t>Informacja o sposobie porozumiewania się z Zamawiającego z Wykonawcą oraz przekazywania oświadczeń i dokumentów, a także wskazanie osób uprawnionych do porozumiewania się z Wykonawcą</w:t>
      </w:r>
      <w:bookmarkEnd w:id="10"/>
    </w:p>
    <w:p w:rsidR="004D58B0" w:rsidRPr="00714C70" w:rsidRDefault="004D58B0">
      <w:pPr>
        <w:jc w:val="both"/>
        <w:rPr>
          <w:rFonts w:ascii="Arial" w:hAnsi="Arial" w:cs="Arial"/>
          <w:color w:val="000000"/>
          <w:sz w:val="28"/>
          <w:szCs w:val="28"/>
        </w:rPr>
      </w:pPr>
    </w:p>
    <w:p w:rsidR="008705F7" w:rsidRPr="00714C70" w:rsidRDefault="008705F7" w:rsidP="00EF5E84">
      <w:pPr>
        <w:pStyle w:val="Style17"/>
        <w:widowControl/>
        <w:numPr>
          <w:ilvl w:val="1"/>
          <w:numId w:val="40"/>
        </w:numPr>
        <w:tabs>
          <w:tab w:val="left" w:pos="432"/>
        </w:tabs>
        <w:suppressAutoHyphens w:val="0"/>
        <w:autoSpaceDN w:val="0"/>
        <w:adjustRightInd w:val="0"/>
        <w:spacing w:before="310" w:line="245" w:lineRule="exact"/>
        <w:jc w:val="both"/>
        <w:rPr>
          <w:rStyle w:val="FontStyle49"/>
          <w:rFonts w:ascii="Arial" w:hAnsi="Arial" w:cs="Arial"/>
          <w:sz w:val="24"/>
          <w:szCs w:val="24"/>
        </w:rPr>
      </w:pPr>
      <w:r w:rsidRPr="00714C70">
        <w:rPr>
          <w:rStyle w:val="FontStyle49"/>
          <w:rFonts w:ascii="Arial" w:hAnsi="Arial" w:cs="Arial"/>
          <w:sz w:val="24"/>
          <w:szCs w:val="24"/>
        </w:rPr>
        <w:t>Wszelkie zawiadomienia, oświadczenia, wnioski oraz informacje Zamawiający oraz Wykonawcy mogą przekazywać pisemnie, faksem lub drogą elektroniczną, za wyjątkiem oferty, umowy oraz oświadczeń i dokumentów wymienionych w punkcie 10 niniejszej SIWZ (również w przypadku ich złożenia w wyniku wezwania o którym m</w:t>
      </w:r>
      <w:r w:rsidR="00EC53A0">
        <w:rPr>
          <w:rStyle w:val="FontStyle49"/>
          <w:rFonts w:ascii="Arial" w:hAnsi="Arial" w:cs="Arial"/>
          <w:sz w:val="24"/>
          <w:szCs w:val="24"/>
        </w:rPr>
        <w:t>owa w art. 26 ust. 3 ustawy PZP)</w:t>
      </w:r>
      <w:r w:rsidRPr="00714C70">
        <w:rPr>
          <w:rStyle w:val="FontStyle49"/>
          <w:rFonts w:ascii="Arial" w:hAnsi="Arial" w:cs="Arial"/>
          <w:sz w:val="24"/>
          <w:szCs w:val="24"/>
        </w:rPr>
        <w:t xml:space="preserve"> dla których dopuszczalna jest forma pisemna.</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714C70">
        <w:rPr>
          <w:rStyle w:val="FontStyle49"/>
          <w:rFonts w:ascii="Arial" w:hAnsi="Arial" w:cs="Arial"/>
          <w:sz w:val="24"/>
          <w:szCs w:val="24"/>
        </w:rPr>
        <w:t>W korespondencji kierowanej do Zamawiającego Wykonawca winien posługiwać się numerem sprawy określonym w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Zawiadomienia, oświadczenia, wnioski oraz informacje przekazywane</w:t>
      </w:r>
      <w:r w:rsidR="00EC53A0" w:rsidRPr="00C63468">
        <w:rPr>
          <w:rStyle w:val="FontStyle49"/>
          <w:rFonts w:ascii="Arial" w:hAnsi="Arial" w:cs="Arial"/>
          <w:sz w:val="24"/>
          <w:szCs w:val="24"/>
        </w:rPr>
        <w:t xml:space="preserve"> przez Wykonawcę pisemnie winny </w:t>
      </w:r>
      <w:r w:rsidRPr="00C63468">
        <w:rPr>
          <w:rStyle w:val="FontStyle49"/>
          <w:rFonts w:ascii="Arial" w:hAnsi="Arial" w:cs="Arial"/>
          <w:sz w:val="24"/>
          <w:szCs w:val="24"/>
        </w:rPr>
        <w:t xml:space="preserve">być składane na adres: </w:t>
      </w:r>
      <w:r w:rsidR="001C7FD3">
        <w:rPr>
          <w:rFonts w:ascii="Arial" w:hAnsi="Arial" w:cs="Arial"/>
        </w:rPr>
        <w:t>Urząd</w:t>
      </w:r>
      <w:r w:rsidR="001C7FD3" w:rsidRPr="00C91B2B">
        <w:rPr>
          <w:rFonts w:ascii="Arial" w:hAnsi="Arial" w:cs="Arial"/>
        </w:rPr>
        <w:t xml:space="preserve"> Gminy Tuplice, ul. Mickiewicza 27, 68-219 Tu</w:t>
      </w:r>
      <w:r w:rsidR="001C7FD3">
        <w:rPr>
          <w:rFonts w:ascii="Arial" w:hAnsi="Arial" w:cs="Arial"/>
        </w:rPr>
        <w:t>plice.</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lastRenderedPageBreak/>
        <w:t>Zawiadomienia,  oświadczenia, wnioski oraz informacje przekazywane  przez Wykonawcę drogą</w:t>
      </w:r>
      <w:r w:rsidR="00EC53A0" w:rsidRPr="00C63468">
        <w:rPr>
          <w:rStyle w:val="FontStyle49"/>
          <w:rFonts w:ascii="Arial" w:hAnsi="Arial" w:cs="Arial"/>
          <w:sz w:val="24"/>
          <w:szCs w:val="24"/>
        </w:rPr>
        <w:t xml:space="preserve"> </w:t>
      </w:r>
      <w:r w:rsidRPr="00C63468">
        <w:rPr>
          <w:rStyle w:val="FontStyle49"/>
          <w:rFonts w:ascii="Arial" w:hAnsi="Arial" w:cs="Arial"/>
          <w:sz w:val="24"/>
          <w:szCs w:val="24"/>
        </w:rPr>
        <w:t xml:space="preserve">elektroniczną winny być kierowane na adres: </w:t>
      </w:r>
      <w:hyperlink r:id="rId12" w:history="1">
        <w:r w:rsidR="001C7FD3" w:rsidRPr="000F3986">
          <w:rPr>
            <w:rStyle w:val="Hipercze"/>
            <w:rFonts w:ascii="Arial" w:hAnsi="Arial" w:cs="Arial"/>
          </w:rPr>
          <w:t>gmina@tuplice.pl</w:t>
        </w:r>
      </w:hyperlink>
      <w:r w:rsidRPr="00C63468">
        <w:rPr>
          <w:rStyle w:val="FontStyle49"/>
          <w:rFonts w:ascii="Arial" w:hAnsi="Arial" w:cs="Arial"/>
          <w:sz w:val="24"/>
          <w:szCs w:val="24"/>
        </w:rPr>
        <w:t xml:space="preserve"> , a faksem na nr (68) </w:t>
      </w:r>
      <w:r w:rsidR="001C7FD3">
        <w:rPr>
          <w:rStyle w:val="FontStyle49"/>
          <w:rFonts w:ascii="Arial" w:hAnsi="Arial" w:cs="Arial"/>
          <w:sz w:val="24"/>
          <w:szCs w:val="24"/>
        </w:rPr>
        <w:t>362 57 21</w:t>
      </w:r>
      <w:r w:rsidRPr="00C63468">
        <w:rPr>
          <w:rStyle w:val="FontStyle49"/>
          <w:rFonts w:ascii="Arial" w:hAnsi="Arial" w:cs="Arial"/>
          <w:sz w:val="24"/>
          <w:szCs w:val="24"/>
        </w:rPr>
        <w:t>.</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Wszelkie zawiadomienia, oświadczenia, wnioski oraz informacje przekazane za pomocą faksu lub w formie elektronicznej wymagają na żądanie każdej ze stron, niezwłocznego potwierdzenia faktu ich otrzymania.</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Wykonawca może zwrócić się do Zamawiającego o wyjaśnienie treści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Jeżeli wniosek o wyjaśnienie treści SIWZ wpłynie do Zamawiającego nie później niż do końca dnia,</w:t>
      </w:r>
      <w:r w:rsidR="00EC53A0" w:rsidRPr="00C63468">
        <w:rPr>
          <w:rStyle w:val="FontStyle49"/>
          <w:rFonts w:ascii="Arial" w:hAnsi="Arial" w:cs="Arial"/>
          <w:sz w:val="24"/>
          <w:szCs w:val="24"/>
        </w:rPr>
        <w:t xml:space="preserve"> </w:t>
      </w:r>
      <w:r w:rsidRPr="00C63468">
        <w:rPr>
          <w:rStyle w:val="FontStyle49"/>
          <w:rFonts w:ascii="Arial" w:hAnsi="Arial" w:cs="Arial"/>
          <w:sz w:val="24"/>
          <w:szCs w:val="24"/>
        </w:rPr>
        <w:t>w którym upływa połowa terminu składania ofert ,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 xml:space="preserve">Przedłużenie terminu składania ofert nie wpływa na bieg terminu składania wniosku, o którym mowa w punkcie 11.7 niniejszej </w:t>
      </w:r>
      <w:proofErr w:type="spellStart"/>
      <w:r w:rsidRPr="00C63468">
        <w:rPr>
          <w:rStyle w:val="FontStyle49"/>
          <w:rFonts w:ascii="Arial" w:hAnsi="Arial" w:cs="Arial"/>
          <w:sz w:val="24"/>
          <w:szCs w:val="24"/>
        </w:rPr>
        <w:t>SiWZ</w:t>
      </w:r>
      <w:proofErr w:type="spellEnd"/>
      <w:r w:rsidRPr="00C63468">
        <w:rPr>
          <w:rStyle w:val="FontStyle49"/>
          <w:rFonts w:ascii="Arial" w:hAnsi="Arial" w:cs="Arial"/>
          <w:sz w:val="24"/>
          <w:szCs w:val="24"/>
        </w:rPr>
        <w:t>.</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Zamawiający nie przewiduje zwołania zebrania Wykonawców.</w:t>
      </w:r>
    </w:p>
    <w:p w:rsidR="008705F7" w:rsidRPr="00C63468"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Osobą uprawnioną przez Zamawiającego do porozumiewania się z Wykonawcami jest:</w:t>
      </w:r>
    </w:p>
    <w:p w:rsidR="008705F7" w:rsidRPr="00714C70" w:rsidRDefault="008705F7" w:rsidP="008705F7">
      <w:pPr>
        <w:rPr>
          <w:rFonts w:ascii="Arial" w:hAnsi="Arial" w:cs="Arial"/>
        </w:rPr>
      </w:pPr>
    </w:p>
    <w:p w:rsidR="001C7FD3" w:rsidRDefault="008705F7" w:rsidP="00EF5E84">
      <w:pPr>
        <w:numPr>
          <w:ilvl w:val="0"/>
          <w:numId w:val="19"/>
        </w:numPr>
        <w:ind w:left="709"/>
        <w:jc w:val="both"/>
        <w:rPr>
          <w:rFonts w:ascii="Arial" w:hAnsi="Arial"/>
        </w:rPr>
      </w:pPr>
      <w:r w:rsidRPr="00714C70">
        <w:rPr>
          <w:rStyle w:val="FontStyle49"/>
          <w:rFonts w:ascii="Arial" w:hAnsi="Arial" w:cs="Arial"/>
          <w:sz w:val="24"/>
          <w:szCs w:val="24"/>
        </w:rPr>
        <w:t>w kwestiach formalnych – Pani Iwona Poszwa</w:t>
      </w:r>
      <w:r w:rsidR="001C7FD3">
        <w:rPr>
          <w:rStyle w:val="FontStyle49"/>
          <w:rFonts w:ascii="Arial" w:hAnsi="Arial" w:cs="Arial"/>
          <w:sz w:val="24"/>
          <w:szCs w:val="24"/>
        </w:rPr>
        <w:t xml:space="preserve">, </w:t>
      </w:r>
      <w:hyperlink r:id="rId13" w:history="1">
        <w:r w:rsidR="001C7FD3" w:rsidRPr="00AC146D">
          <w:rPr>
            <w:rStyle w:val="Hipercze"/>
            <w:rFonts w:ascii="Arial" w:hAnsi="Arial"/>
          </w:rPr>
          <w:t>iwona.poszwa@o2.pl</w:t>
        </w:r>
      </w:hyperlink>
    </w:p>
    <w:p w:rsidR="00F0615C" w:rsidRPr="00F0615C" w:rsidRDefault="001C7FD3" w:rsidP="00EF5E84">
      <w:pPr>
        <w:numPr>
          <w:ilvl w:val="0"/>
          <w:numId w:val="19"/>
        </w:numPr>
        <w:ind w:left="709"/>
        <w:jc w:val="both"/>
        <w:rPr>
          <w:rFonts w:ascii="Arial" w:hAnsi="Arial"/>
        </w:rPr>
      </w:pPr>
      <w:r w:rsidRPr="00F0615C">
        <w:rPr>
          <w:rFonts w:ascii="Arial" w:hAnsi="Arial"/>
        </w:rPr>
        <w:t xml:space="preserve"> </w:t>
      </w:r>
      <w:r w:rsidR="00B328AE" w:rsidRPr="00F0615C">
        <w:rPr>
          <w:rStyle w:val="FontStyle49"/>
          <w:rFonts w:ascii="Arial" w:hAnsi="Arial" w:cs="Arial"/>
          <w:sz w:val="24"/>
          <w:szCs w:val="24"/>
        </w:rPr>
        <w:t>w</w:t>
      </w:r>
      <w:r w:rsidR="008F401C" w:rsidRPr="00F0615C">
        <w:rPr>
          <w:rStyle w:val="FontStyle49"/>
          <w:rFonts w:ascii="Arial" w:hAnsi="Arial" w:cs="Arial"/>
          <w:sz w:val="24"/>
          <w:szCs w:val="24"/>
        </w:rPr>
        <w:t xml:space="preserve"> kwestiach merytorycznych – Pan </w:t>
      </w:r>
      <w:r w:rsidR="00F0615C" w:rsidRPr="00F0615C">
        <w:rPr>
          <w:rFonts w:ascii="Arial" w:hAnsi="Arial" w:cs="Arial"/>
        </w:rPr>
        <w:t xml:space="preserve">Wojciech </w:t>
      </w:r>
      <w:proofErr w:type="spellStart"/>
      <w:r w:rsidR="00F0615C" w:rsidRPr="00F0615C">
        <w:rPr>
          <w:rFonts w:ascii="Arial" w:hAnsi="Arial" w:cs="Arial"/>
        </w:rPr>
        <w:t>Skwira</w:t>
      </w:r>
      <w:proofErr w:type="spellEnd"/>
      <w:r w:rsidR="00F0615C" w:rsidRPr="00F0615C">
        <w:rPr>
          <w:rFonts w:ascii="Arial" w:hAnsi="Arial" w:cs="Arial"/>
        </w:rPr>
        <w:t xml:space="preserve"> – </w:t>
      </w:r>
      <w:r w:rsidR="00F0615C" w:rsidRPr="00F0615C">
        <w:rPr>
          <w:rFonts w:ascii="Arial" w:hAnsi="Arial" w:cs="Arial"/>
          <w:lang w:val="en-US"/>
        </w:rPr>
        <w:t xml:space="preserve">fax. 68/362 57 21; </w:t>
      </w:r>
      <w:hyperlink r:id="rId14" w:history="1">
        <w:r w:rsidR="00F0615C" w:rsidRPr="00F0615C">
          <w:rPr>
            <w:rStyle w:val="Hipercze"/>
            <w:rFonts w:ascii="Arial" w:hAnsi="Arial" w:cs="Arial"/>
            <w:lang w:val="en-US"/>
          </w:rPr>
          <w:t>w.skwira@tuplice.pl</w:t>
        </w:r>
      </w:hyperlink>
      <w:r w:rsidR="00F0615C" w:rsidRPr="00F0615C">
        <w:rPr>
          <w:rFonts w:ascii="Arial" w:hAnsi="Arial" w:cs="Arial"/>
          <w:lang w:val="en-US"/>
        </w:rPr>
        <w:t xml:space="preserve"> </w:t>
      </w:r>
    </w:p>
    <w:p w:rsidR="00F0615C" w:rsidRDefault="00F0615C" w:rsidP="008705F7">
      <w:pPr>
        <w:pStyle w:val="Style16"/>
        <w:widowControl/>
        <w:spacing w:before="29"/>
        <w:ind w:right="7"/>
        <w:jc w:val="both"/>
        <w:rPr>
          <w:rStyle w:val="FontStyle49"/>
          <w:rFonts w:ascii="Arial" w:hAnsi="Arial" w:cs="Arial"/>
          <w:sz w:val="24"/>
          <w:szCs w:val="24"/>
        </w:rPr>
      </w:pPr>
    </w:p>
    <w:p w:rsidR="008705F7" w:rsidRPr="00714C70" w:rsidRDefault="008705F7" w:rsidP="008705F7">
      <w:pPr>
        <w:pStyle w:val="Style16"/>
        <w:widowControl/>
        <w:spacing w:before="29"/>
        <w:ind w:right="7"/>
        <w:jc w:val="both"/>
        <w:rPr>
          <w:rStyle w:val="FontStyle49"/>
          <w:rFonts w:ascii="Arial" w:hAnsi="Arial" w:cs="Arial"/>
          <w:sz w:val="24"/>
          <w:szCs w:val="24"/>
        </w:rPr>
      </w:pPr>
      <w:r w:rsidRPr="00714C70">
        <w:rPr>
          <w:rStyle w:val="FontStyle49"/>
          <w:rFonts w:ascii="Arial" w:hAnsi="Arial" w:cs="Arial"/>
          <w:sz w:val="24"/>
          <w:szCs w:val="24"/>
        </w:rPr>
        <w:t>Jednocześnie Zamawiający informuje, że przepisy ustawy PZP nie pozwalają na jakikolwiek inny kontakt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4D58B0" w:rsidRPr="00714C70" w:rsidRDefault="004D58B0">
      <w:pPr>
        <w:pStyle w:val="Nagwek1"/>
        <w:rPr>
          <w:color w:val="000000"/>
          <w:szCs w:val="24"/>
        </w:rPr>
      </w:pPr>
      <w:bookmarkStart w:id="11" w:name="_Toc487571819"/>
      <w:r w:rsidRPr="00714C70">
        <w:rPr>
          <w:color w:val="000000"/>
          <w:szCs w:val="24"/>
        </w:rPr>
        <w:t>1</w:t>
      </w:r>
      <w:r w:rsidR="00714C70" w:rsidRPr="00714C70">
        <w:rPr>
          <w:color w:val="000000"/>
          <w:szCs w:val="24"/>
        </w:rPr>
        <w:t>2</w:t>
      </w:r>
      <w:r w:rsidRPr="00714C70">
        <w:rPr>
          <w:color w:val="000000"/>
          <w:szCs w:val="24"/>
        </w:rPr>
        <w:t>.</w:t>
      </w:r>
      <w:r w:rsidRPr="00714C70">
        <w:rPr>
          <w:color w:val="000000"/>
          <w:szCs w:val="24"/>
        </w:rPr>
        <w:tab/>
        <w:t>Wadium</w:t>
      </w:r>
      <w:bookmarkEnd w:id="11"/>
    </w:p>
    <w:p w:rsidR="00EF2B5D" w:rsidRPr="00EF2B5D" w:rsidRDefault="00EF2B5D" w:rsidP="00CC3B1B">
      <w:pPr>
        <w:pStyle w:val="Style55"/>
        <w:widowControl/>
        <w:numPr>
          <w:ilvl w:val="1"/>
          <w:numId w:val="47"/>
        </w:numPr>
        <w:spacing w:before="96" w:line="274" w:lineRule="exact"/>
        <w:jc w:val="left"/>
        <w:rPr>
          <w:rStyle w:val="FontStyle131"/>
          <w:rFonts w:ascii="Arial" w:hAnsi="Arial" w:cs="Arial"/>
          <w:sz w:val="24"/>
          <w:szCs w:val="24"/>
        </w:rPr>
      </w:pPr>
      <w:r w:rsidRPr="00EF2B5D">
        <w:rPr>
          <w:rStyle w:val="FontStyle27"/>
          <w:rFonts w:ascii="Arial" w:hAnsi="Arial" w:cs="Arial"/>
          <w:sz w:val="24"/>
          <w:szCs w:val="24"/>
        </w:rPr>
        <w:t xml:space="preserve"> </w:t>
      </w:r>
      <w:r w:rsidRPr="00EF2B5D">
        <w:rPr>
          <w:rStyle w:val="FontStyle131"/>
          <w:rFonts w:ascii="Arial" w:hAnsi="Arial" w:cs="Arial"/>
          <w:sz w:val="24"/>
          <w:szCs w:val="24"/>
        </w:rPr>
        <w:t>Wykonawca zobowiązany jest zabezpieczyć swą ofertę wadium w wysokości:</w:t>
      </w:r>
    </w:p>
    <w:p w:rsidR="00EF2B5D" w:rsidRPr="00EF2B5D" w:rsidRDefault="00EF2B5D" w:rsidP="00EF2B5D">
      <w:pPr>
        <w:pStyle w:val="Style55"/>
        <w:widowControl/>
        <w:spacing w:before="96" w:line="274" w:lineRule="exact"/>
        <w:jc w:val="left"/>
        <w:rPr>
          <w:rStyle w:val="FontStyle131"/>
          <w:rFonts w:ascii="Arial" w:hAnsi="Arial" w:cs="Arial"/>
          <w:sz w:val="24"/>
          <w:szCs w:val="24"/>
        </w:rPr>
      </w:pPr>
    </w:p>
    <w:p w:rsidR="00EF2B5D" w:rsidRPr="00EF2B5D" w:rsidRDefault="00EF2B5D" w:rsidP="00EF2B5D">
      <w:pPr>
        <w:pStyle w:val="Style8"/>
        <w:widowControl/>
        <w:spacing w:line="274" w:lineRule="exact"/>
        <w:jc w:val="left"/>
        <w:rPr>
          <w:rStyle w:val="FontStyle130"/>
          <w:rFonts w:ascii="Arial" w:hAnsi="Arial" w:cs="Arial"/>
          <w:sz w:val="24"/>
          <w:szCs w:val="24"/>
        </w:rPr>
      </w:pPr>
      <w:r w:rsidRPr="00EF2B5D">
        <w:rPr>
          <w:rStyle w:val="FontStyle130"/>
          <w:rFonts w:ascii="Arial" w:hAnsi="Arial" w:cs="Arial"/>
          <w:sz w:val="24"/>
          <w:szCs w:val="24"/>
        </w:rPr>
        <w:t xml:space="preserve">  10.000,00 PLN</w:t>
      </w:r>
    </w:p>
    <w:p w:rsidR="00EF2B5D" w:rsidRPr="00EF2B5D" w:rsidRDefault="00EF2B5D" w:rsidP="00EF2B5D">
      <w:pPr>
        <w:pStyle w:val="Style55"/>
        <w:widowControl/>
        <w:spacing w:line="274" w:lineRule="exact"/>
        <w:jc w:val="left"/>
        <w:rPr>
          <w:rStyle w:val="FontStyle131"/>
          <w:rFonts w:ascii="Arial" w:hAnsi="Arial" w:cs="Arial"/>
          <w:sz w:val="24"/>
          <w:szCs w:val="24"/>
        </w:rPr>
      </w:pPr>
      <w:r w:rsidRPr="00EF2B5D">
        <w:rPr>
          <w:rStyle w:val="FontStyle131"/>
          <w:rFonts w:ascii="Arial" w:hAnsi="Arial" w:cs="Arial"/>
          <w:sz w:val="24"/>
          <w:szCs w:val="24"/>
        </w:rPr>
        <w:t>(słownie: dziesięć tysięcy złotych i 00/100 groszy)</w:t>
      </w:r>
    </w:p>
    <w:p w:rsidR="00F0615C" w:rsidRPr="00D92894" w:rsidRDefault="00F0615C" w:rsidP="00EF2B5D">
      <w:pPr>
        <w:pStyle w:val="Style19"/>
        <w:widowControl/>
        <w:tabs>
          <w:tab w:val="left" w:pos="0"/>
        </w:tabs>
        <w:suppressAutoHyphens w:val="0"/>
        <w:autoSpaceDN w:val="0"/>
        <w:adjustRightInd w:val="0"/>
        <w:spacing w:line="240" w:lineRule="auto"/>
        <w:ind w:left="375" w:right="10"/>
        <w:jc w:val="both"/>
        <w:rPr>
          <w:rStyle w:val="FontStyle27"/>
          <w:rFonts w:ascii="Arial" w:hAnsi="Arial" w:cs="Arial"/>
          <w:sz w:val="24"/>
          <w:szCs w:val="24"/>
        </w:rPr>
      </w:pPr>
    </w:p>
    <w:p w:rsidR="00F0615C" w:rsidRPr="00714C70" w:rsidRDefault="00F0615C" w:rsidP="00CC3B1B">
      <w:pPr>
        <w:pStyle w:val="Style19"/>
        <w:widowControl/>
        <w:numPr>
          <w:ilvl w:val="1"/>
          <w:numId w:val="47"/>
        </w:numPr>
        <w:tabs>
          <w:tab w:val="left" w:pos="0"/>
        </w:tabs>
        <w:suppressAutoHyphens w:val="0"/>
        <w:autoSpaceDN w:val="0"/>
        <w:adjustRightInd w:val="0"/>
        <w:spacing w:line="240" w:lineRule="auto"/>
        <w:ind w:right="10"/>
        <w:jc w:val="both"/>
        <w:rPr>
          <w:rStyle w:val="FontStyle27"/>
          <w:rFonts w:ascii="Arial" w:hAnsi="Arial" w:cs="Arial"/>
          <w:sz w:val="24"/>
          <w:szCs w:val="24"/>
        </w:rPr>
      </w:pPr>
      <w:r w:rsidRPr="00714C70">
        <w:rPr>
          <w:rStyle w:val="FontStyle27"/>
          <w:rFonts w:ascii="Arial" w:hAnsi="Arial" w:cs="Arial"/>
          <w:sz w:val="24"/>
          <w:szCs w:val="24"/>
        </w:rPr>
        <w:t>Wadium może być wniesione w jednej lub kilku następujących formach:</w:t>
      </w:r>
    </w:p>
    <w:p w:rsidR="00F0615C" w:rsidRPr="00714C70" w:rsidRDefault="00F0615C" w:rsidP="00F0615C">
      <w:pPr>
        <w:rPr>
          <w:rFonts w:ascii="Arial" w:hAnsi="Arial" w:cs="Arial"/>
        </w:rPr>
      </w:pP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pieniądzu,</w:t>
      </w:r>
    </w:p>
    <w:p w:rsidR="004D4C61" w:rsidRDefault="00F0615C">
      <w:pPr>
        <w:pStyle w:val="Style11"/>
        <w:widowControl/>
        <w:numPr>
          <w:ilvl w:val="0"/>
          <w:numId w:val="21"/>
        </w:numPr>
        <w:tabs>
          <w:tab w:val="left" w:pos="1190"/>
        </w:tabs>
        <w:suppressAutoHyphens w:val="0"/>
        <w:autoSpaceDN w:val="0"/>
        <w:adjustRightInd w:val="0"/>
        <w:ind w:left="1276" w:hanging="425"/>
        <w:rPr>
          <w:rStyle w:val="FontStyle27"/>
          <w:rFonts w:ascii="Arial" w:hAnsi="Arial" w:cs="Arial"/>
          <w:sz w:val="24"/>
          <w:szCs w:val="24"/>
        </w:rPr>
      </w:pPr>
      <w:r w:rsidRPr="00714C70">
        <w:rPr>
          <w:rStyle w:val="FontStyle27"/>
          <w:rFonts w:ascii="Arial" w:hAnsi="Arial" w:cs="Arial"/>
          <w:sz w:val="24"/>
          <w:szCs w:val="24"/>
        </w:rPr>
        <w:t>poręczeniach bankowych lub poręczeniach spółdzielczej kasy oszczędnościowo-kredytowej, z tym, że poręczenie kasy jest zawsze poręczeniem pieniężnym,</w:t>
      </w: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gwarancjach bankowych,</w:t>
      </w: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gwarancjach ubezpieczeniowych,</w:t>
      </w:r>
    </w:p>
    <w:p w:rsidR="004D4C61" w:rsidRDefault="00F0615C">
      <w:pPr>
        <w:pStyle w:val="Style22"/>
        <w:widowControl/>
        <w:tabs>
          <w:tab w:val="left" w:pos="1190"/>
        </w:tabs>
        <w:spacing w:line="240" w:lineRule="auto"/>
        <w:ind w:left="1134" w:hanging="283"/>
        <w:jc w:val="left"/>
        <w:rPr>
          <w:rStyle w:val="FontStyle27"/>
          <w:rFonts w:ascii="Arial" w:hAnsi="Arial" w:cs="Arial"/>
          <w:sz w:val="24"/>
          <w:szCs w:val="24"/>
        </w:rPr>
      </w:pPr>
      <w:r w:rsidRPr="00714C70">
        <w:rPr>
          <w:rStyle w:val="FontStyle27"/>
          <w:rFonts w:ascii="Arial" w:hAnsi="Arial" w:cs="Arial"/>
          <w:sz w:val="24"/>
          <w:szCs w:val="24"/>
        </w:rPr>
        <w:lastRenderedPageBreak/>
        <w:t xml:space="preserve">e)   poręczeniach udzielanych przez podmioty, o których mowa w art. 6b ust. 5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2 ustawy z dnia 9 listopada 2000 r. o utworzeniu Polskiej Agencji Rozwoju Przedsiębiorczości (</w:t>
      </w:r>
      <w:proofErr w:type="spellStart"/>
      <w:r w:rsidRPr="00714C70">
        <w:rPr>
          <w:rStyle w:val="FontStyle27"/>
          <w:rFonts w:ascii="Arial" w:hAnsi="Arial" w:cs="Arial"/>
          <w:sz w:val="24"/>
          <w:szCs w:val="24"/>
        </w:rPr>
        <w:t>Dz.U</w:t>
      </w:r>
      <w:proofErr w:type="spellEnd"/>
      <w:r w:rsidRPr="00714C70">
        <w:rPr>
          <w:rStyle w:val="FontStyle27"/>
          <w:rFonts w:ascii="Arial" w:hAnsi="Arial" w:cs="Arial"/>
          <w:sz w:val="24"/>
          <w:szCs w:val="24"/>
        </w:rPr>
        <w:t>. z 2014 r., poz. 1146).</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Wadium wnoszone w pieniądzu należy wpłacić przelewem na następujący rachunek bankowy zamawiającego:</w:t>
      </w:r>
    </w:p>
    <w:p w:rsidR="00EF2B5D" w:rsidRPr="007E3890" w:rsidRDefault="00F0615C" w:rsidP="00EF2B5D">
      <w:pPr>
        <w:tabs>
          <w:tab w:val="left" w:pos="284"/>
          <w:tab w:val="left" w:pos="4784"/>
        </w:tabs>
        <w:ind w:left="360"/>
        <w:jc w:val="center"/>
        <w:rPr>
          <w:rFonts w:ascii="Arial" w:hAnsi="Arial" w:cs="Arial"/>
        </w:rPr>
      </w:pPr>
      <w:r w:rsidRPr="00714C70">
        <w:rPr>
          <w:rFonts w:ascii="Arial" w:hAnsi="Arial" w:cs="Arial"/>
          <w:b/>
        </w:rPr>
        <w:t xml:space="preserve">        </w:t>
      </w:r>
      <w:r w:rsidR="00EF2B5D" w:rsidRPr="00D13C5D">
        <w:rPr>
          <w:rFonts w:ascii="Arial" w:hAnsi="Arial" w:cs="Arial"/>
          <w:b/>
          <w:bCs/>
        </w:rPr>
        <w:t>60 1020 5460 0000 5702 0006 0491</w:t>
      </w:r>
    </w:p>
    <w:p w:rsidR="00F0615C" w:rsidRPr="00714C70" w:rsidRDefault="00F0615C" w:rsidP="00EF2B5D">
      <w:pPr>
        <w:jc w:val="center"/>
        <w:rPr>
          <w:rStyle w:val="FontStyle27"/>
          <w:rFonts w:ascii="Arial" w:hAnsi="Arial" w:cs="Arial"/>
          <w:sz w:val="24"/>
          <w:szCs w:val="24"/>
        </w:rPr>
      </w:pPr>
      <w:r w:rsidRPr="00714C70">
        <w:rPr>
          <w:rStyle w:val="FontStyle27"/>
          <w:rFonts w:ascii="Arial" w:hAnsi="Arial" w:cs="Arial"/>
          <w:sz w:val="24"/>
          <w:szCs w:val="24"/>
        </w:rPr>
        <w:t xml:space="preserve">        Zaleca się dołączenie do oferty kserokopii dokumentu potwierdzającego dokonanie przelewu.</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Za skuteczne wniesienie wadium w pieniądzu, zamawiający uzna wadium, które znajdzie się na rachunku bankowym zamawiającego przed upływem terminu składania ofert.</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F0615C" w:rsidRPr="00714C70" w:rsidRDefault="00F0615C" w:rsidP="00F0615C">
      <w:pPr>
        <w:rPr>
          <w:rFonts w:ascii="Arial" w:hAnsi="Arial" w:cs="Arial"/>
        </w:rPr>
      </w:pPr>
    </w:p>
    <w:p w:rsidR="00F0615C" w:rsidRPr="00714C70" w:rsidRDefault="00F0615C" w:rsidP="00EF5E84">
      <w:pPr>
        <w:pStyle w:val="Style13"/>
        <w:widowControl/>
        <w:numPr>
          <w:ilvl w:val="0"/>
          <w:numId w:val="22"/>
        </w:numPr>
        <w:tabs>
          <w:tab w:val="left" w:pos="1066"/>
        </w:tabs>
        <w:suppressAutoHyphens w:val="0"/>
        <w:autoSpaceDN w:val="0"/>
        <w:adjustRightInd w:val="0"/>
        <w:ind w:left="1146" w:hanging="360"/>
        <w:rPr>
          <w:rStyle w:val="FontStyle27"/>
          <w:rFonts w:ascii="Arial" w:hAnsi="Arial" w:cs="Arial"/>
          <w:sz w:val="24"/>
          <w:szCs w:val="24"/>
        </w:rPr>
      </w:pPr>
      <w:r w:rsidRPr="00714C70">
        <w:rPr>
          <w:rStyle w:val="FontStyle27"/>
          <w:rFonts w:ascii="Arial" w:hAnsi="Arial" w:cs="Arial"/>
          <w:sz w:val="24"/>
          <w:szCs w:val="24"/>
        </w:rPr>
        <w:t>nazwę dającego zlecenie (wykonawcy), beneficjenta gwarancji (zamawiającego), gwaranta (banku lub instytucji ubezpieczeniowej udzielających gwarancji) oraz wskazanie ich siedzib,</w:t>
      </w:r>
    </w:p>
    <w:p w:rsidR="00F0615C" w:rsidRPr="00714C70" w:rsidRDefault="00F0615C" w:rsidP="00EF5E84">
      <w:pPr>
        <w:pStyle w:val="Style13"/>
        <w:widowControl/>
        <w:numPr>
          <w:ilvl w:val="0"/>
          <w:numId w:val="23"/>
        </w:numPr>
        <w:tabs>
          <w:tab w:val="left" w:pos="1066"/>
        </w:tabs>
        <w:suppressAutoHyphens w:val="0"/>
        <w:autoSpaceDN w:val="0"/>
        <w:adjustRightInd w:val="0"/>
        <w:jc w:val="left"/>
        <w:rPr>
          <w:rStyle w:val="FontStyle27"/>
          <w:rFonts w:ascii="Arial" w:hAnsi="Arial" w:cs="Arial"/>
          <w:sz w:val="24"/>
          <w:szCs w:val="24"/>
        </w:rPr>
      </w:pPr>
      <w:r w:rsidRPr="00714C70">
        <w:rPr>
          <w:rStyle w:val="FontStyle27"/>
          <w:rFonts w:ascii="Arial" w:hAnsi="Arial" w:cs="Arial"/>
          <w:sz w:val="24"/>
          <w:szCs w:val="24"/>
        </w:rPr>
        <w:t>kwotę gwarancji,</w:t>
      </w:r>
    </w:p>
    <w:p w:rsidR="00F0615C" w:rsidRPr="00714C70" w:rsidRDefault="00F0615C" w:rsidP="00EF5E84">
      <w:pPr>
        <w:pStyle w:val="Style13"/>
        <w:widowControl/>
        <w:numPr>
          <w:ilvl w:val="0"/>
          <w:numId w:val="23"/>
        </w:numPr>
        <w:tabs>
          <w:tab w:val="left" w:pos="1066"/>
          <w:tab w:val="left" w:leader="dot" w:pos="5650"/>
          <w:tab w:val="left" w:leader="dot" w:pos="7114"/>
        </w:tabs>
        <w:suppressAutoHyphens w:val="0"/>
        <w:autoSpaceDN w:val="0"/>
        <w:adjustRightInd w:val="0"/>
        <w:jc w:val="left"/>
        <w:rPr>
          <w:rStyle w:val="FontStyle27"/>
          <w:rFonts w:ascii="Arial" w:hAnsi="Arial" w:cs="Arial"/>
          <w:sz w:val="24"/>
          <w:szCs w:val="24"/>
        </w:rPr>
      </w:pPr>
      <w:r w:rsidRPr="00714C70">
        <w:rPr>
          <w:rStyle w:val="FontStyle27"/>
          <w:rFonts w:ascii="Arial" w:hAnsi="Arial" w:cs="Arial"/>
          <w:sz w:val="24"/>
          <w:szCs w:val="24"/>
        </w:rPr>
        <w:t>termin ważności gwarancji w formule: „od dnia</w:t>
      </w:r>
      <w:r>
        <w:rPr>
          <w:rStyle w:val="FontStyle27"/>
          <w:rFonts w:ascii="Arial" w:hAnsi="Arial" w:cs="Arial"/>
          <w:sz w:val="24"/>
          <w:szCs w:val="24"/>
        </w:rPr>
        <w:t>…</w:t>
      </w:r>
      <w:r w:rsidRPr="00714C70">
        <w:rPr>
          <w:rStyle w:val="FontStyle27"/>
          <w:rFonts w:ascii="Arial" w:hAnsi="Arial" w:cs="Arial"/>
          <w:sz w:val="24"/>
          <w:szCs w:val="24"/>
        </w:rPr>
        <w:tab/>
        <w:t>- do dnia</w:t>
      </w:r>
      <w:r>
        <w:rPr>
          <w:rStyle w:val="FontStyle27"/>
          <w:rFonts w:ascii="Arial" w:hAnsi="Arial" w:cs="Arial"/>
          <w:sz w:val="24"/>
          <w:szCs w:val="24"/>
        </w:rPr>
        <w:t>…..</w:t>
      </w:r>
      <w:r w:rsidRPr="00714C70">
        <w:rPr>
          <w:rStyle w:val="FontStyle27"/>
          <w:rFonts w:ascii="Arial" w:hAnsi="Arial" w:cs="Arial"/>
          <w:sz w:val="24"/>
          <w:szCs w:val="24"/>
        </w:rPr>
        <w:t>",</w:t>
      </w:r>
    </w:p>
    <w:p w:rsidR="00F0615C" w:rsidRPr="00714C70" w:rsidRDefault="00F0615C" w:rsidP="00EF5E84">
      <w:pPr>
        <w:pStyle w:val="Style13"/>
        <w:widowControl/>
        <w:numPr>
          <w:ilvl w:val="0"/>
          <w:numId w:val="22"/>
        </w:numPr>
        <w:tabs>
          <w:tab w:val="left" w:pos="1066"/>
        </w:tabs>
        <w:suppressAutoHyphens w:val="0"/>
        <w:autoSpaceDN w:val="0"/>
        <w:adjustRightInd w:val="0"/>
        <w:ind w:left="1146" w:hanging="360"/>
        <w:rPr>
          <w:rStyle w:val="FontStyle27"/>
          <w:rFonts w:ascii="Arial" w:hAnsi="Arial" w:cs="Arial"/>
          <w:sz w:val="24"/>
          <w:szCs w:val="24"/>
        </w:rPr>
      </w:pPr>
      <w:r w:rsidRPr="00714C70">
        <w:rPr>
          <w:rStyle w:val="FontStyle27"/>
          <w:rFonts w:ascii="Arial" w:hAnsi="Arial" w:cs="Arial"/>
          <w:sz w:val="24"/>
          <w:szCs w:val="24"/>
        </w:rPr>
        <w:t>zobowiązanie gwaranta do zapłacenia kwoty gwarancji na pierwsze żądanie zamawiającego w sytuacjach określonych w art. 46 ust. 4a oraz art. 46 ust. 5 ustawy z dnia 29 stycznia 2004 r. Prawo zamówień publicznych.</w:t>
      </w:r>
    </w:p>
    <w:p w:rsidR="00F0615C" w:rsidRPr="00714C70" w:rsidRDefault="00F0615C" w:rsidP="00F0615C">
      <w:pPr>
        <w:pStyle w:val="Style14"/>
        <w:widowControl/>
        <w:spacing w:line="240" w:lineRule="auto"/>
        <w:ind w:left="720"/>
        <w:jc w:val="both"/>
        <w:rPr>
          <w:rStyle w:val="FontStyle27"/>
          <w:rFonts w:ascii="Arial" w:hAnsi="Arial" w:cs="Arial"/>
          <w:sz w:val="24"/>
          <w:szCs w:val="24"/>
        </w:rPr>
      </w:pPr>
      <w:r w:rsidRPr="00714C70">
        <w:rPr>
          <w:rStyle w:val="FontStyle27"/>
          <w:rFonts w:ascii="Arial" w:hAnsi="Arial" w:cs="Arial"/>
          <w:sz w:val="24"/>
          <w:szCs w:val="24"/>
        </w:rPr>
        <w:t>Zamawiający nie dopuszcza możliwości umieszczenia w treści gwarancji klauzuli dotyczącej pośrednictwa podmiotów trzecich .</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 przypadku wnoszenia wadium w formie innej niż pieniężna, zamawiający wymaga złożenia wraz z ofertą oryginału dokumentu wadialnego (gwarancji lub poręczenia).</w:t>
      </w:r>
    </w:p>
    <w:p w:rsidR="00F0615C" w:rsidRPr="00714C70" w:rsidRDefault="00F0615C" w:rsidP="00CC3B1B">
      <w:pPr>
        <w:pStyle w:val="Style19"/>
        <w:widowControl/>
        <w:numPr>
          <w:ilvl w:val="1"/>
          <w:numId w:val="47"/>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Wadium musi zabezpieczać ofertę przez cały okres związania ofertą, począwszy od dnia, w którym upływa termin składania ofert.</w:t>
      </w:r>
    </w:p>
    <w:p w:rsidR="004D58B0" w:rsidRDefault="00714C70">
      <w:pPr>
        <w:pStyle w:val="Nagwek1"/>
        <w:rPr>
          <w:color w:val="000000"/>
        </w:rPr>
      </w:pPr>
      <w:bookmarkStart w:id="12" w:name="_Toc487571820"/>
      <w:r>
        <w:rPr>
          <w:color w:val="000000"/>
        </w:rPr>
        <w:t>13</w:t>
      </w:r>
      <w:r w:rsidR="004D58B0">
        <w:rPr>
          <w:color w:val="000000"/>
        </w:rPr>
        <w:t>.</w:t>
      </w:r>
      <w:r w:rsidR="004D58B0">
        <w:rPr>
          <w:color w:val="000000"/>
        </w:rPr>
        <w:tab/>
        <w:t>Wymagania dotyczące zabezpieczenia należytego wykonania umowy</w:t>
      </w:r>
      <w:bookmarkEnd w:id="12"/>
    </w:p>
    <w:p w:rsidR="004D58B0" w:rsidRDefault="004D58B0">
      <w:pPr>
        <w:rPr>
          <w:rFonts w:ascii="Arial" w:hAnsi="Arial" w:cs="Arial"/>
          <w:b/>
          <w:color w:val="000000"/>
        </w:rPr>
      </w:pPr>
    </w:p>
    <w:p w:rsidR="00EF2B5D" w:rsidRDefault="00EF2B5D" w:rsidP="00EF2B5D">
      <w:pPr>
        <w:tabs>
          <w:tab w:val="left" w:pos="360"/>
        </w:tabs>
        <w:ind w:left="360" w:hanging="360"/>
        <w:jc w:val="both"/>
        <w:rPr>
          <w:rFonts w:ascii="Arial" w:hAnsi="Arial" w:cs="Arial"/>
          <w:color w:val="000000"/>
          <w:szCs w:val="20"/>
        </w:rPr>
      </w:pPr>
      <w:r>
        <w:rPr>
          <w:rFonts w:ascii="Arial" w:hAnsi="Arial" w:cs="Arial"/>
          <w:b/>
          <w:color w:val="000000"/>
        </w:rPr>
        <w:t>13.1 Informacje ogólne</w:t>
      </w:r>
    </w:p>
    <w:p w:rsidR="00EF2B5D" w:rsidRDefault="00EF2B5D" w:rsidP="00EF2B5D">
      <w:pPr>
        <w:tabs>
          <w:tab w:val="left" w:pos="360"/>
        </w:tabs>
        <w:ind w:left="360" w:hanging="76"/>
        <w:jc w:val="both"/>
        <w:rPr>
          <w:rFonts w:ascii="Arial" w:hAnsi="Arial" w:cs="Arial"/>
          <w:b/>
          <w:color w:val="FF0000"/>
        </w:rPr>
      </w:pPr>
      <w:r>
        <w:rPr>
          <w:rFonts w:ascii="Arial" w:hAnsi="Arial" w:cs="Arial"/>
          <w:color w:val="000000"/>
          <w:szCs w:val="20"/>
        </w:rPr>
        <w:t xml:space="preserve">Zabezpieczenie służy pokryciu roszczeń z tytułu niewykonania lub nienależytego wykonania umowy. Zabezpieczenie służy także pokryciu roszczeń Zamawiającego z </w:t>
      </w:r>
      <w:r>
        <w:rPr>
          <w:rFonts w:ascii="Arial" w:hAnsi="Arial" w:cs="Arial"/>
          <w:szCs w:val="20"/>
        </w:rPr>
        <w:t>tytułu rękojmi za wady.</w:t>
      </w:r>
    </w:p>
    <w:p w:rsidR="00EF2B5D" w:rsidRDefault="00EF2B5D" w:rsidP="00EF2B5D">
      <w:pPr>
        <w:rPr>
          <w:rFonts w:ascii="Arial" w:hAnsi="Arial" w:cs="Arial"/>
          <w:b/>
          <w:color w:val="FF0000"/>
        </w:rPr>
      </w:pPr>
    </w:p>
    <w:p w:rsidR="00EF2B5D" w:rsidRDefault="00EF2B5D" w:rsidP="00EF2B5D">
      <w:pPr>
        <w:tabs>
          <w:tab w:val="left" w:pos="360"/>
        </w:tabs>
        <w:ind w:left="360" w:hanging="360"/>
        <w:rPr>
          <w:rFonts w:ascii="Arial" w:hAnsi="Arial" w:cs="Arial"/>
          <w:color w:val="000000"/>
        </w:rPr>
      </w:pPr>
      <w:r>
        <w:rPr>
          <w:rFonts w:ascii="Arial" w:hAnsi="Arial" w:cs="Arial"/>
          <w:b/>
          <w:color w:val="000000"/>
        </w:rPr>
        <w:t>13.2.</w:t>
      </w:r>
      <w:r>
        <w:rPr>
          <w:rFonts w:ascii="Arial" w:hAnsi="Arial" w:cs="Arial"/>
          <w:b/>
          <w:color w:val="000000"/>
        </w:rPr>
        <w:tab/>
        <w:t>Wysokość zabezpieczenia należytego wykonania umowy</w:t>
      </w:r>
    </w:p>
    <w:p w:rsidR="00EF2B5D" w:rsidRDefault="00EF2B5D" w:rsidP="00EF2B5D">
      <w:pPr>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Zamawiający ustala zabezpieczenie należytego wykonania umowy zawartej w wyniku postępowania o udzielenie niniejszego zamówienia w wysokości </w:t>
      </w:r>
      <w:r>
        <w:rPr>
          <w:rFonts w:ascii="Arial" w:hAnsi="Arial" w:cs="Arial"/>
          <w:b/>
          <w:color w:val="000000"/>
        </w:rPr>
        <w:t>10</w:t>
      </w:r>
      <w:r>
        <w:rPr>
          <w:rFonts w:ascii="Arial" w:hAnsi="Arial" w:cs="Arial"/>
          <w:b/>
          <w:bCs/>
          <w:color w:val="000000"/>
        </w:rPr>
        <w:t xml:space="preserve"> </w:t>
      </w:r>
      <w:r>
        <w:rPr>
          <w:rFonts w:ascii="Arial" w:hAnsi="Arial" w:cs="Arial"/>
          <w:b/>
        </w:rPr>
        <w:t>%</w:t>
      </w:r>
      <w:r>
        <w:rPr>
          <w:rFonts w:ascii="Arial" w:hAnsi="Arial" w:cs="Arial"/>
          <w:color w:val="FF0000"/>
        </w:rPr>
        <w:t xml:space="preserve"> </w:t>
      </w:r>
      <w:r>
        <w:rPr>
          <w:rFonts w:ascii="Arial" w:hAnsi="Arial" w:cs="Arial"/>
          <w:color w:val="000000"/>
        </w:rPr>
        <w:t>ceny całkowitej podanej w ofercie.</w:t>
      </w:r>
    </w:p>
    <w:p w:rsidR="00EF2B5D" w:rsidRDefault="00EF2B5D" w:rsidP="00EF2B5D">
      <w:pPr>
        <w:ind w:left="360" w:hanging="360"/>
        <w:jc w:val="both"/>
        <w:rPr>
          <w:rFonts w:ascii="Arial" w:hAnsi="Arial" w:cs="Arial"/>
          <w:b/>
          <w:color w:val="000000"/>
        </w:rPr>
      </w:pPr>
      <w:r>
        <w:rPr>
          <w:rFonts w:ascii="Arial" w:hAnsi="Arial" w:cs="Arial"/>
          <w:color w:val="000000"/>
        </w:rPr>
        <w:t>2)</w:t>
      </w:r>
      <w:r>
        <w:rPr>
          <w:rFonts w:ascii="Arial" w:hAnsi="Arial" w:cs="Arial"/>
          <w:color w:val="000000"/>
        </w:rPr>
        <w:tab/>
        <w:t>Wybrany Wykonawca zobowiązany jest wnieść zabezpieczenie należytego wykonania najpóźniej przed podpisaniem umowy.</w:t>
      </w:r>
    </w:p>
    <w:p w:rsidR="00EF2B5D" w:rsidRDefault="00EF2B5D" w:rsidP="00EF2B5D">
      <w:pPr>
        <w:jc w:val="both"/>
        <w:rPr>
          <w:rFonts w:ascii="Arial" w:hAnsi="Arial" w:cs="Arial"/>
          <w:b/>
          <w:color w:val="000000"/>
        </w:rPr>
      </w:pPr>
    </w:p>
    <w:p w:rsidR="00EF2B5D" w:rsidRDefault="00EF2B5D" w:rsidP="00EF2B5D">
      <w:pPr>
        <w:tabs>
          <w:tab w:val="left" w:pos="360"/>
        </w:tabs>
        <w:ind w:left="360" w:hanging="360"/>
        <w:jc w:val="both"/>
        <w:rPr>
          <w:color w:val="000000"/>
        </w:rPr>
      </w:pPr>
      <w:r>
        <w:rPr>
          <w:rFonts w:ascii="Arial" w:hAnsi="Arial" w:cs="Arial"/>
          <w:b/>
          <w:color w:val="000000"/>
        </w:rPr>
        <w:t>13.3.</w:t>
      </w:r>
      <w:r>
        <w:rPr>
          <w:rFonts w:ascii="Arial" w:hAnsi="Arial" w:cs="Arial"/>
          <w:b/>
          <w:color w:val="000000"/>
        </w:rPr>
        <w:tab/>
        <w:t>Forma zabezpieczenia należytego wykonania umowy</w:t>
      </w:r>
    </w:p>
    <w:p w:rsidR="00EF2B5D" w:rsidRDefault="00EF2B5D" w:rsidP="00EF2B5D">
      <w:pPr>
        <w:pStyle w:val="Tekstpodstawowy"/>
        <w:tabs>
          <w:tab w:val="left" w:pos="360"/>
        </w:tabs>
        <w:ind w:left="360" w:hanging="360"/>
        <w:rPr>
          <w:color w:val="000000"/>
        </w:rPr>
      </w:pPr>
      <w:r>
        <w:rPr>
          <w:b w:val="0"/>
          <w:i w:val="0"/>
          <w:color w:val="000000"/>
        </w:rPr>
        <w:t>1)</w:t>
      </w:r>
      <w:r>
        <w:rPr>
          <w:b w:val="0"/>
          <w:i w:val="0"/>
          <w:color w:val="000000"/>
        </w:rPr>
        <w:tab/>
        <w:t>Zabezpieczenie należytego wykonania umowy może być wniesione według wyboru Wykonawcy w jednej lub w kilku następujących formach:</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lastRenderedPageBreak/>
        <w:t>a)</w:t>
      </w:r>
      <w:r>
        <w:rPr>
          <w:rFonts w:ascii="Arial" w:hAnsi="Arial" w:cs="Arial"/>
          <w:color w:val="000000"/>
        </w:rPr>
        <w:tab/>
        <w:t>pieniądzu;</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b)</w:t>
      </w:r>
      <w:r>
        <w:rPr>
          <w:rFonts w:ascii="Arial" w:hAnsi="Arial" w:cs="Arial"/>
          <w:color w:val="000000"/>
        </w:rPr>
        <w:tab/>
        <w:t>poręczeniach bankowych lub poręczeniach spółdzielczej kasy oszczędnościowo-kredytowej, z tym że zobowiązanie kasy jest zawsze zobowiązaniem pieniężnym;</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c)</w:t>
      </w:r>
      <w:r>
        <w:rPr>
          <w:rFonts w:ascii="Arial" w:hAnsi="Arial" w:cs="Arial"/>
          <w:color w:val="000000"/>
        </w:rPr>
        <w:tab/>
        <w:t>gwarancjach bankowych;</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d)</w:t>
      </w:r>
      <w:r>
        <w:rPr>
          <w:rFonts w:ascii="Arial" w:hAnsi="Arial" w:cs="Arial"/>
          <w:color w:val="000000"/>
        </w:rPr>
        <w:tab/>
        <w:t>gwarancjach ubezpieczeniowych;</w:t>
      </w:r>
    </w:p>
    <w:p w:rsidR="00EF2B5D" w:rsidRDefault="00EF2B5D" w:rsidP="00EF2B5D">
      <w:pPr>
        <w:tabs>
          <w:tab w:val="left" w:pos="1021"/>
        </w:tabs>
        <w:ind w:left="1021" w:hanging="397"/>
        <w:jc w:val="both"/>
        <w:rPr>
          <w:rFonts w:ascii="Arial" w:hAnsi="Arial" w:cs="Arial"/>
          <w:color w:val="000000"/>
        </w:rPr>
      </w:pPr>
      <w:r>
        <w:rPr>
          <w:rFonts w:ascii="Arial" w:hAnsi="Arial" w:cs="Arial"/>
          <w:color w:val="000000"/>
        </w:rPr>
        <w:t>e)</w:t>
      </w:r>
      <w:r>
        <w:rPr>
          <w:rFonts w:ascii="Arial" w:hAnsi="Arial" w:cs="Arial"/>
          <w:color w:val="000000"/>
        </w:rPr>
        <w:tab/>
        <w:t xml:space="preserve">poręczeniach udzielanych przez podmioty, o których mowa w art. 6b ust. 5 </w:t>
      </w:r>
      <w:proofErr w:type="spellStart"/>
      <w:r>
        <w:rPr>
          <w:rFonts w:ascii="Arial" w:hAnsi="Arial" w:cs="Arial"/>
          <w:color w:val="000000"/>
        </w:rPr>
        <w:t>pkt</w:t>
      </w:r>
      <w:proofErr w:type="spellEnd"/>
      <w:r>
        <w:rPr>
          <w:rFonts w:ascii="Arial" w:hAnsi="Arial" w:cs="Arial"/>
          <w:color w:val="000000"/>
        </w:rPr>
        <w:t xml:space="preserve"> 2 ustawy z dnia 9 listopada 2000 r. o utworzeniu Polskiej Agencji Rozwoju Przedsiębiorczości (</w:t>
      </w:r>
      <w:proofErr w:type="spellStart"/>
      <w:r w:rsidR="00B23B7B" w:rsidRPr="00714C70">
        <w:rPr>
          <w:rStyle w:val="FontStyle27"/>
          <w:rFonts w:ascii="Arial" w:hAnsi="Arial" w:cs="Arial"/>
          <w:sz w:val="24"/>
          <w:szCs w:val="24"/>
        </w:rPr>
        <w:t>Dz.U</w:t>
      </w:r>
      <w:proofErr w:type="spellEnd"/>
      <w:r w:rsidR="00B23B7B" w:rsidRPr="00714C70">
        <w:rPr>
          <w:rStyle w:val="FontStyle27"/>
          <w:rFonts w:ascii="Arial" w:hAnsi="Arial" w:cs="Arial"/>
          <w:sz w:val="24"/>
          <w:szCs w:val="24"/>
        </w:rPr>
        <w:t>. z 2014 r., poz. 1146</w:t>
      </w:r>
      <w:r>
        <w:rPr>
          <w:rFonts w:ascii="Arial" w:hAnsi="Arial" w:cs="Arial"/>
          <w:color w:val="000000"/>
        </w:rPr>
        <w:t>.).</w:t>
      </w: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2)</w:t>
      </w:r>
      <w:r>
        <w:rPr>
          <w:rFonts w:ascii="Arial" w:hAnsi="Arial" w:cs="Arial"/>
          <w:color w:val="000000"/>
        </w:rPr>
        <w:tab/>
        <w:t>Zabezpieczenie wnoszone w pieniądzu Wykonawca wpłaci przelewem na następujący rachunek bankowy Zamawiającego:</w:t>
      </w:r>
    </w:p>
    <w:p w:rsidR="00EF2B5D" w:rsidRDefault="00EF2B5D" w:rsidP="00EF2B5D">
      <w:pPr>
        <w:ind w:left="284"/>
        <w:rPr>
          <w:rFonts w:ascii="Arial" w:hAnsi="Arial" w:cs="Arial"/>
          <w:color w:val="000000"/>
        </w:rPr>
      </w:pPr>
    </w:p>
    <w:p w:rsidR="00EF2B5D" w:rsidRDefault="00EF2B5D" w:rsidP="00EF2B5D">
      <w:pPr>
        <w:jc w:val="center"/>
        <w:rPr>
          <w:rFonts w:ascii="Arial" w:hAnsi="Arial" w:cs="Arial"/>
          <w:b/>
        </w:rPr>
      </w:pPr>
      <w:r>
        <w:rPr>
          <w:b/>
        </w:rPr>
        <w:t xml:space="preserve">          </w:t>
      </w:r>
    </w:p>
    <w:p w:rsidR="00EF2B5D" w:rsidRPr="007E3890" w:rsidRDefault="00EF2B5D" w:rsidP="00EF2B5D">
      <w:pPr>
        <w:tabs>
          <w:tab w:val="left" w:pos="284"/>
          <w:tab w:val="left" w:pos="4784"/>
        </w:tabs>
        <w:ind w:left="360"/>
        <w:jc w:val="center"/>
        <w:rPr>
          <w:rFonts w:ascii="Arial" w:hAnsi="Arial" w:cs="Arial"/>
        </w:rPr>
      </w:pPr>
      <w:r w:rsidRPr="00D13C5D">
        <w:rPr>
          <w:rFonts w:ascii="Arial" w:hAnsi="Arial" w:cs="Arial"/>
          <w:b/>
          <w:bCs/>
        </w:rPr>
        <w:t>60 1020 5460 0000 5702 0006 0491</w:t>
      </w:r>
    </w:p>
    <w:p w:rsidR="00EF2B5D" w:rsidRDefault="00EF2B5D" w:rsidP="00EF2B5D">
      <w:pPr>
        <w:tabs>
          <w:tab w:val="left" w:pos="360"/>
        </w:tabs>
        <w:ind w:left="360"/>
        <w:jc w:val="both"/>
        <w:rPr>
          <w:b/>
        </w:rPr>
      </w:pPr>
    </w:p>
    <w:p w:rsidR="00EF2B5D" w:rsidRDefault="00EF2B5D" w:rsidP="00EF2B5D">
      <w:pPr>
        <w:tabs>
          <w:tab w:val="left" w:pos="360"/>
        </w:tabs>
        <w:ind w:left="360" w:hanging="360"/>
        <w:jc w:val="both"/>
        <w:rPr>
          <w:rFonts w:ascii="Arial" w:hAnsi="Arial" w:cs="Arial"/>
          <w:color w:val="000000"/>
        </w:rPr>
      </w:pP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3)</w:t>
      </w:r>
      <w:r>
        <w:rPr>
          <w:rFonts w:ascii="Arial" w:hAnsi="Arial" w:cs="Arial"/>
          <w:color w:val="000000"/>
        </w:rPr>
        <w:tab/>
        <w:t>W przypadku wniesienia wadium w pieniądzu Wykonawca może wyrazić zgodę na zaliczenie kwoty wadium na poczet zabezpieczenia.</w:t>
      </w:r>
      <w:r>
        <w:rPr>
          <w:rFonts w:ascii="Arial" w:hAnsi="Arial" w:cs="Arial"/>
        </w:rPr>
        <w:t xml:space="preserve"> </w:t>
      </w: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4)</w:t>
      </w:r>
      <w:r>
        <w:rPr>
          <w:rFonts w:ascii="Arial" w:hAnsi="Arial" w:cs="Arial"/>
          <w:color w:val="000000"/>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EF2B5D" w:rsidRDefault="00EF2B5D" w:rsidP="00EF2B5D">
      <w:pPr>
        <w:tabs>
          <w:tab w:val="left" w:pos="360"/>
        </w:tabs>
        <w:ind w:left="360" w:hanging="360"/>
        <w:jc w:val="both"/>
        <w:rPr>
          <w:color w:val="000000"/>
        </w:rPr>
      </w:pPr>
      <w:r>
        <w:rPr>
          <w:rFonts w:ascii="Arial" w:hAnsi="Arial" w:cs="Arial"/>
          <w:color w:val="000000"/>
        </w:rPr>
        <w:t>5)</w:t>
      </w:r>
      <w:r>
        <w:rPr>
          <w:rFonts w:ascii="Arial" w:hAnsi="Arial" w:cs="Arial"/>
          <w:color w:val="000000"/>
        </w:rPr>
        <w:tab/>
      </w:r>
      <w:r>
        <w:rPr>
          <w:rFonts w:ascii="Arial" w:hAnsi="Arial" w:cs="Arial"/>
        </w:rPr>
        <w:t>Jeżeli zabezpieczenie wniesiono w postaci gwarancji lub poręczenia, gwarancja lub poręczenie powinno być sporządzone zgodnie z obowiązującym prawem i powinno zawierać następujące elementy</w:t>
      </w:r>
      <w:r>
        <w:rPr>
          <w:rFonts w:ascii="Arial" w:hAnsi="Arial" w:cs="Arial"/>
          <w:color w:val="000000"/>
        </w:rPr>
        <w:t>:</w:t>
      </w:r>
    </w:p>
    <w:p w:rsidR="00EF2B5D" w:rsidRDefault="00EF2B5D" w:rsidP="00EF2B5D">
      <w:pPr>
        <w:pStyle w:val="Tekstpodstawowywcity31"/>
        <w:ind w:left="705" w:hanging="345"/>
        <w:rPr>
          <w:color w:val="000000"/>
        </w:rPr>
      </w:pPr>
      <w:r>
        <w:rPr>
          <w:color w:val="000000"/>
        </w:rPr>
        <w:t>a)</w:t>
      </w:r>
      <w:r>
        <w:rPr>
          <w:color w:val="000000"/>
        </w:rPr>
        <w:tab/>
        <w:t>nazwę dającego zlecenie (Wykonawcy), beneficjenta gwarancji lub poręczenia (Zamawiającego), gwaranta lub poręczyciela (banku lub instytucji ubezpieczeniowej udzielających gwarancji lub poręczenia) oraz wskazanie ich siedzib,</w:t>
      </w:r>
    </w:p>
    <w:p w:rsidR="00EF2B5D" w:rsidRDefault="00EF2B5D" w:rsidP="00EF2B5D">
      <w:pPr>
        <w:pStyle w:val="Tekstpodstawowywcity31"/>
        <w:ind w:left="705" w:hanging="345"/>
        <w:rPr>
          <w:color w:val="000000"/>
        </w:rPr>
      </w:pPr>
      <w:r>
        <w:rPr>
          <w:color w:val="000000"/>
        </w:rPr>
        <w:t>b)</w:t>
      </w:r>
      <w:r>
        <w:rPr>
          <w:color w:val="000000"/>
        </w:rPr>
        <w:tab/>
        <w:t>oznaczenie postępowania,</w:t>
      </w:r>
    </w:p>
    <w:p w:rsidR="00EF2B5D" w:rsidRDefault="00EF2B5D" w:rsidP="00EF2B5D">
      <w:pPr>
        <w:pStyle w:val="Tekstpodstawowywcity31"/>
        <w:ind w:left="705" w:hanging="345"/>
        <w:rPr>
          <w:color w:val="000000"/>
        </w:rPr>
      </w:pPr>
      <w:r>
        <w:rPr>
          <w:color w:val="000000"/>
        </w:rPr>
        <w:t>c)</w:t>
      </w:r>
      <w:r>
        <w:rPr>
          <w:color w:val="000000"/>
        </w:rPr>
        <w:tab/>
        <w:t>określenie przedmiotu postępowania</w:t>
      </w:r>
    </w:p>
    <w:p w:rsidR="00EF2B5D" w:rsidRDefault="00EF2B5D" w:rsidP="00EF2B5D">
      <w:pPr>
        <w:pStyle w:val="Tekstpodstawowywcity31"/>
        <w:ind w:left="705" w:hanging="345"/>
        <w:rPr>
          <w:color w:val="000000"/>
        </w:rPr>
      </w:pPr>
      <w:r>
        <w:rPr>
          <w:color w:val="000000"/>
        </w:rPr>
        <w:t>d)</w:t>
      </w:r>
      <w:r>
        <w:rPr>
          <w:color w:val="000000"/>
        </w:rPr>
        <w:tab/>
        <w:t>określenie wierzytelności, która ma być zabezpieczona gwarancją lub poręczeniem,</w:t>
      </w:r>
    </w:p>
    <w:p w:rsidR="00EF2B5D" w:rsidRDefault="00EF2B5D" w:rsidP="00EF2B5D">
      <w:pPr>
        <w:pStyle w:val="Tekstpodstawowywcity31"/>
        <w:rPr>
          <w:color w:val="000000"/>
        </w:rPr>
      </w:pPr>
      <w:r>
        <w:rPr>
          <w:color w:val="000000"/>
        </w:rPr>
        <w:t>e)</w:t>
      </w:r>
      <w:r>
        <w:rPr>
          <w:color w:val="000000"/>
        </w:rPr>
        <w:tab/>
        <w:t>kwotę gwarancji lub poręczenia,</w:t>
      </w:r>
    </w:p>
    <w:p w:rsidR="00EF2B5D" w:rsidRDefault="00EF2B5D" w:rsidP="00EF2B5D">
      <w:pPr>
        <w:pStyle w:val="Tekstpodstawowywcity31"/>
      </w:pPr>
      <w:r>
        <w:rPr>
          <w:color w:val="000000"/>
        </w:rPr>
        <w:t>f)</w:t>
      </w:r>
      <w:r>
        <w:rPr>
          <w:color w:val="000000"/>
        </w:rPr>
        <w:tab/>
        <w:t>termin ważności gwarancji lub poręczenia,</w:t>
      </w:r>
    </w:p>
    <w:p w:rsidR="00EF2B5D" w:rsidRDefault="00EF2B5D" w:rsidP="00EF2B5D">
      <w:pPr>
        <w:pStyle w:val="Tekstpodstawowywcity31"/>
        <w:ind w:left="705" w:hanging="345"/>
        <w:rPr>
          <w:color w:val="000000"/>
        </w:rPr>
      </w:pPr>
      <w:r>
        <w:t>g)</w:t>
      </w:r>
      <w:r>
        <w:tab/>
        <w:t>zobowiązanie gwaranta do zapłacenia kwoty gwarancji lub poręczenia na pierwsze pisemne żądanie Zamawiającego zgodnie z Warunkami podpisanej Umowy.</w:t>
      </w:r>
    </w:p>
    <w:p w:rsidR="00EF2B5D" w:rsidRDefault="00EF2B5D" w:rsidP="00EF2B5D">
      <w:pPr>
        <w:tabs>
          <w:tab w:val="left" w:pos="360"/>
        </w:tabs>
        <w:ind w:left="360" w:hanging="360"/>
        <w:jc w:val="both"/>
        <w:rPr>
          <w:rFonts w:ascii="Arial" w:hAnsi="Arial" w:cs="Arial"/>
          <w:color w:val="000000"/>
        </w:rPr>
      </w:pPr>
      <w:r>
        <w:rPr>
          <w:rFonts w:ascii="Arial" w:hAnsi="Arial" w:cs="Arial"/>
          <w:color w:val="000000"/>
        </w:rPr>
        <w:t>6)</w:t>
      </w:r>
      <w:r>
        <w:rPr>
          <w:rFonts w:ascii="Arial" w:hAnsi="Arial" w:cs="Arial"/>
          <w:color w:val="000000"/>
        </w:rPr>
        <w:tab/>
        <w:t xml:space="preserve">Jeżeli Wykonawca, którego oferta została wybrana nie wniesie zabezpieczenia należytego wykonania umowy, Zamawiający może wybrać najkorzystniejszą ofertę spośród pozostałych ofert stosownie do treści art. 94 ust. 2 </w:t>
      </w:r>
      <w:proofErr w:type="spellStart"/>
      <w:r>
        <w:rPr>
          <w:rFonts w:ascii="Arial" w:hAnsi="Arial" w:cs="Arial"/>
          <w:color w:val="000000"/>
        </w:rPr>
        <w:t>u.p.z.p</w:t>
      </w:r>
      <w:proofErr w:type="spellEnd"/>
      <w:r>
        <w:rPr>
          <w:rFonts w:ascii="Arial" w:hAnsi="Arial" w:cs="Arial"/>
          <w:color w:val="000000"/>
        </w:rPr>
        <w:t>.</w:t>
      </w:r>
    </w:p>
    <w:p w:rsidR="00EF2B5D" w:rsidRDefault="00EF2B5D" w:rsidP="00EF2B5D">
      <w:pPr>
        <w:tabs>
          <w:tab w:val="left" w:pos="360"/>
        </w:tabs>
        <w:ind w:left="360" w:hanging="360"/>
        <w:jc w:val="both"/>
        <w:rPr>
          <w:rFonts w:ascii="Arial" w:hAnsi="Arial" w:cs="Arial"/>
          <w:b/>
          <w:color w:val="000000"/>
        </w:rPr>
      </w:pPr>
      <w:r>
        <w:rPr>
          <w:rFonts w:ascii="Arial" w:hAnsi="Arial" w:cs="Arial"/>
          <w:color w:val="000000"/>
        </w:rPr>
        <w:t>7)</w:t>
      </w:r>
      <w:r>
        <w:rPr>
          <w:rFonts w:ascii="Arial" w:hAnsi="Arial" w:cs="Arial"/>
          <w:color w:val="000000"/>
        </w:rPr>
        <w:tab/>
        <w:t xml:space="preserve">Do zmiany formy zabezpieczenia umowy w trakcie realizacji umowy stosuje się art. 149 </w:t>
      </w:r>
      <w:proofErr w:type="spellStart"/>
      <w:r>
        <w:rPr>
          <w:rFonts w:ascii="Arial" w:hAnsi="Arial" w:cs="Arial"/>
          <w:color w:val="000000"/>
        </w:rPr>
        <w:t>u.p.z.p</w:t>
      </w:r>
      <w:proofErr w:type="spellEnd"/>
      <w:r>
        <w:rPr>
          <w:rFonts w:ascii="Arial" w:hAnsi="Arial" w:cs="Arial"/>
          <w:color w:val="000000"/>
        </w:rPr>
        <w:t>.</w:t>
      </w:r>
    </w:p>
    <w:p w:rsidR="00EF2B5D" w:rsidRDefault="00EF2B5D" w:rsidP="00EF2B5D">
      <w:pPr>
        <w:rPr>
          <w:rFonts w:ascii="Arial" w:hAnsi="Arial" w:cs="Arial"/>
          <w:b/>
          <w:color w:val="000000"/>
        </w:rPr>
      </w:pPr>
    </w:p>
    <w:p w:rsidR="00EF2B5D" w:rsidRDefault="00EF2B5D" w:rsidP="00EF2B5D">
      <w:pPr>
        <w:tabs>
          <w:tab w:val="left" w:pos="360"/>
        </w:tabs>
        <w:ind w:left="360" w:hanging="360"/>
        <w:jc w:val="both"/>
        <w:rPr>
          <w:rFonts w:ascii="Arial" w:hAnsi="Arial" w:cs="Arial"/>
        </w:rPr>
      </w:pPr>
      <w:r>
        <w:rPr>
          <w:rFonts w:ascii="Arial" w:hAnsi="Arial" w:cs="Arial"/>
          <w:b/>
          <w:color w:val="000000"/>
        </w:rPr>
        <w:t>13.4.</w:t>
      </w:r>
      <w:r>
        <w:rPr>
          <w:rFonts w:ascii="Arial" w:hAnsi="Arial" w:cs="Arial"/>
          <w:b/>
          <w:color w:val="000000"/>
        </w:rPr>
        <w:tab/>
        <w:t>Zwrot zabezpieczenia należytego wykonania umowy</w:t>
      </w:r>
    </w:p>
    <w:p w:rsidR="00EF2B5D" w:rsidRDefault="00EF2B5D" w:rsidP="00EF2B5D">
      <w:pPr>
        <w:jc w:val="both"/>
        <w:rPr>
          <w:color w:val="000000"/>
        </w:rPr>
      </w:pPr>
      <w:r>
        <w:rPr>
          <w:rFonts w:ascii="Arial" w:hAnsi="Arial" w:cs="Arial"/>
        </w:rPr>
        <w:t xml:space="preserve">Zwrot zabezpieczenia należytego wykonania kontraktu nastąpi zgodnie z zapisami umowy z uwzględnieniem zapisów art.151 </w:t>
      </w:r>
      <w:proofErr w:type="spellStart"/>
      <w:r>
        <w:rPr>
          <w:rFonts w:ascii="Arial" w:hAnsi="Arial" w:cs="Arial"/>
        </w:rPr>
        <w:t>u.p.z.p</w:t>
      </w:r>
      <w:proofErr w:type="spellEnd"/>
      <w:r>
        <w:rPr>
          <w:rFonts w:ascii="Arial" w:hAnsi="Arial" w:cs="Arial"/>
        </w:rPr>
        <w:t>.</w:t>
      </w:r>
    </w:p>
    <w:p w:rsidR="004D58B0" w:rsidRDefault="00714C70">
      <w:pPr>
        <w:pStyle w:val="Nagwek1"/>
        <w:rPr>
          <w:color w:val="000000"/>
        </w:rPr>
      </w:pPr>
      <w:bookmarkStart w:id="13" w:name="_Toc487571821"/>
      <w:r>
        <w:rPr>
          <w:color w:val="000000"/>
        </w:rPr>
        <w:lastRenderedPageBreak/>
        <w:t>14</w:t>
      </w:r>
      <w:r w:rsidR="004D58B0">
        <w:rPr>
          <w:color w:val="000000"/>
        </w:rPr>
        <w:t>.</w:t>
      </w:r>
      <w:r w:rsidR="004D58B0">
        <w:rPr>
          <w:color w:val="000000"/>
        </w:rPr>
        <w:tab/>
        <w:t>Waluta w jakiej będą prowadzone rozliczenia związane z realizacją niniejszego zamówienia publicznego</w:t>
      </w:r>
      <w:bookmarkEnd w:id="13"/>
    </w:p>
    <w:p w:rsidR="004D58B0" w:rsidRDefault="004D58B0">
      <w:pPr>
        <w:rPr>
          <w:rFonts w:ascii="Arial" w:hAnsi="Arial" w:cs="Arial"/>
          <w:color w:val="000000"/>
        </w:rPr>
      </w:pPr>
    </w:p>
    <w:p w:rsidR="004D58B0" w:rsidRDefault="004D58B0">
      <w:pPr>
        <w:pStyle w:val="Tekstpodstawowy210"/>
        <w:rPr>
          <w:color w:val="000000"/>
        </w:rPr>
      </w:pPr>
      <w:r>
        <w:rPr>
          <w:color w:val="000000"/>
        </w:rPr>
        <w:t>Faktury dokumentujące wykonanie przedmiotu niniejszego zamówienia będą wystawiane w PLN.</w:t>
      </w:r>
    </w:p>
    <w:p w:rsidR="004D58B0" w:rsidRDefault="00714C70">
      <w:pPr>
        <w:pStyle w:val="Nagwek1"/>
        <w:rPr>
          <w:color w:val="000000"/>
        </w:rPr>
      </w:pPr>
      <w:bookmarkStart w:id="14" w:name="_Toc487571822"/>
      <w:r>
        <w:rPr>
          <w:color w:val="000000"/>
        </w:rPr>
        <w:t>15</w:t>
      </w:r>
      <w:r w:rsidR="004D58B0">
        <w:rPr>
          <w:color w:val="000000"/>
        </w:rPr>
        <w:t>.</w:t>
      </w:r>
      <w:r w:rsidR="004D58B0">
        <w:rPr>
          <w:color w:val="000000"/>
        </w:rPr>
        <w:tab/>
        <w:t>Opis sposobu przygotowania oferty</w:t>
      </w:r>
      <w:bookmarkEnd w:id="14"/>
    </w:p>
    <w:p w:rsidR="004D58B0" w:rsidRDefault="004D58B0">
      <w:pPr>
        <w:tabs>
          <w:tab w:val="left" w:pos="360"/>
        </w:tabs>
        <w:jc w:val="both"/>
        <w:rPr>
          <w:rFonts w:ascii="Arial" w:hAnsi="Arial" w:cs="Arial"/>
          <w:color w:val="000000"/>
        </w:rPr>
      </w:pP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 xml:space="preserve">Wykonawca może złożyć jedną ofertę. Złożenie więcej niż jednej oferty spowoduje </w:t>
      </w:r>
      <w:r>
        <w:rPr>
          <w:rStyle w:val="FontStyle27"/>
          <w:rFonts w:ascii="Arial" w:hAnsi="Arial" w:cs="Arial"/>
          <w:sz w:val="24"/>
          <w:szCs w:val="24"/>
        </w:rPr>
        <w:t>o</w:t>
      </w:r>
      <w:r w:rsidRPr="00714C70">
        <w:rPr>
          <w:rStyle w:val="FontStyle27"/>
          <w:rFonts w:ascii="Arial" w:hAnsi="Arial" w:cs="Arial"/>
          <w:sz w:val="24"/>
          <w:szCs w:val="24"/>
        </w:rPr>
        <w:t>drzucenie wszystkich ofert złożonych przez wykonawcę.</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Oferta musi być sporządzona z zachowaniem formy pisemnej pod rygorem nieważności.</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Treść oferty musi być zgodna z treścią SIWZ.</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Oferta (wraz z załącznikami) musi być sporządzona w sposób czytelny.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Wszelkie zmiany naniesione przez wykonawcę w treści oferty po jej sporządzeniu muszą</w:t>
      </w:r>
      <w:r w:rsidR="003F5145">
        <w:rPr>
          <w:rStyle w:val="FontStyle27"/>
          <w:rFonts w:ascii="Arial" w:hAnsi="Arial" w:cs="Arial"/>
          <w:sz w:val="24"/>
          <w:szCs w:val="24"/>
        </w:rPr>
        <w:t xml:space="preserve"> </w:t>
      </w:r>
      <w:r w:rsidRPr="003F5145">
        <w:rPr>
          <w:rStyle w:val="FontStyle27"/>
          <w:rFonts w:ascii="Arial" w:hAnsi="Arial" w:cs="Arial"/>
          <w:sz w:val="24"/>
          <w:szCs w:val="24"/>
        </w:rPr>
        <w:t>być parafowane przez wykonawcę.</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 xml:space="preserve">Oferta musi być podpisana przez wykonawcę, tj. osobę (osoby) reprezentującą wykonawcę, </w:t>
      </w:r>
      <w:r w:rsidR="003F5145">
        <w:rPr>
          <w:rStyle w:val="FontStyle27"/>
          <w:rFonts w:ascii="Arial" w:hAnsi="Arial" w:cs="Arial"/>
          <w:sz w:val="24"/>
          <w:szCs w:val="24"/>
        </w:rPr>
        <w:t>z</w:t>
      </w:r>
      <w:r w:rsidRPr="003F5145">
        <w:rPr>
          <w:rStyle w:val="FontStyle27"/>
          <w:rFonts w:ascii="Arial" w:hAnsi="Arial" w:cs="Arial"/>
          <w:sz w:val="24"/>
          <w:szCs w:val="24"/>
        </w:rPr>
        <w:t>godnie z zasadami reprezentacji wskazanymi we właściwym rejestrze lub osobę (osoby) upoważnioną do reprezentowania wykonawcy.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Wykonawca ponosi wszelkie koszty związane z przygotowaniem i złożeniem oferty.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Zaleca się, aby strony oferty były trwale ze sobą połączone i kolejno ponumerowane.</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Zaleca się, aby każda strona oferty zawierająca jakąkolwiek treść była podpisana lub parafowana przez wykonawcę.</w:t>
      </w:r>
    </w:p>
    <w:p w:rsidR="00714C70" w:rsidRPr="003F5145"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714C70" w:rsidRPr="00714C70" w:rsidRDefault="00714C70" w:rsidP="00714C70">
      <w:pPr>
        <w:pStyle w:val="Style14"/>
        <w:widowControl/>
        <w:spacing w:line="240" w:lineRule="auto"/>
        <w:ind w:left="715"/>
        <w:rPr>
          <w:rStyle w:val="FontStyle27"/>
          <w:rFonts w:ascii="Arial" w:hAnsi="Arial" w:cs="Arial"/>
          <w:sz w:val="24"/>
          <w:szCs w:val="24"/>
        </w:rPr>
      </w:pPr>
      <w:r w:rsidRPr="00714C70">
        <w:rPr>
          <w:rStyle w:val="FontStyle27"/>
          <w:rFonts w:ascii="Arial" w:hAnsi="Arial" w:cs="Arial"/>
          <w:sz w:val="24"/>
          <w:szCs w:val="24"/>
        </w:rPr>
        <w:t xml:space="preserve">Wykonawca nie później niż w terminie składania ofert musi wykazać, że zastrzeżone informacje stanowią tajemnicę przedsiębiorstwa, w szczególności określając, w jaki sposób zostały spełnione przesłanki, o których mowa w art. 11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4 ustawy z 16 kwietnia 1993 r. o zwalczaniu nieuczciwej konkurencji, zgodnie z którym tajemnicę przedsiębiorstwa stanowi określona informacja, jeżeli spełnia łącznie 3 warunki:</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ma charakter techniczny, technologiczny, organizacyjny przedsiębiorstwa lub jest to inna informacja mająca wartość gospodarczą,</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nie została ujawniona do wiadomości publicznej,</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podjęto w stosunku do niej niezbędne działania w celu zachowania poufności.</w:t>
      </w:r>
    </w:p>
    <w:p w:rsidR="00714C70" w:rsidRDefault="00714C70" w:rsidP="00714C70">
      <w:pPr>
        <w:pStyle w:val="Style14"/>
        <w:widowControl/>
        <w:spacing w:line="240" w:lineRule="auto"/>
        <w:ind w:left="725"/>
        <w:rPr>
          <w:rStyle w:val="FontStyle27"/>
          <w:rFonts w:ascii="Arial" w:hAnsi="Arial" w:cs="Arial"/>
          <w:sz w:val="24"/>
          <w:szCs w:val="24"/>
        </w:rPr>
      </w:pPr>
      <w:r w:rsidRPr="00714C70">
        <w:rPr>
          <w:rStyle w:val="FontStyle27"/>
          <w:rFonts w:ascii="Arial" w:hAnsi="Arial" w:cs="Arial"/>
          <w:sz w:val="24"/>
          <w:szCs w:val="24"/>
        </w:rPr>
        <w:lastRenderedPageBreak/>
        <w:t>Zaleca się, aby informacje stanowiące tajemnicę przedsiębiorstwa były trwale spięte i oddzielone od pozostałej (jawnej) części oferty. Wykonawca nie może zastrzec informacji, o których mowa w art. 86 ust. 4 ustawy.</w:t>
      </w:r>
    </w:p>
    <w:p w:rsidR="003F5145" w:rsidRPr="00714C70" w:rsidRDefault="003F5145" w:rsidP="00714C70">
      <w:pPr>
        <w:pStyle w:val="Style14"/>
        <w:widowControl/>
        <w:spacing w:line="240" w:lineRule="auto"/>
        <w:ind w:left="725"/>
        <w:rPr>
          <w:rStyle w:val="FontStyle27"/>
          <w:rFonts w:ascii="Arial" w:hAnsi="Arial" w:cs="Arial"/>
          <w:sz w:val="24"/>
          <w:szCs w:val="24"/>
        </w:rPr>
      </w:pPr>
    </w:p>
    <w:p w:rsidR="00714C70" w:rsidRPr="00714C70" w:rsidRDefault="00714C70" w:rsidP="00EF5E84">
      <w:pPr>
        <w:pStyle w:val="Style21"/>
        <w:widowControl/>
        <w:numPr>
          <w:ilvl w:val="1"/>
          <w:numId w:val="30"/>
        </w:numPr>
        <w:tabs>
          <w:tab w:val="left" w:pos="701"/>
        </w:tabs>
        <w:suppressAutoHyphens w:val="0"/>
        <w:autoSpaceDN w:val="0"/>
        <w:adjustRightInd w:val="0"/>
        <w:spacing w:line="240" w:lineRule="auto"/>
        <w:rPr>
          <w:rStyle w:val="FontStyle27"/>
          <w:rFonts w:ascii="Arial" w:hAnsi="Arial" w:cs="Arial"/>
          <w:sz w:val="24"/>
          <w:szCs w:val="24"/>
        </w:rPr>
      </w:pPr>
      <w:r w:rsidRPr="00714C70">
        <w:rPr>
          <w:rStyle w:val="FontStyle27"/>
          <w:rFonts w:ascii="Arial" w:hAnsi="Arial" w:cs="Arial"/>
          <w:sz w:val="24"/>
          <w:szCs w:val="24"/>
        </w:rPr>
        <w:t>Na potrzeby oceny ofert oferta musi zawierać:</w:t>
      </w:r>
    </w:p>
    <w:p w:rsidR="00714C70" w:rsidRPr="00714C70" w:rsidRDefault="00714C70" w:rsidP="00714C70">
      <w:pPr>
        <w:rPr>
          <w:rFonts w:ascii="Arial" w:hAnsi="Arial" w:cs="Arial"/>
        </w:rPr>
      </w:pPr>
    </w:p>
    <w:p w:rsidR="00714C70" w:rsidRPr="00714C70" w:rsidRDefault="00714C70" w:rsidP="00EF5E84">
      <w:pPr>
        <w:pStyle w:val="Style11"/>
        <w:widowControl/>
        <w:numPr>
          <w:ilvl w:val="0"/>
          <w:numId w:val="25"/>
        </w:numPr>
        <w:tabs>
          <w:tab w:val="left" w:pos="709"/>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Formularz Ofertowy sporządzony i wypełniony według wzoru stanowiącego Załącznik Nr 1 do SIWZ,</w:t>
      </w:r>
    </w:p>
    <w:p w:rsidR="00714C70" w:rsidRPr="001D32F5" w:rsidRDefault="00714C70" w:rsidP="00EF5E84">
      <w:pPr>
        <w:pStyle w:val="Style11"/>
        <w:widowControl/>
        <w:numPr>
          <w:ilvl w:val="0"/>
          <w:numId w:val="26"/>
        </w:numPr>
        <w:tabs>
          <w:tab w:val="left" w:pos="1061"/>
        </w:tabs>
        <w:suppressAutoHyphens w:val="0"/>
        <w:autoSpaceDN w:val="0"/>
        <w:adjustRightInd w:val="0"/>
        <w:ind w:left="426" w:hanging="426"/>
        <w:rPr>
          <w:rStyle w:val="FontStyle27"/>
          <w:rFonts w:ascii="Arial" w:hAnsi="Arial" w:cs="Arial"/>
          <w:sz w:val="24"/>
          <w:szCs w:val="24"/>
        </w:rPr>
      </w:pPr>
      <w:r w:rsidRPr="001D32F5">
        <w:rPr>
          <w:rStyle w:val="FontStyle27"/>
          <w:rFonts w:ascii="Arial" w:hAnsi="Arial" w:cs="Arial"/>
          <w:sz w:val="24"/>
          <w:szCs w:val="24"/>
        </w:rPr>
        <w:t>oświ</w:t>
      </w:r>
      <w:r w:rsidR="003F5145" w:rsidRPr="001D32F5">
        <w:rPr>
          <w:rStyle w:val="FontStyle27"/>
          <w:rFonts w:ascii="Arial" w:hAnsi="Arial" w:cs="Arial"/>
          <w:sz w:val="24"/>
          <w:szCs w:val="24"/>
        </w:rPr>
        <w:t xml:space="preserve">adczenia, o których mowa w </w:t>
      </w:r>
      <w:proofErr w:type="spellStart"/>
      <w:r w:rsidR="003F5145" w:rsidRPr="001D32F5">
        <w:rPr>
          <w:rStyle w:val="FontStyle27"/>
          <w:rFonts w:ascii="Arial" w:hAnsi="Arial" w:cs="Arial"/>
          <w:sz w:val="24"/>
          <w:szCs w:val="24"/>
        </w:rPr>
        <w:t>pkt</w:t>
      </w:r>
      <w:proofErr w:type="spellEnd"/>
      <w:r w:rsidR="003F5145" w:rsidRPr="001D32F5">
        <w:rPr>
          <w:rStyle w:val="FontStyle27"/>
          <w:rFonts w:ascii="Arial" w:hAnsi="Arial" w:cs="Arial"/>
          <w:sz w:val="24"/>
          <w:szCs w:val="24"/>
        </w:rPr>
        <w:t xml:space="preserve"> 10</w:t>
      </w:r>
      <w:r w:rsidRPr="001D32F5">
        <w:rPr>
          <w:rStyle w:val="FontStyle27"/>
          <w:rFonts w:ascii="Arial" w:hAnsi="Arial" w:cs="Arial"/>
          <w:sz w:val="24"/>
          <w:szCs w:val="24"/>
        </w:rPr>
        <w:t>.1 SIWZ według wzoru stanowiącego załącznik nr 2 i 3 do SIWZ,</w:t>
      </w:r>
    </w:p>
    <w:p w:rsidR="00714C70" w:rsidRPr="00E75480" w:rsidRDefault="00714C70" w:rsidP="00EF5E84">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1D32F5">
        <w:rPr>
          <w:rStyle w:val="FontStyle27"/>
          <w:rFonts w:ascii="Arial" w:hAnsi="Arial" w:cs="Arial"/>
          <w:sz w:val="24"/>
          <w:szCs w:val="24"/>
        </w:rPr>
        <w:t>pełnomocnictwo do reprezentowania wykonawcy (wykonawców występujących</w:t>
      </w:r>
      <w:r w:rsidRPr="00E75480">
        <w:rPr>
          <w:rStyle w:val="FontStyle27"/>
          <w:rFonts w:ascii="Arial" w:hAnsi="Arial" w:cs="Arial"/>
          <w:sz w:val="24"/>
          <w:szCs w:val="24"/>
        </w:rPr>
        <w:t xml:space="preserve"> wspólnie), o ile ofertę składa pełnomocnik,</w:t>
      </w:r>
    </w:p>
    <w:p w:rsidR="00714C70" w:rsidRDefault="00714C70" w:rsidP="00EF5E84">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E75480">
        <w:rPr>
          <w:rStyle w:val="FontStyle27"/>
          <w:rFonts w:ascii="Arial" w:hAnsi="Arial" w:cs="Arial"/>
          <w:sz w:val="24"/>
          <w:szCs w:val="24"/>
        </w:rPr>
        <w:t>w przypadku wnoszenia wadium w formie innej niż pieniężna, oryginał dokumentu wadialnego (gwarancji lub poręczenia)</w:t>
      </w:r>
    </w:p>
    <w:p w:rsidR="00F8549C" w:rsidRPr="006E5B9F" w:rsidRDefault="00F8549C" w:rsidP="00F8549C">
      <w:pPr>
        <w:widowControl w:val="0"/>
        <w:numPr>
          <w:ilvl w:val="0"/>
          <w:numId w:val="27"/>
        </w:numPr>
        <w:suppressAutoHyphens w:val="0"/>
        <w:adjustRightInd w:val="0"/>
        <w:ind w:left="435" w:hanging="435"/>
        <w:jc w:val="both"/>
        <w:textAlignment w:val="baseline"/>
        <w:rPr>
          <w:rFonts w:ascii="Arial" w:hAnsi="Arial"/>
          <w:noProof/>
        </w:rPr>
      </w:pPr>
      <w:r w:rsidRPr="006E5B9F">
        <w:rPr>
          <w:rFonts w:ascii="Arial" w:hAnsi="Arial"/>
        </w:rPr>
        <w:t xml:space="preserve">wypełniony Wykaz Cen, </w:t>
      </w:r>
      <w:r w:rsidRPr="006E5B9F">
        <w:rPr>
          <w:rFonts w:ascii="Arial" w:hAnsi="Arial"/>
          <w:noProof/>
        </w:rPr>
        <w:t xml:space="preserve">sporządzony na podstawie wzoru stanowiącego </w:t>
      </w:r>
      <w:r w:rsidRPr="006E5B9F">
        <w:rPr>
          <w:rFonts w:ascii="Arial" w:hAnsi="Arial"/>
          <w:b/>
          <w:noProof/>
        </w:rPr>
        <w:t xml:space="preserve">załącznik nr </w:t>
      </w:r>
      <w:r w:rsidR="00567E6C" w:rsidRPr="006E5B9F">
        <w:rPr>
          <w:rFonts w:ascii="Arial" w:hAnsi="Arial"/>
          <w:b/>
          <w:noProof/>
        </w:rPr>
        <w:t>8</w:t>
      </w:r>
      <w:r w:rsidRPr="006E5B9F">
        <w:rPr>
          <w:rFonts w:ascii="Arial" w:hAnsi="Arial"/>
          <w:noProof/>
        </w:rPr>
        <w:t xml:space="preserve"> do niniejszej IDW wraz z wypełnionym szczegółowym wykazem cen stanowiącym </w:t>
      </w:r>
      <w:r w:rsidRPr="006E5B9F">
        <w:rPr>
          <w:rFonts w:ascii="Arial" w:hAnsi="Arial"/>
          <w:b/>
          <w:noProof/>
        </w:rPr>
        <w:t>załącz</w:t>
      </w:r>
      <w:r w:rsidR="00567E6C" w:rsidRPr="006E5B9F">
        <w:rPr>
          <w:rFonts w:ascii="Arial" w:hAnsi="Arial"/>
          <w:b/>
          <w:noProof/>
        </w:rPr>
        <w:t>nik nr 8</w:t>
      </w:r>
      <w:r w:rsidRPr="006E5B9F">
        <w:rPr>
          <w:rFonts w:ascii="Arial" w:hAnsi="Arial"/>
          <w:b/>
          <w:noProof/>
        </w:rPr>
        <w:t>.1</w:t>
      </w:r>
      <w:r w:rsidRPr="006E5B9F">
        <w:rPr>
          <w:rFonts w:ascii="Arial" w:hAnsi="Arial"/>
          <w:noProof/>
        </w:rPr>
        <w:t xml:space="preserve"> do niniejszej IDW,</w:t>
      </w:r>
    </w:p>
    <w:p w:rsidR="00F8549C" w:rsidRPr="00E75480" w:rsidRDefault="00F8549C" w:rsidP="00F8549C">
      <w:pPr>
        <w:pStyle w:val="Style11"/>
        <w:widowControl/>
        <w:tabs>
          <w:tab w:val="left" w:pos="1061"/>
        </w:tabs>
        <w:suppressAutoHyphens w:val="0"/>
        <w:autoSpaceDN w:val="0"/>
        <w:adjustRightInd w:val="0"/>
        <w:ind w:left="426"/>
        <w:jc w:val="both"/>
        <w:rPr>
          <w:rStyle w:val="FontStyle27"/>
          <w:rFonts w:ascii="Arial" w:hAnsi="Arial" w:cs="Arial"/>
          <w:sz w:val="24"/>
          <w:szCs w:val="24"/>
        </w:rPr>
      </w:pPr>
    </w:p>
    <w:p w:rsidR="00714C70" w:rsidRDefault="00714C70" w:rsidP="00EF5E84">
      <w:pPr>
        <w:pStyle w:val="Style21"/>
        <w:widowControl/>
        <w:numPr>
          <w:ilvl w:val="1"/>
          <w:numId w:val="30"/>
        </w:numPr>
        <w:tabs>
          <w:tab w:val="left" w:pos="701"/>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Ofertę należy umieścić w kopercie/opakowaniu i zabezpieczyć w sposób uniemożliwiający zapoznanie się z jej zawartością bez naruszenia zabezpieczeń przed upływem terminu otwarcia ofert.</w:t>
      </w:r>
    </w:p>
    <w:p w:rsidR="00714C70" w:rsidRPr="003F5145" w:rsidRDefault="00714C70" w:rsidP="00EF5E84">
      <w:pPr>
        <w:pStyle w:val="Style21"/>
        <w:widowControl/>
        <w:numPr>
          <w:ilvl w:val="1"/>
          <w:numId w:val="30"/>
        </w:numPr>
        <w:tabs>
          <w:tab w:val="left" w:pos="701"/>
        </w:tabs>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Na kopercie/opakowaniu należy umieścić następujące oznaczenia:</w:t>
      </w:r>
    </w:p>
    <w:p w:rsidR="00714C70" w:rsidRPr="00714C70" w:rsidRDefault="00714C70" w:rsidP="00714C70">
      <w:pPr>
        <w:rPr>
          <w:rFonts w:ascii="Arial" w:hAnsi="Arial" w:cs="Arial"/>
        </w:rPr>
      </w:pPr>
    </w:p>
    <w:p w:rsidR="00714C70" w:rsidRPr="00714C70" w:rsidRDefault="00714C70" w:rsidP="00EF5E84">
      <w:pPr>
        <w:pStyle w:val="Style11"/>
        <w:widowControl/>
        <w:numPr>
          <w:ilvl w:val="0"/>
          <w:numId w:val="28"/>
        </w:numPr>
        <w:tabs>
          <w:tab w:val="left" w:pos="1099"/>
        </w:tabs>
        <w:suppressAutoHyphens w:val="0"/>
        <w:autoSpaceDN w:val="0"/>
        <w:adjustRightInd w:val="0"/>
        <w:ind w:left="357" w:hanging="357"/>
        <w:rPr>
          <w:rStyle w:val="FontStyle27"/>
          <w:rFonts w:ascii="Arial" w:hAnsi="Arial" w:cs="Arial"/>
          <w:sz w:val="24"/>
          <w:szCs w:val="24"/>
        </w:rPr>
      </w:pPr>
      <w:r w:rsidRPr="00714C70">
        <w:rPr>
          <w:rStyle w:val="FontStyle27"/>
          <w:rFonts w:ascii="Arial" w:hAnsi="Arial" w:cs="Arial"/>
          <w:sz w:val="24"/>
          <w:szCs w:val="24"/>
        </w:rPr>
        <w:t>nazwa, adres, numer telefonu, faksu, adres e-mail wykonawcy,</w:t>
      </w:r>
    </w:p>
    <w:p w:rsidR="001C7FD3" w:rsidRPr="001C7FD3" w:rsidRDefault="001C7FD3" w:rsidP="00EF5E84">
      <w:pPr>
        <w:numPr>
          <w:ilvl w:val="0"/>
          <w:numId w:val="28"/>
        </w:numPr>
        <w:ind w:left="426" w:hanging="426"/>
        <w:rPr>
          <w:rFonts w:ascii="Arial" w:hAnsi="Arial" w:cs="Arial"/>
          <w:b/>
        </w:rPr>
      </w:pPr>
      <w:r w:rsidRPr="001C7FD3">
        <w:rPr>
          <w:rFonts w:ascii="Arial" w:hAnsi="Arial" w:cs="Arial"/>
          <w:b/>
        </w:rPr>
        <w:t>Gmina Tuplice, ul. Mickiewicza 27, 68-219 Tuplice</w:t>
      </w:r>
    </w:p>
    <w:p w:rsidR="00714C70" w:rsidRPr="00714C70" w:rsidRDefault="00714C70" w:rsidP="003F5145">
      <w:pPr>
        <w:rPr>
          <w:rStyle w:val="FontStyle27"/>
          <w:rFonts w:ascii="Arial" w:hAnsi="Arial" w:cs="Arial"/>
          <w:sz w:val="24"/>
          <w:szCs w:val="24"/>
        </w:rPr>
      </w:pPr>
    </w:p>
    <w:p w:rsidR="003F5145" w:rsidRPr="00AB3EC0" w:rsidRDefault="00714C70" w:rsidP="003F5145">
      <w:pPr>
        <w:pStyle w:val="Default"/>
        <w:jc w:val="center"/>
        <w:rPr>
          <w:rStyle w:val="FontStyle27"/>
          <w:rFonts w:ascii="Arial" w:cs="Arial"/>
          <w:b/>
          <w:sz w:val="24"/>
          <w:szCs w:val="24"/>
        </w:rPr>
      </w:pPr>
      <w:r w:rsidRPr="00AB3EC0">
        <w:rPr>
          <w:rStyle w:val="FontStyle27"/>
          <w:rFonts w:ascii="Arial" w:cs="Arial"/>
          <w:b/>
          <w:sz w:val="24"/>
          <w:szCs w:val="24"/>
        </w:rPr>
        <w:t>OFERTA</w:t>
      </w:r>
      <w:r w:rsidR="003F5145" w:rsidRPr="00AB3EC0">
        <w:rPr>
          <w:rStyle w:val="FontStyle27"/>
          <w:rFonts w:ascii="Arial" w:cs="Arial"/>
          <w:b/>
          <w:sz w:val="24"/>
          <w:szCs w:val="24"/>
        </w:rPr>
        <w:t xml:space="preserve"> w postępowaniu na:</w:t>
      </w:r>
    </w:p>
    <w:p w:rsidR="00F8549C" w:rsidRPr="00F8549C" w:rsidRDefault="00F8549C" w:rsidP="00F8549C">
      <w:pPr>
        <w:pStyle w:val="Standard"/>
        <w:jc w:val="center"/>
        <w:rPr>
          <w:rStyle w:val="FontStyle32"/>
          <w:rFonts w:ascii="Arial" w:hAnsi="Arial" w:cs="Arial"/>
          <w:b/>
          <w:sz w:val="24"/>
          <w:szCs w:val="24"/>
        </w:rPr>
      </w:pPr>
      <w:r w:rsidRPr="00F8549C">
        <w:rPr>
          <w:rFonts w:ascii="Arial" w:hAnsi="Arial" w:cs="Arial"/>
          <w:b/>
          <w:lang w:eastAsia="pl-PL" w:bidi="pl-PL"/>
        </w:rPr>
        <w:t>„</w:t>
      </w:r>
      <w:r w:rsidRPr="00F8549C">
        <w:rPr>
          <w:rStyle w:val="FontStyle32"/>
          <w:rFonts w:ascii="Arial" w:hAnsi="Arial" w:cs="Arial"/>
          <w:b/>
          <w:sz w:val="24"/>
          <w:szCs w:val="24"/>
        </w:rPr>
        <w:t>Przebudowa - Modernizacja Przedszkola Samorządowego w Tuplicach,</w:t>
      </w:r>
    </w:p>
    <w:p w:rsidR="00F8549C" w:rsidRPr="00F8549C" w:rsidRDefault="00F8549C" w:rsidP="00F8549C">
      <w:pPr>
        <w:pStyle w:val="Standard"/>
        <w:jc w:val="center"/>
        <w:rPr>
          <w:rFonts w:ascii="Arial" w:hAnsi="Arial" w:cs="Arial"/>
          <w:b/>
          <w:lang w:eastAsia="pl-PL" w:bidi="pl-PL"/>
        </w:rPr>
      </w:pPr>
      <w:r w:rsidRPr="00F8549C">
        <w:rPr>
          <w:rFonts w:ascii="Arial" w:hAnsi="Arial" w:cs="Arial"/>
          <w:b/>
          <w:lang w:eastAsia="pl-PL" w:bidi="pl-PL"/>
        </w:rPr>
        <w:t xml:space="preserve"> Gmina Tuplice”</w:t>
      </w:r>
    </w:p>
    <w:p w:rsidR="00AB3EC0" w:rsidRPr="001C7FD3" w:rsidRDefault="00AB3EC0" w:rsidP="00F8549C">
      <w:pPr>
        <w:pStyle w:val="Standard"/>
        <w:jc w:val="center"/>
        <w:rPr>
          <w:rStyle w:val="FontStyle27"/>
          <w:rFonts w:ascii="Arial" w:hAnsi="Arial" w:cs="Arial"/>
          <w:b/>
          <w:sz w:val="24"/>
          <w:szCs w:val="24"/>
        </w:rPr>
      </w:pPr>
    </w:p>
    <w:p w:rsidR="00714C70" w:rsidRPr="003F5145" w:rsidRDefault="00714C70" w:rsidP="003F5145">
      <w:pPr>
        <w:ind w:left="567"/>
        <w:jc w:val="center"/>
        <w:rPr>
          <w:rStyle w:val="FontStyle27"/>
          <w:rFonts w:ascii="Arial" w:hAnsi="Arial" w:cs="Arial"/>
          <w:b/>
          <w:sz w:val="24"/>
          <w:szCs w:val="24"/>
        </w:rPr>
      </w:pPr>
      <w:r w:rsidRPr="006366E0">
        <w:rPr>
          <w:rStyle w:val="FontStyle27"/>
          <w:rFonts w:ascii="Arial" w:hAnsi="Arial" w:cs="Arial"/>
          <w:b/>
          <w:sz w:val="24"/>
          <w:szCs w:val="24"/>
        </w:rPr>
        <w:t>Nie otwierać przed dniem</w:t>
      </w:r>
      <w:r w:rsidR="00F83A34" w:rsidRPr="006366E0">
        <w:rPr>
          <w:rStyle w:val="FontStyle27"/>
          <w:rFonts w:ascii="Arial" w:hAnsi="Arial" w:cs="Arial"/>
          <w:b/>
          <w:sz w:val="24"/>
          <w:szCs w:val="24"/>
        </w:rPr>
        <w:t xml:space="preserve"> </w:t>
      </w:r>
      <w:r w:rsidR="005879EE">
        <w:rPr>
          <w:rStyle w:val="FontStyle27"/>
          <w:rFonts w:ascii="Arial" w:hAnsi="Arial" w:cs="Arial"/>
          <w:b/>
          <w:sz w:val="24"/>
          <w:szCs w:val="24"/>
        </w:rPr>
        <w:t>30.10</w:t>
      </w:r>
      <w:r w:rsidR="00D13C5D" w:rsidRPr="00D2440D">
        <w:rPr>
          <w:rStyle w:val="FontStyle27"/>
          <w:rFonts w:ascii="Arial" w:hAnsi="Arial" w:cs="Arial"/>
          <w:b/>
          <w:sz w:val="24"/>
          <w:szCs w:val="24"/>
        </w:rPr>
        <w:t>.</w:t>
      </w:r>
      <w:r w:rsidR="00756AE8" w:rsidRPr="00D2440D">
        <w:rPr>
          <w:rStyle w:val="FontStyle27"/>
          <w:rFonts w:ascii="Arial" w:hAnsi="Arial" w:cs="Arial"/>
          <w:b/>
          <w:sz w:val="24"/>
          <w:szCs w:val="24"/>
        </w:rPr>
        <w:t>2017</w:t>
      </w:r>
      <w:r w:rsidR="00F8549C" w:rsidRPr="00D2440D">
        <w:rPr>
          <w:rStyle w:val="FontStyle27"/>
          <w:rFonts w:ascii="Arial" w:hAnsi="Arial" w:cs="Arial"/>
          <w:b/>
          <w:sz w:val="24"/>
          <w:szCs w:val="24"/>
        </w:rPr>
        <w:t xml:space="preserve"> r. godz. 10</w:t>
      </w:r>
      <w:r w:rsidR="006366E0" w:rsidRPr="00D2440D">
        <w:rPr>
          <w:rStyle w:val="FontStyle27"/>
          <w:rFonts w:ascii="Arial" w:hAnsi="Arial" w:cs="Arial"/>
          <w:b/>
          <w:sz w:val="24"/>
          <w:szCs w:val="24"/>
        </w:rPr>
        <w:t>:3</w:t>
      </w:r>
      <w:r w:rsidR="00F83A34" w:rsidRPr="00D2440D">
        <w:rPr>
          <w:rStyle w:val="FontStyle27"/>
          <w:rFonts w:ascii="Arial" w:hAnsi="Arial" w:cs="Arial"/>
          <w:b/>
          <w:sz w:val="24"/>
          <w:szCs w:val="24"/>
        </w:rPr>
        <w:t>0</w:t>
      </w:r>
    </w:p>
    <w:p w:rsidR="00714C70" w:rsidRDefault="00714C70" w:rsidP="00714C70">
      <w:pPr>
        <w:pStyle w:val="Style4"/>
        <w:widowControl/>
        <w:spacing w:line="360" w:lineRule="auto"/>
        <w:ind w:right="3250"/>
        <w:rPr>
          <w:rStyle w:val="FontStyle28"/>
          <w:rFonts w:ascii="Times New Roman" w:hAnsi="Times New Roman" w:cs="Times New Roman"/>
        </w:rPr>
      </w:pPr>
    </w:p>
    <w:p w:rsidR="004D58B0" w:rsidRDefault="003F5145">
      <w:pPr>
        <w:pStyle w:val="Nagwek1"/>
        <w:rPr>
          <w:color w:val="000000"/>
        </w:rPr>
      </w:pPr>
      <w:bookmarkStart w:id="15" w:name="_Toc487571823"/>
      <w:r>
        <w:rPr>
          <w:color w:val="000000"/>
        </w:rPr>
        <w:t>16</w:t>
      </w:r>
      <w:r w:rsidR="004D58B0">
        <w:rPr>
          <w:color w:val="000000"/>
        </w:rPr>
        <w:t>.</w:t>
      </w:r>
      <w:r w:rsidR="004D58B0">
        <w:rPr>
          <w:color w:val="000000"/>
        </w:rPr>
        <w:tab/>
        <w:t>Wyjaśnianie i zmiany w treści SIWZ</w:t>
      </w:r>
      <w:bookmarkEnd w:id="15"/>
    </w:p>
    <w:p w:rsidR="004D58B0" w:rsidRDefault="004D58B0">
      <w:pPr>
        <w:rPr>
          <w:rFonts w:ascii="Arial" w:hAnsi="Arial" w:cs="Arial"/>
          <w:b/>
          <w:color w:val="000000"/>
        </w:rPr>
      </w:pPr>
    </w:p>
    <w:p w:rsidR="003F5145"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3F5145">
        <w:rPr>
          <w:rStyle w:val="FontStyle27"/>
          <w:rFonts w:ascii="Arial" w:hAnsi="Arial" w:cs="Arial"/>
          <w:sz w:val="24"/>
          <w:szCs w:val="24"/>
        </w:rPr>
        <w:t>Wykonawca może zwrócić się do zamawiającego z wnioskiem o wyjaśnienie treści SIWZ.</w:t>
      </w:r>
    </w:p>
    <w:p w:rsidR="003F5145"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3F5145">
        <w:rPr>
          <w:rStyle w:val="FontStyle27"/>
          <w:rFonts w:ascii="Arial" w:hAnsi="Arial" w:cs="Arial"/>
          <w:sz w:val="24"/>
          <w:szCs w:val="24"/>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5" w:history="1">
        <w:r w:rsidR="00536292" w:rsidRPr="000F3986">
          <w:rPr>
            <w:rStyle w:val="Hipercze"/>
            <w:rFonts w:ascii="Arial" w:hAnsi="Arial" w:cs="Arial"/>
            <w:lang w:val="en-US"/>
          </w:rPr>
          <w:t>http://www.bip.wrota.lubuskie.pl/ugtuplice/</w:t>
        </w:r>
      </w:hyperlink>
      <w:r w:rsidR="00536292" w:rsidRPr="00536292">
        <w:rPr>
          <w:rStyle w:val="FontStyle27"/>
          <w:rFonts w:ascii="Arial" w:hAnsi="Arial" w:cs="Arial"/>
          <w:sz w:val="24"/>
          <w:szCs w:val="24"/>
          <w:lang w:val="en-US"/>
        </w:rPr>
        <w:t xml:space="preserve"> </w:t>
      </w:r>
      <w:r w:rsidRPr="00536292">
        <w:rPr>
          <w:rStyle w:val="FontStyle27"/>
          <w:rFonts w:ascii="Arial" w:hAnsi="Arial" w:cs="Arial"/>
          <w:sz w:val="24"/>
          <w:szCs w:val="24"/>
          <w:lang w:val="en-US"/>
        </w:rPr>
        <w:t xml:space="preserve"> </w:t>
      </w:r>
      <w:r w:rsidRPr="003F5145">
        <w:rPr>
          <w:rStyle w:val="FontStyle27"/>
          <w:rFonts w:ascii="Arial" w:hAnsi="Arial" w:cs="Arial"/>
          <w:sz w:val="24"/>
          <w:szCs w:val="24"/>
        </w:rPr>
        <w:t>pod warunkiem, że wniosek o wyjaśnienie treści SIWZ wpłynął do zamawiającego nie później niż do końca dnia, w którym upływa połowa wyznaczonego terminu składania ofert.</w:t>
      </w:r>
    </w:p>
    <w:p w:rsidR="00536292" w:rsidRPr="00536292"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536292">
        <w:rPr>
          <w:rStyle w:val="FontStyle27"/>
          <w:rFonts w:ascii="Arial" w:hAnsi="Arial" w:cs="Arial"/>
          <w:sz w:val="24"/>
          <w:szCs w:val="24"/>
        </w:rPr>
        <w:t xml:space="preserve">Zamawiający może przed upływem terminu składania ofert zmienić treść SIWZ. Zmianę SIWZ zamawiający przekaże niezwłocznie wykonawcom, którym przekazano SIWZ oraz zamieści tę zmianę na własnej stronie internetowej </w:t>
      </w:r>
      <w:hyperlink r:id="rId16" w:history="1">
        <w:r w:rsidR="00536292" w:rsidRPr="000F3986">
          <w:rPr>
            <w:rStyle w:val="Hipercze"/>
            <w:rFonts w:ascii="Arial" w:hAnsi="Arial" w:cs="Arial"/>
            <w:lang w:val="en-US"/>
          </w:rPr>
          <w:t>http://www.bip.wrota.lubuskie.pl/ugtuplice/</w:t>
        </w:r>
      </w:hyperlink>
      <w:r w:rsidR="00536292">
        <w:rPr>
          <w:rStyle w:val="FontStyle27"/>
          <w:rFonts w:ascii="Arial" w:hAnsi="Arial" w:cs="Arial"/>
          <w:sz w:val="24"/>
          <w:szCs w:val="24"/>
          <w:u w:val="single"/>
          <w:lang w:val="en-US"/>
        </w:rPr>
        <w:t xml:space="preserve"> </w:t>
      </w:r>
    </w:p>
    <w:p w:rsidR="003F5145" w:rsidRPr="00536292"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536292">
        <w:rPr>
          <w:rStyle w:val="FontStyle27"/>
          <w:rFonts w:ascii="Arial" w:hAnsi="Arial" w:cs="Arial"/>
          <w:sz w:val="24"/>
          <w:szCs w:val="24"/>
        </w:rPr>
        <w:t xml:space="preserve">Jeżeli w wyniku zmiany treści SIWZ nieprowadzącej do zmiany treści ogłoszenia o zamówieniu jest niezbędny dodatkowy czas na wprowadzenie zmian w ofertach, </w:t>
      </w:r>
      <w:r w:rsidRPr="00536292">
        <w:rPr>
          <w:rStyle w:val="FontStyle27"/>
          <w:rFonts w:ascii="Arial" w:hAnsi="Arial" w:cs="Arial"/>
          <w:sz w:val="24"/>
          <w:szCs w:val="24"/>
        </w:rPr>
        <w:lastRenderedPageBreak/>
        <w:t xml:space="preserve">zamawiający przedłuży termin składania ofert i poinformuje o tym wykonawców, którym przekazano SIWZ oraz zamieści taką informację na własnej stronie internetowej </w:t>
      </w:r>
      <w:hyperlink r:id="rId17" w:history="1">
        <w:r w:rsidR="00536292" w:rsidRPr="000F3986">
          <w:rPr>
            <w:rStyle w:val="Hipercze"/>
            <w:rFonts w:ascii="Arial" w:hAnsi="Arial" w:cs="Arial"/>
            <w:lang w:val="en-US"/>
          </w:rPr>
          <w:t>http://www.bip.wrota.lubuskie.pl/ugtuplice/</w:t>
        </w:r>
      </w:hyperlink>
      <w:r w:rsidR="00536292">
        <w:rPr>
          <w:rStyle w:val="FontStyle27"/>
          <w:rFonts w:ascii="Arial" w:hAnsi="Arial" w:cs="Arial"/>
          <w:sz w:val="24"/>
          <w:szCs w:val="24"/>
          <w:u w:val="single"/>
          <w:lang w:val="en-US"/>
        </w:rPr>
        <w:t xml:space="preserve"> </w:t>
      </w:r>
    </w:p>
    <w:p w:rsidR="003F5145" w:rsidRPr="003F5145" w:rsidRDefault="003F5145" w:rsidP="00EF5E84">
      <w:pPr>
        <w:pStyle w:val="Style13"/>
        <w:widowControl/>
        <w:numPr>
          <w:ilvl w:val="1"/>
          <w:numId w:val="31"/>
        </w:numPr>
        <w:tabs>
          <w:tab w:val="left" w:pos="480"/>
        </w:tabs>
        <w:suppressAutoHyphens w:val="0"/>
        <w:autoSpaceDN w:val="0"/>
        <w:adjustRightInd w:val="0"/>
        <w:rPr>
          <w:rFonts w:ascii="Arial" w:hAnsi="Arial" w:cs="Arial"/>
          <w:color w:val="000000"/>
        </w:rPr>
      </w:pPr>
      <w:r w:rsidRPr="003F5145">
        <w:rPr>
          <w:rStyle w:val="FontStyle27"/>
          <w:rFonts w:ascii="Arial" w:hAnsi="Arial" w:cs="Arial"/>
          <w:sz w:val="24"/>
          <w:szCs w:val="24"/>
        </w:rPr>
        <w:t>W przypadku rozbieżności pomiędzy treścią SIWZ</w:t>
      </w:r>
      <w:r w:rsidR="00B50043">
        <w:rPr>
          <w:rStyle w:val="FontStyle27"/>
          <w:rFonts w:ascii="Arial" w:hAnsi="Arial" w:cs="Arial"/>
          <w:sz w:val="24"/>
          <w:szCs w:val="24"/>
        </w:rPr>
        <w:t>,</w:t>
      </w:r>
      <w:r w:rsidRPr="003F5145">
        <w:rPr>
          <w:rStyle w:val="FontStyle27"/>
          <w:rFonts w:ascii="Arial" w:hAnsi="Arial" w:cs="Arial"/>
          <w:sz w:val="24"/>
          <w:szCs w:val="24"/>
        </w:rPr>
        <w:t xml:space="preserve"> a treścią udzielonych wyjaśnień i zmian, jako obowiązującą należy przyjąć treść informacji zawierającej późniejsze oświadczenie zamawiającego.</w:t>
      </w:r>
    </w:p>
    <w:p w:rsidR="004D58B0" w:rsidRDefault="004D58B0" w:rsidP="00B50043">
      <w:pPr>
        <w:jc w:val="both"/>
        <w:rPr>
          <w:rFonts w:ascii="Arial" w:hAnsi="Arial" w:cs="Arial"/>
          <w:b/>
          <w:color w:val="000000"/>
        </w:rPr>
      </w:pPr>
    </w:p>
    <w:p w:rsidR="004D58B0" w:rsidRPr="00B50043" w:rsidRDefault="00B50043">
      <w:pPr>
        <w:pStyle w:val="Nagwek1"/>
        <w:rPr>
          <w:color w:val="000000"/>
        </w:rPr>
      </w:pPr>
      <w:bookmarkStart w:id="16" w:name="_Toc487571824"/>
      <w:r>
        <w:rPr>
          <w:color w:val="000000"/>
        </w:rPr>
        <w:t>17</w:t>
      </w:r>
      <w:r w:rsidR="004D58B0">
        <w:rPr>
          <w:color w:val="000000"/>
        </w:rPr>
        <w:t>.</w:t>
      </w:r>
      <w:r w:rsidR="004D58B0">
        <w:rPr>
          <w:color w:val="000000"/>
        </w:rPr>
        <w:tab/>
      </w:r>
      <w:r>
        <w:rPr>
          <w:color w:val="000000"/>
        </w:rPr>
        <w:t>Składanie i otwarcie ofert</w:t>
      </w:r>
      <w:bookmarkEnd w:id="16"/>
    </w:p>
    <w:p w:rsidR="00B50043" w:rsidRDefault="00B50043" w:rsidP="00B50043">
      <w:pPr>
        <w:jc w:val="both"/>
        <w:rPr>
          <w:rFonts w:ascii="Arial" w:hAnsi="Arial" w:cs="Arial"/>
          <w:color w:val="000000"/>
        </w:rPr>
      </w:pPr>
      <w:r>
        <w:rPr>
          <w:rFonts w:ascii="Arial" w:hAnsi="Arial" w:cs="Arial"/>
          <w:color w:val="000000"/>
        </w:rPr>
        <w:t xml:space="preserve">17.1 </w:t>
      </w:r>
      <w:r w:rsidR="004D58B0" w:rsidRPr="00B50043">
        <w:rPr>
          <w:rFonts w:ascii="Arial" w:hAnsi="Arial" w:cs="Arial"/>
          <w:color w:val="000000"/>
        </w:rPr>
        <w:t xml:space="preserve">Ofertę należy złożyć w siedzibie Zamawiającego </w:t>
      </w:r>
      <w:r w:rsidR="009346C6" w:rsidRPr="001D32F5">
        <w:rPr>
          <w:rStyle w:val="FontStyle27"/>
          <w:rFonts w:ascii="Arial" w:hAnsi="Arial" w:cs="Arial"/>
          <w:sz w:val="24"/>
          <w:szCs w:val="24"/>
        </w:rPr>
        <w:t xml:space="preserve">w </w:t>
      </w:r>
      <w:r w:rsidR="009346C6" w:rsidRPr="00C91B2B">
        <w:rPr>
          <w:rFonts w:ascii="Arial" w:hAnsi="Arial" w:cs="Arial"/>
        </w:rPr>
        <w:t>Urzędzie Gminy Tuplice</w:t>
      </w:r>
      <w:r w:rsidR="009346C6">
        <w:rPr>
          <w:rFonts w:ascii="Arial" w:hAnsi="Arial" w:cs="Arial"/>
        </w:rPr>
        <w:t>.</w:t>
      </w:r>
    </w:p>
    <w:p w:rsidR="00B50043" w:rsidRDefault="00B50043" w:rsidP="00B50043">
      <w:pPr>
        <w:jc w:val="both"/>
        <w:rPr>
          <w:rFonts w:ascii="Arial" w:hAnsi="Arial" w:cs="Arial"/>
          <w:color w:val="000000"/>
        </w:rPr>
      </w:pPr>
    </w:p>
    <w:p w:rsidR="00B50043" w:rsidRPr="00B328AE" w:rsidRDefault="00B50043" w:rsidP="00B50043">
      <w:pPr>
        <w:jc w:val="both"/>
        <w:rPr>
          <w:rStyle w:val="FontStyle27"/>
          <w:rFonts w:ascii="Arial" w:hAnsi="Arial" w:cs="Arial"/>
          <w:sz w:val="24"/>
          <w:szCs w:val="24"/>
        </w:rPr>
      </w:pPr>
      <w:r>
        <w:rPr>
          <w:rStyle w:val="FontStyle27"/>
          <w:rFonts w:ascii="Arial" w:hAnsi="Arial" w:cs="Arial"/>
          <w:sz w:val="24"/>
          <w:szCs w:val="24"/>
        </w:rPr>
        <w:t xml:space="preserve">17.2 </w:t>
      </w:r>
      <w:r w:rsidRPr="00B50043">
        <w:rPr>
          <w:rStyle w:val="FontStyle27"/>
          <w:rFonts w:ascii="Arial" w:hAnsi="Arial" w:cs="Arial"/>
          <w:sz w:val="24"/>
          <w:szCs w:val="24"/>
        </w:rPr>
        <w:t>Ofertę wraz z dokumenta</w:t>
      </w:r>
      <w:r>
        <w:rPr>
          <w:rStyle w:val="FontStyle27"/>
          <w:rFonts w:ascii="Arial" w:hAnsi="Arial" w:cs="Arial"/>
          <w:sz w:val="24"/>
          <w:szCs w:val="24"/>
        </w:rPr>
        <w:t>mi, o których mowa w Punkcie 10 SIWZ IDW</w:t>
      </w:r>
      <w:r w:rsidRPr="00B50043">
        <w:rPr>
          <w:rStyle w:val="FontStyle27"/>
          <w:rFonts w:ascii="Arial" w:hAnsi="Arial" w:cs="Arial"/>
          <w:sz w:val="24"/>
          <w:szCs w:val="24"/>
        </w:rPr>
        <w:t xml:space="preserve"> należy złożyć w terminie </w:t>
      </w:r>
      <w:r w:rsidRPr="001D32F5">
        <w:rPr>
          <w:rStyle w:val="FontStyle27"/>
          <w:rFonts w:ascii="Arial" w:hAnsi="Arial" w:cs="Arial"/>
          <w:sz w:val="24"/>
          <w:szCs w:val="24"/>
        </w:rPr>
        <w:t xml:space="preserve">do </w:t>
      </w:r>
      <w:r w:rsidR="00F83A34" w:rsidRPr="001D32F5">
        <w:rPr>
          <w:rStyle w:val="FontStyle27"/>
          <w:rFonts w:ascii="Arial" w:hAnsi="Arial" w:cs="Arial"/>
          <w:color w:val="auto"/>
          <w:sz w:val="24"/>
          <w:szCs w:val="24"/>
        </w:rPr>
        <w:t xml:space="preserve">dnia </w:t>
      </w:r>
      <w:r w:rsidR="005879EE">
        <w:rPr>
          <w:rStyle w:val="FontStyle27"/>
          <w:rFonts w:ascii="Arial" w:hAnsi="Arial" w:cs="Arial"/>
          <w:b/>
          <w:color w:val="auto"/>
          <w:sz w:val="24"/>
          <w:szCs w:val="24"/>
        </w:rPr>
        <w:t>30.10</w:t>
      </w:r>
      <w:r w:rsidR="00D13C5D" w:rsidRPr="00D2440D">
        <w:rPr>
          <w:rStyle w:val="FontStyle27"/>
          <w:rFonts w:ascii="Arial" w:hAnsi="Arial" w:cs="Arial"/>
          <w:b/>
          <w:color w:val="auto"/>
          <w:sz w:val="24"/>
          <w:szCs w:val="24"/>
        </w:rPr>
        <w:t>.</w:t>
      </w:r>
      <w:r w:rsidR="00756AE8" w:rsidRPr="00D2440D">
        <w:rPr>
          <w:rStyle w:val="FontStyle28"/>
          <w:rFonts w:ascii="Arial" w:hAnsi="Arial" w:cs="Arial"/>
          <w:color w:val="auto"/>
          <w:sz w:val="24"/>
          <w:szCs w:val="24"/>
        </w:rPr>
        <w:t>2017</w:t>
      </w:r>
      <w:r w:rsidRPr="00D2440D">
        <w:rPr>
          <w:rStyle w:val="FontStyle28"/>
          <w:rFonts w:ascii="Arial" w:hAnsi="Arial" w:cs="Arial"/>
          <w:color w:val="auto"/>
          <w:sz w:val="24"/>
          <w:szCs w:val="24"/>
        </w:rPr>
        <w:t xml:space="preserve"> r.</w:t>
      </w:r>
      <w:r w:rsidR="00F8549C" w:rsidRPr="006E5B9F">
        <w:rPr>
          <w:rStyle w:val="FontStyle28"/>
          <w:rFonts w:ascii="Arial" w:hAnsi="Arial" w:cs="Arial"/>
          <w:sz w:val="24"/>
          <w:szCs w:val="24"/>
        </w:rPr>
        <w:t xml:space="preserve"> do godziny 10</w:t>
      </w:r>
      <w:r w:rsidR="00756AE8" w:rsidRPr="006E5B9F">
        <w:rPr>
          <w:rStyle w:val="FontStyle28"/>
          <w:rFonts w:ascii="Arial" w:hAnsi="Arial" w:cs="Arial"/>
          <w:sz w:val="24"/>
          <w:szCs w:val="24"/>
        </w:rPr>
        <w:t>:0</w:t>
      </w:r>
      <w:r w:rsidRPr="006E5B9F">
        <w:rPr>
          <w:rStyle w:val="FontStyle28"/>
          <w:rFonts w:ascii="Arial" w:hAnsi="Arial" w:cs="Arial"/>
          <w:sz w:val="24"/>
          <w:szCs w:val="24"/>
        </w:rPr>
        <w:t xml:space="preserve">0 </w:t>
      </w:r>
      <w:r w:rsidRPr="006E5B9F">
        <w:rPr>
          <w:rStyle w:val="FontStyle27"/>
          <w:rFonts w:ascii="Arial" w:hAnsi="Arial" w:cs="Arial"/>
          <w:sz w:val="24"/>
          <w:szCs w:val="24"/>
        </w:rPr>
        <w:t>w</w:t>
      </w:r>
      <w:r w:rsidRPr="00B328AE">
        <w:rPr>
          <w:rStyle w:val="FontStyle27"/>
          <w:rFonts w:ascii="Arial" w:hAnsi="Arial" w:cs="Arial"/>
          <w:sz w:val="24"/>
          <w:szCs w:val="24"/>
        </w:rPr>
        <w:t xml:space="preserve"> </w:t>
      </w:r>
      <w:r w:rsidR="009346C6" w:rsidRPr="00B328AE">
        <w:rPr>
          <w:rFonts w:ascii="Arial" w:hAnsi="Arial" w:cs="Arial"/>
          <w:color w:val="000000"/>
        </w:rPr>
        <w:t xml:space="preserve"> </w:t>
      </w:r>
      <w:r w:rsidR="009346C6" w:rsidRPr="00B328AE">
        <w:rPr>
          <w:rFonts w:ascii="Arial" w:hAnsi="Arial" w:cs="Arial"/>
        </w:rPr>
        <w:t>Urzędzie Gminy Tuplice, ul. Mickiewicza 27, 68-219 Tuplice, pokój nr  9 - sekretariat</w:t>
      </w:r>
      <w:r w:rsidRPr="00B328AE">
        <w:rPr>
          <w:rStyle w:val="FontStyle27"/>
          <w:rFonts w:ascii="Arial" w:hAnsi="Arial" w:cs="Arial"/>
          <w:sz w:val="24"/>
          <w:szCs w:val="24"/>
        </w:rPr>
        <w:t xml:space="preserve">. Decydujące znaczenie dla zachowania terminu składania ofert ma data i godzina wpływu oferty w miejsce wskazane w </w:t>
      </w:r>
      <w:proofErr w:type="spellStart"/>
      <w:r w:rsidRPr="00B328AE">
        <w:rPr>
          <w:rStyle w:val="FontStyle27"/>
          <w:rFonts w:ascii="Arial" w:hAnsi="Arial" w:cs="Arial"/>
          <w:sz w:val="24"/>
          <w:szCs w:val="24"/>
        </w:rPr>
        <w:t>pkt</w:t>
      </w:r>
      <w:proofErr w:type="spellEnd"/>
      <w:r w:rsidRPr="00B328AE">
        <w:rPr>
          <w:rStyle w:val="FontStyle27"/>
          <w:rFonts w:ascii="Arial" w:hAnsi="Arial" w:cs="Arial"/>
          <w:sz w:val="24"/>
          <w:szCs w:val="24"/>
        </w:rPr>
        <w:t xml:space="preserve"> 17.1, a nie data jej wysłania przesyłką pocztową lub kurierską.</w:t>
      </w:r>
    </w:p>
    <w:p w:rsidR="00B50043" w:rsidRPr="00B328AE" w:rsidRDefault="00820224" w:rsidP="00B50043">
      <w:pPr>
        <w:pStyle w:val="Style11"/>
        <w:widowControl/>
        <w:tabs>
          <w:tab w:val="left" w:pos="456"/>
        </w:tabs>
        <w:jc w:val="both"/>
        <w:rPr>
          <w:rStyle w:val="FontStyle27"/>
          <w:rFonts w:ascii="Arial" w:hAnsi="Arial" w:cs="Arial"/>
          <w:sz w:val="24"/>
          <w:szCs w:val="24"/>
        </w:rPr>
      </w:pPr>
      <w:r w:rsidRPr="00B328AE">
        <w:rPr>
          <w:rStyle w:val="FontStyle27"/>
          <w:rFonts w:ascii="Arial" w:hAnsi="Arial" w:cs="Arial"/>
          <w:sz w:val="24"/>
          <w:szCs w:val="24"/>
        </w:rPr>
        <w:t xml:space="preserve">17.3 </w:t>
      </w:r>
      <w:r w:rsidR="00B50043" w:rsidRPr="00B328AE">
        <w:rPr>
          <w:rStyle w:val="FontStyle27"/>
          <w:rFonts w:ascii="Arial" w:hAnsi="Arial" w:cs="Arial"/>
          <w:sz w:val="24"/>
          <w:szCs w:val="24"/>
        </w:rPr>
        <w:t xml:space="preserve">Przy składaniu ofert, w celu zachowania terminu, o którym mowa w </w:t>
      </w:r>
      <w:proofErr w:type="spellStart"/>
      <w:r w:rsidR="00B50043" w:rsidRPr="00B328AE">
        <w:rPr>
          <w:rStyle w:val="FontStyle27"/>
          <w:rFonts w:ascii="Arial" w:hAnsi="Arial" w:cs="Arial"/>
          <w:sz w:val="24"/>
          <w:szCs w:val="24"/>
        </w:rPr>
        <w:t>pkt</w:t>
      </w:r>
      <w:proofErr w:type="spellEnd"/>
      <w:r w:rsidR="00B50043" w:rsidRPr="00B328AE">
        <w:rPr>
          <w:rStyle w:val="FontStyle27"/>
          <w:rFonts w:ascii="Arial" w:hAnsi="Arial" w:cs="Arial"/>
          <w:sz w:val="24"/>
          <w:szCs w:val="24"/>
        </w:rPr>
        <w:t xml:space="preserve"> 17</w:t>
      </w:r>
      <w:r w:rsidR="00F83A34" w:rsidRPr="00B328AE">
        <w:rPr>
          <w:rStyle w:val="FontStyle27"/>
          <w:rFonts w:ascii="Arial" w:hAnsi="Arial" w:cs="Arial"/>
          <w:sz w:val="24"/>
          <w:szCs w:val="24"/>
        </w:rPr>
        <w:t>.2</w:t>
      </w:r>
      <w:r w:rsidR="00B50043" w:rsidRPr="00B328AE">
        <w:rPr>
          <w:rStyle w:val="FontStyle27"/>
          <w:rFonts w:ascii="Arial" w:hAnsi="Arial" w:cs="Arial"/>
          <w:sz w:val="24"/>
          <w:szCs w:val="24"/>
        </w:rPr>
        <w:t>, należy uwzględnić fakt objęcia budynku, w którym należy złożyć ofertę, systemem kontroli dostępu.</w:t>
      </w:r>
    </w:p>
    <w:p w:rsidR="009346C6" w:rsidRDefault="00820224" w:rsidP="009346C6">
      <w:pPr>
        <w:pStyle w:val="Stopka"/>
        <w:tabs>
          <w:tab w:val="clear" w:pos="4536"/>
          <w:tab w:val="clear" w:pos="9072"/>
        </w:tabs>
        <w:spacing w:line="276" w:lineRule="auto"/>
        <w:jc w:val="both"/>
        <w:rPr>
          <w:rFonts w:ascii="Arial" w:hAnsi="Arial" w:cs="Arial"/>
        </w:rPr>
      </w:pPr>
      <w:r w:rsidRPr="00B328AE">
        <w:rPr>
          <w:rStyle w:val="FontStyle27"/>
          <w:rFonts w:ascii="Arial" w:hAnsi="Arial" w:cs="Arial"/>
          <w:sz w:val="24"/>
          <w:szCs w:val="24"/>
        </w:rPr>
        <w:t xml:space="preserve">17.4 </w:t>
      </w:r>
      <w:r w:rsidR="00B50043" w:rsidRPr="00B328AE">
        <w:rPr>
          <w:rStyle w:val="FontStyle27"/>
          <w:rFonts w:ascii="Arial" w:hAnsi="Arial" w:cs="Arial"/>
          <w:sz w:val="24"/>
          <w:szCs w:val="24"/>
        </w:rPr>
        <w:t xml:space="preserve">Otwarcie ofert nastąpi w dniu </w:t>
      </w:r>
      <w:r w:rsidR="005879EE">
        <w:rPr>
          <w:rStyle w:val="FontStyle28"/>
          <w:rFonts w:ascii="Arial" w:hAnsi="Arial" w:cs="Arial"/>
          <w:color w:val="auto"/>
          <w:sz w:val="24"/>
          <w:szCs w:val="24"/>
        </w:rPr>
        <w:t>30.10</w:t>
      </w:r>
      <w:r w:rsidR="00D13C5D" w:rsidRPr="00D2440D">
        <w:rPr>
          <w:rStyle w:val="FontStyle28"/>
          <w:rFonts w:ascii="Arial" w:hAnsi="Arial" w:cs="Arial"/>
          <w:color w:val="auto"/>
          <w:sz w:val="24"/>
          <w:szCs w:val="24"/>
        </w:rPr>
        <w:t>.</w:t>
      </w:r>
      <w:r w:rsidR="00756AE8" w:rsidRPr="00D2440D">
        <w:rPr>
          <w:rStyle w:val="FontStyle28"/>
          <w:rFonts w:ascii="Arial" w:hAnsi="Arial" w:cs="Arial"/>
          <w:color w:val="auto"/>
          <w:sz w:val="24"/>
          <w:szCs w:val="24"/>
        </w:rPr>
        <w:t>2017</w:t>
      </w:r>
      <w:r w:rsidR="00B50043" w:rsidRPr="00D2440D">
        <w:rPr>
          <w:rStyle w:val="FontStyle28"/>
          <w:rFonts w:ascii="Arial" w:hAnsi="Arial" w:cs="Arial"/>
          <w:color w:val="auto"/>
          <w:sz w:val="24"/>
          <w:szCs w:val="24"/>
        </w:rPr>
        <w:t xml:space="preserve"> r.</w:t>
      </w:r>
      <w:r w:rsidR="00B50043" w:rsidRPr="006E5B9F">
        <w:rPr>
          <w:rStyle w:val="FontStyle28"/>
          <w:rFonts w:ascii="Arial" w:hAnsi="Arial" w:cs="Arial"/>
          <w:color w:val="auto"/>
          <w:sz w:val="24"/>
          <w:szCs w:val="24"/>
        </w:rPr>
        <w:t xml:space="preserve"> o godzinie</w:t>
      </w:r>
      <w:r w:rsidR="00F8549C" w:rsidRPr="006E5B9F">
        <w:rPr>
          <w:rStyle w:val="FontStyle28"/>
          <w:rFonts w:ascii="Arial" w:hAnsi="Arial" w:cs="Arial"/>
          <w:sz w:val="24"/>
          <w:szCs w:val="24"/>
        </w:rPr>
        <w:t xml:space="preserve"> 10</w:t>
      </w:r>
      <w:r w:rsidR="00B328AE" w:rsidRPr="006E5B9F">
        <w:rPr>
          <w:rStyle w:val="FontStyle28"/>
          <w:rFonts w:ascii="Arial" w:hAnsi="Arial" w:cs="Arial"/>
          <w:sz w:val="24"/>
          <w:szCs w:val="24"/>
        </w:rPr>
        <w:t>:</w:t>
      </w:r>
      <w:r w:rsidR="00756AE8" w:rsidRPr="006E5B9F">
        <w:rPr>
          <w:rStyle w:val="FontStyle28"/>
          <w:rFonts w:ascii="Arial" w:hAnsi="Arial" w:cs="Arial"/>
          <w:sz w:val="24"/>
          <w:szCs w:val="24"/>
        </w:rPr>
        <w:t>3</w:t>
      </w:r>
      <w:r w:rsidR="00B50043" w:rsidRPr="006E5B9F">
        <w:rPr>
          <w:rStyle w:val="FontStyle28"/>
          <w:rFonts w:ascii="Arial" w:hAnsi="Arial" w:cs="Arial"/>
          <w:sz w:val="24"/>
          <w:szCs w:val="24"/>
        </w:rPr>
        <w:t>0</w:t>
      </w:r>
      <w:r w:rsidR="00B50043" w:rsidRPr="00B328AE">
        <w:rPr>
          <w:rStyle w:val="FontStyle28"/>
          <w:rFonts w:ascii="Arial" w:hAnsi="Arial" w:cs="Arial"/>
          <w:sz w:val="24"/>
          <w:szCs w:val="24"/>
        </w:rPr>
        <w:t xml:space="preserve"> </w:t>
      </w:r>
      <w:r w:rsidR="00B50043" w:rsidRPr="00B328AE">
        <w:rPr>
          <w:rStyle w:val="FontStyle27"/>
          <w:rFonts w:ascii="Arial" w:hAnsi="Arial" w:cs="Arial"/>
          <w:sz w:val="24"/>
          <w:szCs w:val="24"/>
        </w:rPr>
        <w:t xml:space="preserve">w </w:t>
      </w:r>
      <w:r w:rsidR="009346C6" w:rsidRPr="00B328AE">
        <w:rPr>
          <w:rFonts w:ascii="Arial" w:hAnsi="Arial" w:cs="Arial"/>
        </w:rPr>
        <w:t>Urzędzie Gminy Tuplice, ul. Mickiewicza 27, 68-219 Tuplice, pokój nr 5 (sala ślubów)</w:t>
      </w:r>
    </w:p>
    <w:p w:rsidR="00B50043" w:rsidRPr="00B50043" w:rsidRDefault="00B50043" w:rsidP="00B50043">
      <w:pPr>
        <w:pStyle w:val="Style11"/>
        <w:widowControl/>
        <w:tabs>
          <w:tab w:val="left" w:pos="456"/>
        </w:tabs>
        <w:ind w:right="10"/>
        <w:jc w:val="both"/>
        <w:rPr>
          <w:rStyle w:val="FontStyle27"/>
          <w:rFonts w:ascii="Arial" w:hAnsi="Arial" w:cs="Arial"/>
          <w:sz w:val="24"/>
          <w:szCs w:val="24"/>
        </w:rPr>
      </w:pPr>
    </w:p>
    <w:p w:rsidR="00B50043" w:rsidRPr="00B50043" w:rsidRDefault="00820224" w:rsidP="00B50043">
      <w:pPr>
        <w:pStyle w:val="Style11"/>
        <w:widowControl/>
        <w:tabs>
          <w:tab w:val="left" w:pos="456"/>
        </w:tabs>
        <w:ind w:right="10"/>
        <w:jc w:val="both"/>
        <w:rPr>
          <w:rStyle w:val="FontStyle27"/>
          <w:rFonts w:ascii="Arial" w:hAnsi="Arial" w:cs="Arial"/>
          <w:sz w:val="24"/>
          <w:szCs w:val="24"/>
        </w:rPr>
      </w:pPr>
      <w:r>
        <w:rPr>
          <w:rStyle w:val="FontStyle27"/>
          <w:rFonts w:ascii="Arial" w:hAnsi="Arial" w:cs="Arial"/>
          <w:sz w:val="24"/>
          <w:szCs w:val="24"/>
        </w:rPr>
        <w:t xml:space="preserve">17.5 </w:t>
      </w:r>
      <w:r w:rsidR="00B50043" w:rsidRPr="00B50043">
        <w:rPr>
          <w:rStyle w:val="FontStyle27"/>
          <w:rFonts w:ascii="Arial" w:hAnsi="Arial" w:cs="Arial"/>
          <w:sz w:val="24"/>
          <w:szCs w:val="24"/>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w:t>
      </w:r>
      <w:r>
        <w:rPr>
          <w:rStyle w:val="FontStyle27"/>
          <w:rFonts w:ascii="Arial" w:hAnsi="Arial" w:cs="Arial"/>
          <w:sz w:val="24"/>
          <w:szCs w:val="24"/>
        </w:rPr>
        <w:t xml:space="preserve"> kopercie oznaczonej jak w </w:t>
      </w:r>
      <w:proofErr w:type="spellStart"/>
      <w:r>
        <w:rPr>
          <w:rStyle w:val="FontStyle27"/>
          <w:rFonts w:ascii="Arial" w:hAnsi="Arial" w:cs="Arial"/>
          <w:sz w:val="24"/>
          <w:szCs w:val="24"/>
        </w:rPr>
        <w:t>pkt</w:t>
      </w:r>
      <w:proofErr w:type="spellEnd"/>
      <w:r>
        <w:rPr>
          <w:rStyle w:val="FontStyle27"/>
          <w:rFonts w:ascii="Arial" w:hAnsi="Arial" w:cs="Arial"/>
          <w:sz w:val="24"/>
          <w:szCs w:val="24"/>
        </w:rPr>
        <w:t xml:space="preserve"> 15.15</w:t>
      </w:r>
      <w:r w:rsidR="00B50043" w:rsidRPr="00B50043">
        <w:rPr>
          <w:rStyle w:val="FontStyle27"/>
          <w:rFonts w:ascii="Arial" w:hAnsi="Arial" w:cs="Arial"/>
          <w:sz w:val="24"/>
          <w:szCs w:val="24"/>
        </w:rPr>
        <w:t xml:space="preserve"> z dodatkowym oznaczeniem „ZMIANA".</w:t>
      </w:r>
    </w:p>
    <w:p w:rsidR="00B50043" w:rsidRPr="00B50043" w:rsidRDefault="00820224" w:rsidP="00B50043">
      <w:pPr>
        <w:pStyle w:val="Style11"/>
        <w:widowControl/>
        <w:tabs>
          <w:tab w:val="left" w:pos="456"/>
        </w:tabs>
        <w:ind w:right="10"/>
        <w:jc w:val="both"/>
        <w:rPr>
          <w:rStyle w:val="FontStyle27"/>
          <w:rFonts w:ascii="Arial" w:hAnsi="Arial" w:cs="Arial"/>
          <w:sz w:val="24"/>
          <w:szCs w:val="24"/>
        </w:rPr>
      </w:pPr>
      <w:r>
        <w:rPr>
          <w:rStyle w:val="FontStyle27"/>
          <w:rFonts w:ascii="Arial" w:hAnsi="Arial" w:cs="Arial"/>
          <w:sz w:val="24"/>
          <w:szCs w:val="24"/>
        </w:rPr>
        <w:t xml:space="preserve">17.6 </w:t>
      </w:r>
      <w:r w:rsidR="00B50043" w:rsidRPr="00B50043">
        <w:rPr>
          <w:rStyle w:val="FontStyle27"/>
          <w:rFonts w:ascii="Arial" w:hAnsi="Arial" w:cs="Arial"/>
          <w:sz w:val="24"/>
          <w:szCs w:val="24"/>
        </w:rPr>
        <w:t>Wykonawca może przed upływem terminu składania ofert wycofać ofertę, poprzez złożenie pisemnego powiadomienia podpisanego przez osobę (osoby) uprawnioną do reprezentowania Wykonawcy.</w:t>
      </w:r>
    </w:p>
    <w:p w:rsidR="00B50043" w:rsidRPr="00B50043" w:rsidRDefault="00820224" w:rsidP="00B50043">
      <w:pPr>
        <w:pStyle w:val="Style11"/>
        <w:widowControl/>
        <w:tabs>
          <w:tab w:val="left" w:pos="456"/>
        </w:tabs>
        <w:jc w:val="both"/>
        <w:rPr>
          <w:rStyle w:val="FontStyle27"/>
          <w:rFonts w:ascii="Arial" w:hAnsi="Arial" w:cs="Arial"/>
          <w:sz w:val="24"/>
          <w:szCs w:val="24"/>
        </w:rPr>
      </w:pPr>
      <w:r>
        <w:rPr>
          <w:rStyle w:val="FontStyle27"/>
          <w:rFonts w:ascii="Arial" w:hAnsi="Arial" w:cs="Arial"/>
          <w:sz w:val="24"/>
          <w:szCs w:val="24"/>
        </w:rPr>
        <w:t xml:space="preserve">17.7 </w:t>
      </w:r>
      <w:r w:rsidR="00B50043" w:rsidRPr="00B50043">
        <w:rPr>
          <w:rStyle w:val="FontStyle27"/>
          <w:rFonts w:ascii="Arial" w:hAnsi="Arial" w:cs="Arial"/>
          <w:sz w:val="24"/>
          <w:szCs w:val="24"/>
        </w:rPr>
        <w:t>Otwarcie ofert jest jawne. Wykonawcy mogą uczestniczyć w sesji otwarcia ofert.</w:t>
      </w:r>
    </w:p>
    <w:p w:rsidR="00B50043" w:rsidRPr="00B50043" w:rsidRDefault="00820224" w:rsidP="00B50043">
      <w:pPr>
        <w:pStyle w:val="Style11"/>
        <w:widowControl/>
        <w:tabs>
          <w:tab w:val="left" w:pos="456"/>
        </w:tabs>
        <w:ind w:right="14"/>
        <w:jc w:val="both"/>
        <w:rPr>
          <w:rStyle w:val="FontStyle27"/>
          <w:rFonts w:ascii="Arial" w:hAnsi="Arial" w:cs="Arial"/>
          <w:sz w:val="24"/>
          <w:szCs w:val="24"/>
        </w:rPr>
      </w:pPr>
      <w:r>
        <w:rPr>
          <w:rStyle w:val="FontStyle27"/>
          <w:rFonts w:ascii="Arial" w:hAnsi="Arial" w:cs="Arial"/>
          <w:sz w:val="24"/>
          <w:szCs w:val="24"/>
        </w:rPr>
        <w:t xml:space="preserve">17.8 </w:t>
      </w:r>
      <w:r w:rsidR="00B50043" w:rsidRPr="00B50043">
        <w:rPr>
          <w:rStyle w:val="FontStyle27"/>
          <w:rFonts w:ascii="Arial" w:hAnsi="Arial" w:cs="Arial"/>
          <w:sz w:val="24"/>
          <w:szCs w:val="24"/>
        </w:rPr>
        <w:t>Niezwłocznie po otwarciu ofert zamawiający zamieści na własnej stronie internetowej</w:t>
      </w:r>
      <w:r w:rsidR="00B50043" w:rsidRPr="00B50043">
        <w:rPr>
          <w:rStyle w:val="FontStyle27"/>
          <w:rFonts w:ascii="Arial" w:hAnsi="Arial" w:cs="Arial"/>
          <w:sz w:val="24"/>
          <w:szCs w:val="24"/>
          <w:lang w:val="en-US"/>
        </w:rPr>
        <w:t xml:space="preserve"> </w:t>
      </w:r>
      <w:hyperlink r:id="rId18" w:history="1">
        <w:r w:rsidR="009346C6" w:rsidRPr="000F3986">
          <w:rPr>
            <w:rStyle w:val="Hipercze"/>
            <w:rFonts w:ascii="Arial" w:hAnsi="Arial" w:cs="Arial"/>
            <w:lang w:val="en-US"/>
          </w:rPr>
          <w:t>http://www.bip.wrota.lubuskie.pl/ugtuplice/</w:t>
        </w:r>
      </w:hyperlink>
      <w:r w:rsidR="00B50043" w:rsidRPr="00B50043">
        <w:rPr>
          <w:rStyle w:val="FontStyle27"/>
          <w:rFonts w:ascii="Arial" w:hAnsi="Arial" w:cs="Arial"/>
          <w:sz w:val="24"/>
          <w:szCs w:val="24"/>
          <w:u w:val="single"/>
          <w:lang w:val="en-US"/>
        </w:rPr>
        <w:t xml:space="preserve"> </w:t>
      </w:r>
      <w:r w:rsidR="00B50043" w:rsidRPr="00B50043">
        <w:rPr>
          <w:rStyle w:val="FontStyle27"/>
          <w:rFonts w:ascii="Arial" w:hAnsi="Arial" w:cs="Arial"/>
          <w:sz w:val="24"/>
          <w:szCs w:val="24"/>
        </w:rPr>
        <w:t>informacje dotyczące:</w:t>
      </w:r>
    </w:p>
    <w:p w:rsidR="00B50043" w:rsidRPr="00B50043" w:rsidRDefault="00B50043" w:rsidP="00B50043">
      <w:pPr>
        <w:jc w:val="both"/>
        <w:rPr>
          <w:rFonts w:ascii="Arial" w:hAnsi="Arial" w:cs="Arial"/>
        </w:rPr>
      </w:pP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kwoty, jaką zamierza przeznaczyć na sfinansowanie zamówienia;</w:t>
      </w: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firm oraz adresów wykonawców, którzy złożyli oferty w terminie;</w:t>
      </w: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ceny, terminu wykonania zamówienia, okresu gwarancji i warunków płatności zawartych w ofertach</w:t>
      </w:r>
    </w:p>
    <w:p w:rsidR="00B50043" w:rsidRPr="00B50043" w:rsidRDefault="00820224" w:rsidP="00B50043">
      <w:pPr>
        <w:pStyle w:val="Style11"/>
        <w:widowControl/>
        <w:tabs>
          <w:tab w:val="left" w:pos="456"/>
        </w:tabs>
        <w:ind w:left="456" w:right="10" w:hanging="456"/>
        <w:jc w:val="both"/>
        <w:rPr>
          <w:rStyle w:val="FontStyle27"/>
          <w:rFonts w:ascii="Arial" w:hAnsi="Arial" w:cs="Arial"/>
          <w:sz w:val="24"/>
          <w:szCs w:val="24"/>
        </w:rPr>
      </w:pPr>
      <w:r>
        <w:rPr>
          <w:rStyle w:val="FontStyle27"/>
          <w:rFonts w:ascii="Arial" w:hAnsi="Arial" w:cs="Arial"/>
          <w:sz w:val="24"/>
          <w:szCs w:val="24"/>
        </w:rPr>
        <w:t xml:space="preserve">17.9 </w:t>
      </w:r>
      <w:r w:rsidR="00B50043" w:rsidRPr="00B50043">
        <w:rPr>
          <w:rStyle w:val="FontStyle27"/>
          <w:rFonts w:ascii="Arial" w:hAnsi="Arial" w:cs="Arial"/>
          <w:sz w:val="24"/>
          <w:szCs w:val="24"/>
        </w:rPr>
        <w:t>Oferty złożone po termi</w:t>
      </w:r>
      <w:r w:rsidR="00F83A34">
        <w:rPr>
          <w:rStyle w:val="FontStyle27"/>
          <w:rFonts w:ascii="Arial" w:hAnsi="Arial" w:cs="Arial"/>
          <w:sz w:val="24"/>
          <w:szCs w:val="24"/>
        </w:rPr>
        <w:t>nie, o którym mowa w punkcie 17.2</w:t>
      </w:r>
      <w:r w:rsidR="00B50043" w:rsidRPr="00B50043">
        <w:rPr>
          <w:rStyle w:val="FontStyle27"/>
          <w:rFonts w:ascii="Arial" w:hAnsi="Arial" w:cs="Arial"/>
          <w:sz w:val="24"/>
          <w:szCs w:val="24"/>
        </w:rPr>
        <w:t>, zostaną niezwłocznie zwrócone</w:t>
      </w:r>
      <w:r>
        <w:rPr>
          <w:rStyle w:val="FontStyle27"/>
          <w:rFonts w:ascii="Arial" w:hAnsi="Arial" w:cs="Arial"/>
          <w:sz w:val="24"/>
          <w:szCs w:val="24"/>
        </w:rPr>
        <w:t xml:space="preserve"> </w:t>
      </w:r>
      <w:r w:rsidR="00B50043" w:rsidRPr="00B50043">
        <w:rPr>
          <w:rStyle w:val="FontStyle27"/>
          <w:rFonts w:ascii="Arial" w:hAnsi="Arial" w:cs="Arial"/>
          <w:sz w:val="24"/>
          <w:szCs w:val="24"/>
        </w:rPr>
        <w:t xml:space="preserve">wykonawcom po upływie terminu do wniesienia odwołania. </w:t>
      </w:r>
    </w:p>
    <w:p w:rsidR="004D58B0" w:rsidRDefault="004D58B0">
      <w:pPr>
        <w:jc w:val="both"/>
        <w:rPr>
          <w:rFonts w:ascii="Arial" w:hAnsi="Arial" w:cs="Arial"/>
          <w:color w:val="000000"/>
          <w:sz w:val="16"/>
        </w:rPr>
      </w:pPr>
    </w:p>
    <w:p w:rsidR="004D58B0" w:rsidRDefault="00125DBF">
      <w:pPr>
        <w:pStyle w:val="Nagwek1"/>
        <w:rPr>
          <w:color w:val="000000"/>
        </w:rPr>
      </w:pPr>
      <w:bookmarkStart w:id="17" w:name="_Toc487571825"/>
      <w:r>
        <w:rPr>
          <w:color w:val="000000"/>
        </w:rPr>
        <w:t>18</w:t>
      </w:r>
      <w:r w:rsidR="004D58B0">
        <w:rPr>
          <w:color w:val="000000"/>
        </w:rPr>
        <w:t>.</w:t>
      </w:r>
      <w:r w:rsidR="004D58B0">
        <w:rPr>
          <w:color w:val="000000"/>
        </w:rPr>
        <w:tab/>
        <w:t>Termin związania ofertą</w:t>
      </w:r>
      <w:bookmarkEnd w:id="17"/>
    </w:p>
    <w:p w:rsidR="004D58B0" w:rsidRDefault="004D58B0">
      <w:pPr>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4D58B0">
        <w:rPr>
          <w:rFonts w:ascii="Arial" w:hAnsi="Arial" w:cs="Arial"/>
          <w:color w:val="000000"/>
        </w:rPr>
        <w:t>1.</w:t>
      </w:r>
      <w:r w:rsidR="004D58B0">
        <w:rPr>
          <w:rFonts w:ascii="Arial" w:hAnsi="Arial" w:cs="Arial"/>
          <w:color w:val="000000"/>
        </w:rPr>
        <w:tab/>
        <w:t xml:space="preserve">Wykonawca pozostaje związany złożoną ofertą przez </w:t>
      </w:r>
      <w:r w:rsidR="004D58B0">
        <w:rPr>
          <w:rFonts w:ascii="Arial" w:hAnsi="Arial" w:cs="Arial"/>
          <w:b/>
          <w:color w:val="000000"/>
        </w:rPr>
        <w:t>30 dni</w:t>
      </w:r>
      <w:r w:rsidR="004D58B0">
        <w:rPr>
          <w:rFonts w:ascii="Arial" w:hAnsi="Arial" w:cs="Arial"/>
          <w:color w:val="000000"/>
        </w:rPr>
        <w:t>. Bieg terminu związania ofertą rozpoczyna się wraz z upływem terminu składania ofert.</w:t>
      </w:r>
    </w:p>
    <w:p w:rsidR="004D58B0" w:rsidRDefault="004D58B0">
      <w:pPr>
        <w:jc w:val="both"/>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4D58B0">
        <w:rPr>
          <w:rFonts w:ascii="Arial" w:hAnsi="Arial" w:cs="Arial"/>
          <w:color w:val="000000"/>
        </w:rPr>
        <w:t>2.</w:t>
      </w:r>
      <w:r w:rsidR="004D58B0">
        <w:rPr>
          <w:rFonts w:ascii="Arial" w:hAnsi="Arial" w:cs="Arial"/>
          <w:color w:val="000000"/>
        </w:rPr>
        <w:tab/>
        <w:t xml:space="preserve">Wykonawca samodzielnie lub na wniosek Zamawiającego może przedłużyć termin związania ofertą, z tym że Zamawiający może tylko raz, co najmniej na 3 dni przed upływem terminu związania ofertą, zwrócić się do wykonawców o wyrażenie </w:t>
      </w:r>
      <w:r w:rsidR="004D58B0">
        <w:rPr>
          <w:rFonts w:ascii="Arial" w:hAnsi="Arial" w:cs="Arial"/>
          <w:color w:val="000000"/>
        </w:rPr>
        <w:lastRenderedPageBreak/>
        <w:t>zgody na przedłużenie tego terminu o oznaczony okres, nie dłuższy jednak niż 60 dni.</w:t>
      </w:r>
    </w:p>
    <w:p w:rsidR="004D58B0" w:rsidRDefault="004D58B0">
      <w:pPr>
        <w:jc w:val="both"/>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125DBF">
        <w:rPr>
          <w:rFonts w:ascii="Arial" w:hAnsi="Arial" w:cs="Arial"/>
          <w:color w:val="000000"/>
        </w:rPr>
        <w:t>3</w:t>
      </w:r>
      <w:r w:rsidR="004D58B0">
        <w:rPr>
          <w:rFonts w:ascii="Arial" w:hAnsi="Arial" w:cs="Arial"/>
          <w:color w:val="000000"/>
        </w:rPr>
        <w:t>.</w:t>
      </w:r>
      <w:r w:rsidR="004D58B0">
        <w:rPr>
          <w:rFonts w:ascii="Arial" w:hAnsi="Arial" w:cs="Arial"/>
          <w:color w:val="000000"/>
        </w:rPr>
        <w:tab/>
        <w:t>Przedłużenie terminu związania ofertą jest dopuszczalne tylko z jednoczesnym przedłużeniem okresu ważności wadium albo, jeżeli nie jest to możliwe, z wniesieniem nowego wadium na przedłużony okres związania ofertą.</w:t>
      </w:r>
    </w:p>
    <w:p w:rsidR="004D58B0" w:rsidRDefault="004D58B0">
      <w:pPr>
        <w:tabs>
          <w:tab w:val="left" w:pos="360"/>
        </w:tabs>
        <w:ind w:left="360" w:hanging="360"/>
        <w:jc w:val="both"/>
        <w:rPr>
          <w:rFonts w:ascii="Arial" w:hAnsi="Arial" w:cs="Arial"/>
          <w:color w:val="000000"/>
        </w:rPr>
      </w:pPr>
    </w:p>
    <w:p w:rsidR="004D58B0" w:rsidRDefault="00125DBF">
      <w:pPr>
        <w:pStyle w:val="Nagwek1"/>
        <w:rPr>
          <w:color w:val="000000"/>
        </w:rPr>
      </w:pPr>
      <w:bookmarkStart w:id="18" w:name="_Toc487571826"/>
      <w:r>
        <w:rPr>
          <w:color w:val="000000"/>
        </w:rPr>
        <w:t>19</w:t>
      </w:r>
      <w:r w:rsidR="004D58B0">
        <w:rPr>
          <w:color w:val="000000"/>
        </w:rPr>
        <w:t>.</w:t>
      </w:r>
      <w:r w:rsidR="004D58B0">
        <w:rPr>
          <w:color w:val="000000"/>
        </w:rPr>
        <w:tab/>
        <w:t>Opis sposobu obliczenia ceny</w:t>
      </w:r>
      <w:bookmarkEnd w:id="18"/>
    </w:p>
    <w:p w:rsidR="00A677AF" w:rsidRPr="00EE22AC" w:rsidRDefault="00A677AF" w:rsidP="00CC3B1B">
      <w:pPr>
        <w:pStyle w:val="Akapitzlist"/>
        <w:numPr>
          <w:ilvl w:val="0"/>
          <w:numId w:val="48"/>
        </w:numPr>
        <w:suppressAutoHyphens w:val="0"/>
        <w:spacing w:before="0" w:after="0"/>
        <w:jc w:val="both"/>
        <w:rPr>
          <w:rFonts w:ascii="Arial" w:hAnsi="Arial" w:cs="Arial"/>
          <w:b/>
          <w:bCs/>
        </w:rPr>
      </w:pPr>
      <w:r w:rsidRPr="00EE22AC">
        <w:rPr>
          <w:rFonts w:ascii="Arial" w:hAnsi="Arial" w:cs="Arial"/>
          <w:color w:val="000000"/>
        </w:rPr>
        <w:t xml:space="preserve">Przyjętą przez zamawiającego formą wynagrodzenia wykonawcy jest </w:t>
      </w:r>
      <w:r w:rsidRPr="00EE22AC">
        <w:rPr>
          <w:rFonts w:ascii="Arial" w:hAnsi="Arial" w:cs="Arial"/>
          <w:b/>
        </w:rPr>
        <w:t>wynagrodzenie ryczałtowe.</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Wykonawca określi cenę oferty, podając ją w zapisie liczbowym i słownie z dokładnością do grosza (do dwóch miejsc po przecinku).</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Każdy z Wykonawców może zaproponować tylko jedną cenę i nie może jej zmienić.</w:t>
      </w:r>
    </w:p>
    <w:p w:rsidR="006616AC" w:rsidRPr="006616AC" w:rsidRDefault="006616AC" w:rsidP="00CC3B1B">
      <w:pPr>
        <w:numPr>
          <w:ilvl w:val="0"/>
          <w:numId w:val="48"/>
        </w:numPr>
        <w:suppressAutoHyphens w:val="0"/>
        <w:jc w:val="both"/>
        <w:rPr>
          <w:rFonts w:ascii="Arial" w:hAnsi="Arial" w:cs="Arial"/>
          <w:color w:val="000000"/>
        </w:rPr>
      </w:pPr>
      <w:r w:rsidRPr="006616AC">
        <w:rPr>
          <w:rFonts w:ascii="Arial" w:hAnsi="Arial" w:cs="Arial"/>
          <w:color w:val="000000"/>
        </w:rPr>
        <w:t>Zamawiający nie będzie prowadził negocjacji w sprawie ceny.</w:t>
      </w:r>
    </w:p>
    <w:p w:rsidR="00F8549C" w:rsidRPr="0048762F" w:rsidRDefault="00F8549C" w:rsidP="00CC3B1B">
      <w:pPr>
        <w:numPr>
          <w:ilvl w:val="0"/>
          <w:numId w:val="48"/>
        </w:numPr>
        <w:suppressAutoHyphens w:val="0"/>
        <w:jc w:val="both"/>
        <w:rPr>
          <w:rFonts w:ascii="Arial" w:hAnsi="Arial" w:cs="Arial"/>
          <w:color w:val="000000"/>
        </w:rPr>
      </w:pPr>
      <w:r w:rsidRPr="0048762F">
        <w:rPr>
          <w:rFonts w:ascii="Arial" w:hAnsi="Arial" w:cs="Arial"/>
          <w:color w:val="000000"/>
        </w:rPr>
        <w:t xml:space="preserve">Ceną oferty jest kwota ustalona na podstawie wyceny robót i usług wyszczególnionych w </w:t>
      </w:r>
      <w:r w:rsidRPr="00681E28">
        <w:rPr>
          <w:rFonts w:ascii="Arial" w:hAnsi="Arial" w:cs="Arial"/>
          <w:color w:val="000000"/>
        </w:rPr>
        <w:t>Wykazi</w:t>
      </w:r>
      <w:r w:rsidR="00714A70">
        <w:rPr>
          <w:rFonts w:ascii="Arial" w:hAnsi="Arial" w:cs="Arial"/>
          <w:color w:val="000000"/>
        </w:rPr>
        <w:t>e Cen (stanowiący załącznik Nr 8 i 8</w:t>
      </w:r>
      <w:r>
        <w:rPr>
          <w:rFonts w:ascii="Arial" w:hAnsi="Arial" w:cs="Arial"/>
          <w:color w:val="000000"/>
        </w:rPr>
        <w:t>.1</w:t>
      </w:r>
      <w:r w:rsidRPr="00681E28">
        <w:rPr>
          <w:rFonts w:ascii="Arial" w:hAnsi="Arial" w:cs="Arial"/>
          <w:color w:val="000000"/>
        </w:rPr>
        <w:t xml:space="preserve"> do</w:t>
      </w:r>
      <w:r w:rsidRPr="0048762F">
        <w:rPr>
          <w:rFonts w:ascii="Arial" w:hAnsi="Arial" w:cs="Arial"/>
          <w:color w:val="000000"/>
        </w:rPr>
        <w:t xml:space="preserve"> niniejszej SIWZ IDW), a także wszystkich czynności niezbędnych do wykonania zamówienia, wynikających z niniejszej SIWZ (w tym np. wszelkie koszty przygotowawcze, administracyjne, obowiązkowe wynikające z tytułu prowadzonej działalności, koszty Dostaw, Materiałów, Urządzeń, Robót budowlanych, Usług, koszty personelu i specjalistów kluczowych wykonujących zamówienie, wszelkie gwarancje, ubezpieczenia, licencje, itd.) i którą należy wpisać do Formularza Oferty i do Wykazu Cen.</w:t>
      </w:r>
    </w:p>
    <w:p w:rsidR="004D4C61" w:rsidRDefault="00A677AF" w:rsidP="00CC3B1B">
      <w:pPr>
        <w:numPr>
          <w:ilvl w:val="0"/>
          <w:numId w:val="48"/>
        </w:numPr>
        <w:suppressAutoHyphens w:val="0"/>
        <w:jc w:val="both"/>
        <w:rPr>
          <w:rStyle w:val="FontStyle131"/>
          <w:rFonts w:ascii="Arial" w:eastAsia="Times New Roman" w:hAnsi="Arial" w:cs="Arial"/>
          <w:b/>
          <w:bCs/>
          <w:color w:val="auto"/>
          <w:sz w:val="24"/>
          <w:szCs w:val="24"/>
        </w:rPr>
      </w:pPr>
      <w:r w:rsidRPr="00D13C5D">
        <w:rPr>
          <w:rFonts w:ascii="Arial" w:hAnsi="Arial" w:cs="Arial"/>
          <w:color w:val="000000"/>
        </w:rPr>
        <w:t>Wykonawca w cenie oferty winien uwzględnić koszty pracy, których wartość nie</w:t>
      </w:r>
      <w:r w:rsidRPr="003E40BF">
        <w:rPr>
          <w:rFonts w:ascii="Arial" w:hAnsi="Arial" w:cs="Arial"/>
          <w:color w:val="000000"/>
        </w:rPr>
        <w:t xml:space="preserv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6616AC" w:rsidRPr="006616AC" w:rsidRDefault="006616AC" w:rsidP="00CC3B1B">
      <w:pPr>
        <w:pStyle w:val="Style41"/>
        <w:widowControl/>
        <w:numPr>
          <w:ilvl w:val="0"/>
          <w:numId w:val="48"/>
        </w:numPr>
        <w:tabs>
          <w:tab w:val="left" w:pos="638"/>
        </w:tabs>
        <w:suppressAutoHyphens w:val="0"/>
        <w:autoSpaceDN w:val="0"/>
        <w:adjustRightInd w:val="0"/>
        <w:spacing w:line="274" w:lineRule="exact"/>
        <w:rPr>
          <w:rStyle w:val="FontStyle131"/>
          <w:rFonts w:ascii="Arial" w:hAnsi="Arial" w:cs="Arial"/>
          <w:sz w:val="24"/>
          <w:szCs w:val="24"/>
        </w:rPr>
      </w:pPr>
      <w:r w:rsidRPr="006616AC">
        <w:rPr>
          <w:rStyle w:val="FontStyle131"/>
          <w:rFonts w:ascii="Arial" w:hAnsi="Arial" w:cs="Arial"/>
          <w:sz w:val="24"/>
          <w:szCs w:val="24"/>
        </w:rPr>
        <w:t xml:space="preserve">W przypadku złożenia oferty, której wybór prowadziłby do powstania obowiązku podatkowego zgodnie z przepisami o podatku od towarów i usług w zakresie dotyczącym </w:t>
      </w:r>
      <w:proofErr w:type="spellStart"/>
      <w:r w:rsidRPr="006616AC">
        <w:rPr>
          <w:rStyle w:val="FontStyle131"/>
          <w:rFonts w:ascii="Arial" w:hAnsi="Arial" w:cs="Arial"/>
          <w:sz w:val="24"/>
          <w:szCs w:val="24"/>
        </w:rPr>
        <w:t>wewnątrzwspólnotowego</w:t>
      </w:r>
      <w:proofErr w:type="spellEnd"/>
      <w:r w:rsidRPr="006616AC">
        <w:rPr>
          <w:rStyle w:val="FontStyle131"/>
          <w:rFonts w:ascii="Arial" w:hAnsi="Arial" w:cs="Arial"/>
          <w:sz w:val="24"/>
          <w:szCs w:val="24"/>
        </w:rPr>
        <w:t xml:space="preserve"> nabycia towarów, Zamawiający - w celu oceny takiej oferty - dolicza do przedstawionej w niej ceny podatek od towarów i usług, który miałby obowiązek wpłacić zgodnie z obowiązującymi przepisami.</w:t>
      </w:r>
    </w:p>
    <w:p w:rsidR="006616AC" w:rsidRPr="006616AC" w:rsidRDefault="006616AC" w:rsidP="00CC3B1B">
      <w:pPr>
        <w:pStyle w:val="Style83"/>
        <w:widowControl/>
        <w:numPr>
          <w:ilvl w:val="0"/>
          <w:numId w:val="48"/>
        </w:numPr>
        <w:tabs>
          <w:tab w:val="left" w:pos="638"/>
        </w:tabs>
        <w:suppressAutoHyphens w:val="0"/>
        <w:autoSpaceDN w:val="0"/>
        <w:adjustRightInd w:val="0"/>
        <w:spacing w:line="274" w:lineRule="exact"/>
        <w:rPr>
          <w:rStyle w:val="FontStyle130"/>
          <w:rFonts w:ascii="Arial" w:hAnsi="Arial" w:cs="Arial"/>
          <w:sz w:val="24"/>
          <w:szCs w:val="24"/>
        </w:rPr>
      </w:pPr>
      <w:r w:rsidRPr="006616AC">
        <w:rPr>
          <w:rStyle w:val="FontStyle130"/>
          <w:rFonts w:ascii="Arial" w:hAnsi="Arial" w:cs="Arial"/>
          <w:sz w:val="24"/>
          <w:szCs w:val="24"/>
        </w:rPr>
        <w:t>Sposób zapłaty i rozliczenia za realizację niniejszego zamówienia, określone zostały w części II niniejszej SIWZ we wzorze umowy w sprawie zamówienia publicznego.</w:t>
      </w:r>
    </w:p>
    <w:p w:rsidR="004D58B0" w:rsidRDefault="004D58B0">
      <w:pPr>
        <w:pStyle w:val="Style83"/>
        <w:widowControl/>
        <w:tabs>
          <w:tab w:val="left" w:pos="638"/>
        </w:tabs>
        <w:spacing w:line="274" w:lineRule="exact"/>
        <w:ind w:left="644" w:firstLine="0"/>
      </w:pPr>
    </w:p>
    <w:p w:rsidR="004D58B0" w:rsidRDefault="000E6BF4">
      <w:pPr>
        <w:pStyle w:val="Nagwek1"/>
        <w:rPr>
          <w:lang w:eastAsia="pl-PL"/>
        </w:rPr>
      </w:pPr>
      <w:bookmarkStart w:id="19" w:name="_Toc487571827"/>
      <w:r>
        <w:rPr>
          <w:color w:val="000000"/>
        </w:rPr>
        <w:t>20</w:t>
      </w:r>
      <w:r w:rsidR="004D58B0">
        <w:rPr>
          <w:color w:val="000000"/>
        </w:rPr>
        <w:t>.</w:t>
      </w:r>
      <w:r w:rsidR="004D58B0">
        <w:rPr>
          <w:color w:val="000000"/>
        </w:rPr>
        <w:tab/>
        <w:t>Kryteria oceny ofert</w:t>
      </w:r>
      <w:bookmarkEnd w:id="19"/>
    </w:p>
    <w:p w:rsidR="004D58B0" w:rsidRDefault="000E6BF4" w:rsidP="000E6BF4">
      <w:pPr>
        <w:tabs>
          <w:tab w:val="left" w:pos="426"/>
        </w:tabs>
        <w:spacing w:line="276" w:lineRule="auto"/>
        <w:jc w:val="both"/>
        <w:rPr>
          <w:rStyle w:val="FontStyle27"/>
          <w:rFonts w:ascii="Arial" w:hAnsi="Arial" w:cs="Arial"/>
          <w:sz w:val="24"/>
          <w:szCs w:val="24"/>
        </w:rPr>
      </w:pPr>
      <w:r>
        <w:rPr>
          <w:rStyle w:val="FontStyle27"/>
          <w:rFonts w:ascii="Arial" w:hAnsi="Arial" w:cs="Arial"/>
          <w:sz w:val="24"/>
          <w:szCs w:val="24"/>
        </w:rPr>
        <w:t>20</w:t>
      </w:r>
      <w:r w:rsidRPr="000E6BF4">
        <w:rPr>
          <w:rStyle w:val="FontStyle27"/>
          <w:rFonts w:ascii="Arial" w:hAnsi="Arial" w:cs="Arial"/>
          <w:sz w:val="24"/>
          <w:szCs w:val="24"/>
        </w:rPr>
        <w:t>.1 Zamawiający dokona oceny ofert, które nie zostały odrzucone, na podstawie następujących kryteriów oceny ofert</w:t>
      </w:r>
      <w:r w:rsidR="00933607">
        <w:rPr>
          <w:rStyle w:val="FontStyle27"/>
          <w:rFonts w:ascii="Arial" w:hAnsi="Arial" w:cs="Arial"/>
          <w:sz w:val="24"/>
          <w:szCs w:val="24"/>
        </w:rPr>
        <w:t xml:space="preserve"> dla każdej z części</w:t>
      </w:r>
      <w:r w:rsidRPr="000E6BF4">
        <w:rPr>
          <w:rStyle w:val="FontStyle27"/>
          <w:rFonts w:ascii="Arial" w:hAnsi="Arial" w:cs="Arial"/>
          <w:sz w:val="24"/>
          <w:szCs w:val="24"/>
        </w:rPr>
        <w:t>:</w:t>
      </w:r>
    </w:p>
    <w:p w:rsidR="000E6BF4" w:rsidRPr="000E6BF4" w:rsidRDefault="000E6BF4" w:rsidP="000E6BF4">
      <w:pPr>
        <w:tabs>
          <w:tab w:val="left" w:pos="426"/>
        </w:tabs>
        <w:spacing w:line="276" w:lineRule="auto"/>
        <w:jc w:val="both"/>
        <w:rPr>
          <w:rFonts w:ascii="Arial" w:hAnsi="Arial" w:cs="Arial"/>
        </w:rPr>
      </w:pPr>
    </w:p>
    <w:p w:rsidR="00680FCD" w:rsidRPr="00B328AE" w:rsidRDefault="00680FCD" w:rsidP="00680FCD">
      <w:pPr>
        <w:spacing w:line="360" w:lineRule="auto"/>
        <w:jc w:val="both"/>
        <w:rPr>
          <w:rFonts w:ascii="Arial" w:hAnsi="Arial" w:cs="Arial"/>
        </w:rPr>
      </w:pPr>
      <w:r w:rsidRPr="00B328AE">
        <w:rPr>
          <w:rFonts w:ascii="Arial" w:hAnsi="Arial" w:cs="Arial"/>
          <w:b/>
        </w:rPr>
        <w:t xml:space="preserve">a) "Cena" </w:t>
      </w:r>
      <w:proofErr w:type="spellStart"/>
      <w:r w:rsidRPr="00B328AE">
        <w:rPr>
          <w:rFonts w:ascii="Arial" w:hAnsi="Arial" w:cs="Arial"/>
          <w:b/>
        </w:rPr>
        <w:t>Pci</w:t>
      </w:r>
      <w:proofErr w:type="spellEnd"/>
      <w:r w:rsidRPr="00B328AE">
        <w:rPr>
          <w:rFonts w:ascii="Arial" w:hAnsi="Arial" w:cs="Arial"/>
          <w:b/>
        </w:rPr>
        <w:t xml:space="preserve">   -  waga 60 %</w:t>
      </w:r>
    </w:p>
    <w:p w:rsidR="00680FCD" w:rsidRPr="00B328AE" w:rsidRDefault="00680FCD" w:rsidP="00680FCD">
      <w:pPr>
        <w:rPr>
          <w:rFonts w:ascii="Arial" w:hAnsi="Arial" w:cs="Arial"/>
        </w:rPr>
      </w:pPr>
    </w:p>
    <w:p w:rsidR="00680FCD" w:rsidRPr="00B328AE" w:rsidRDefault="00680FCD" w:rsidP="00680FCD">
      <w:pPr>
        <w:rPr>
          <w:rFonts w:ascii="Arial" w:hAnsi="Arial" w:cs="Arial"/>
        </w:rPr>
      </w:pPr>
      <w:r w:rsidRPr="00B328AE">
        <w:rPr>
          <w:rFonts w:ascii="Arial" w:hAnsi="Arial" w:cs="Arial"/>
        </w:rPr>
        <w:t>W przypadku kryterium "Cena" oferta otrzyma zaokrągloną do dwóch miejsc po przecinku ilość punktów, liczona wg wzoru:</w:t>
      </w:r>
    </w:p>
    <w:p w:rsidR="00680FCD" w:rsidRPr="00B328AE" w:rsidRDefault="00680FCD" w:rsidP="00680FCD">
      <w:pPr>
        <w:rPr>
          <w:rFonts w:ascii="Arial" w:eastAsia="Arial" w:hAnsi="Arial" w:cs="Arial"/>
        </w:rPr>
      </w:pPr>
      <w:proofErr w:type="spellStart"/>
      <w:r w:rsidRPr="00B328AE">
        <w:rPr>
          <w:rFonts w:ascii="Arial" w:hAnsi="Arial" w:cs="Arial"/>
        </w:rPr>
        <w:t>Pci</w:t>
      </w:r>
      <w:proofErr w:type="spellEnd"/>
      <w:r w:rsidRPr="00B328AE">
        <w:rPr>
          <w:rFonts w:ascii="Arial" w:hAnsi="Arial" w:cs="Arial"/>
        </w:rPr>
        <w:t xml:space="preserve"> = </w:t>
      </w:r>
      <w:proofErr w:type="spellStart"/>
      <w:r w:rsidRPr="00B328AE">
        <w:rPr>
          <w:rFonts w:ascii="Arial" w:hAnsi="Arial" w:cs="Arial"/>
          <w:u w:val="single"/>
        </w:rPr>
        <w:t>Cmin</w:t>
      </w:r>
      <w:proofErr w:type="spellEnd"/>
      <w:r w:rsidRPr="00B328AE">
        <w:rPr>
          <w:rFonts w:ascii="Arial" w:hAnsi="Arial" w:cs="Arial"/>
          <w:u w:val="single"/>
        </w:rPr>
        <w:t xml:space="preserve"> </w:t>
      </w:r>
      <w:r w:rsidRPr="00B328AE">
        <w:rPr>
          <w:rFonts w:ascii="Arial" w:hAnsi="Arial" w:cs="Arial"/>
        </w:rPr>
        <w:t xml:space="preserve">  x 60 </w:t>
      </w:r>
      <w:proofErr w:type="spellStart"/>
      <w:r w:rsidRPr="00B328AE">
        <w:rPr>
          <w:rFonts w:ascii="Arial" w:hAnsi="Arial" w:cs="Arial"/>
        </w:rPr>
        <w:t>pkt</w:t>
      </w:r>
      <w:proofErr w:type="spellEnd"/>
    </w:p>
    <w:p w:rsidR="00680FCD" w:rsidRPr="00B328AE" w:rsidRDefault="00680FCD" w:rsidP="00680FCD">
      <w:pPr>
        <w:rPr>
          <w:rFonts w:ascii="Arial" w:hAnsi="Arial" w:cs="Arial"/>
        </w:rPr>
      </w:pPr>
      <w:r w:rsidRPr="00B328AE">
        <w:rPr>
          <w:rFonts w:ascii="Arial" w:eastAsia="Arial" w:hAnsi="Arial" w:cs="Arial"/>
        </w:rPr>
        <w:t xml:space="preserve">            </w:t>
      </w:r>
      <w:r w:rsidRPr="00B328AE">
        <w:rPr>
          <w:rFonts w:ascii="Arial" w:hAnsi="Arial" w:cs="Arial"/>
        </w:rPr>
        <w:t>Ci</w:t>
      </w:r>
    </w:p>
    <w:p w:rsidR="00680FCD" w:rsidRPr="00B328AE" w:rsidRDefault="00680FCD" w:rsidP="00680FCD">
      <w:pPr>
        <w:rPr>
          <w:rFonts w:ascii="Arial" w:hAnsi="Arial" w:cs="Arial"/>
        </w:rPr>
      </w:pPr>
    </w:p>
    <w:p w:rsidR="00680FCD" w:rsidRPr="00B328AE" w:rsidRDefault="00680FCD" w:rsidP="00680FCD">
      <w:pPr>
        <w:rPr>
          <w:rFonts w:ascii="Arial" w:hAnsi="Arial" w:cs="Arial"/>
        </w:rPr>
      </w:pPr>
      <w:r w:rsidRPr="00B328AE">
        <w:rPr>
          <w:rFonts w:ascii="Arial" w:hAnsi="Arial" w:cs="Arial"/>
        </w:rPr>
        <w:t>gdzie:</w:t>
      </w:r>
    </w:p>
    <w:p w:rsidR="00680FCD" w:rsidRPr="00B328AE" w:rsidRDefault="00680FCD" w:rsidP="00680FCD">
      <w:pPr>
        <w:rPr>
          <w:rFonts w:ascii="Arial" w:hAnsi="Arial" w:cs="Arial"/>
        </w:rPr>
      </w:pPr>
    </w:p>
    <w:p w:rsidR="00680FCD" w:rsidRPr="00B328AE" w:rsidRDefault="00680FCD" w:rsidP="00680FCD">
      <w:pPr>
        <w:rPr>
          <w:rFonts w:ascii="Arial" w:hAnsi="Arial" w:cs="Arial"/>
        </w:rPr>
      </w:pPr>
      <w:proofErr w:type="spellStart"/>
      <w:r w:rsidRPr="00B328AE">
        <w:rPr>
          <w:rFonts w:ascii="Arial" w:hAnsi="Arial" w:cs="Arial"/>
        </w:rPr>
        <w:t>Pci</w:t>
      </w:r>
      <w:proofErr w:type="spellEnd"/>
      <w:r w:rsidRPr="00B328AE">
        <w:rPr>
          <w:rFonts w:ascii="Arial" w:hAnsi="Arial" w:cs="Arial"/>
        </w:rPr>
        <w:tab/>
      </w:r>
      <w:r w:rsidRPr="00B328AE">
        <w:rPr>
          <w:rFonts w:ascii="Arial" w:hAnsi="Arial" w:cs="Arial"/>
        </w:rPr>
        <w:tab/>
        <w:t>ilość punktów jakie otrzyma oferta "i" za kryterium "Cena";</w:t>
      </w:r>
    </w:p>
    <w:p w:rsidR="00680FCD" w:rsidRPr="00B328AE" w:rsidRDefault="00680FCD" w:rsidP="00680FCD">
      <w:pPr>
        <w:rPr>
          <w:rFonts w:ascii="Arial" w:hAnsi="Arial" w:cs="Arial"/>
        </w:rPr>
      </w:pPr>
      <w:proofErr w:type="spellStart"/>
      <w:r w:rsidRPr="00B328AE">
        <w:rPr>
          <w:rFonts w:ascii="Arial" w:hAnsi="Arial" w:cs="Arial"/>
        </w:rPr>
        <w:t>C</w:t>
      </w:r>
      <w:r w:rsidRPr="00B328AE">
        <w:rPr>
          <w:rFonts w:ascii="Arial" w:hAnsi="Arial" w:cs="Arial"/>
          <w:vertAlign w:val="subscript"/>
        </w:rPr>
        <w:t>min</w:t>
      </w:r>
      <w:proofErr w:type="spellEnd"/>
      <w:r w:rsidRPr="00B328AE">
        <w:rPr>
          <w:rFonts w:ascii="Arial" w:hAnsi="Arial" w:cs="Arial"/>
        </w:rPr>
        <w:tab/>
      </w:r>
      <w:r w:rsidRPr="00B328AE">
        <w:rPr>
          <w:rFonts w:ascii="Arial" w:hAnsi="Arial" w:cs="Arial"/>
        </w:rPr>
        <w:tab/>
        <w:t>najniższa cena spośród wszystkich ważnych i nieodrzuconych ofert;</w:t>
      </w:r>
    </w:p>
    <w:p w:rsidR="00680FCD" w:rsidRPr="00B328AE" w:rsidRDefault="00680FCD" w:rsidP="00680FCD">
      <w:pPr>
        <w:rPr>
          <w:rFonts w:ascii="Arial" w:hAnsi="Arial" w:cs="Arial"/>
        </w:rPr>
      </w:pPr>
      <w:r w:rsidRPr="00B328AE">
        <w:rPr>
          <w:rFonts w:ascii="Arial" w:hAnsi="Arial" w:cs="Arial"/>
        </w:rPr>
        <w:t>C</w:t>
      </w:r>
      <w:r w:rsidRPr="00B328AE">
        <w:rPr>
          <w:rFonts w:ascii="Arial" w:hAnsi="Arial" w:cs="Arial"/>
          <w:vertAlign w:val="subscript"/>
        </w:rPr>
        <w:t>i</w:t>
      </w:r>
      <w:r w:rsidRPr="00B328AE">
        <w:rPr>
          <w:rFonts w:ascii="Arial" w:hAnsi="Arial" w:cs="Arial"/>
        </w:rPr>
        <w:tab/>
      </w:r>
      <w:r w:rsidRPr="00B328AE">
        <w:rPr>
          <w:rFonts w:ascii="Arial" w:hAnsi="Arial" w:cs="Arial"/>
        </w:rPr>
        <w:tab/>
        <w:t>cena oferty "i";</w:t>
      </w:r>
    </w:p>
    <w:p w:rsidR="00680FCD" w:rsidRPr="00B328AE" w:rsidRDefault="00680FCD" w:rsidP="00680FCD">
      <w:pPr>
        <w:rPr>
          <w:rFonts w:ascii="Arial" w:hAnsi="Arial" w:cs="Arial"/>
        </w:rPr>
      </w:pPr>
    </w:p>
    <w:p w:rsidR="00680FCD" w:rsidRPr="00B328AE" w:rsidRDefault="00680FCD" w:rsidP="00680FCD">
      <w:pPr>
        <w:rPr>
          <w:rFonts w:ascii="Arial" w:hAnsi="Arial" w:cs="Arial"/>
        </w:rPr>
      </w:pPr>
    </w:p>
    <w:p w:rsidR="00680FCD" w:rsidRPr="00B328AE" w:rsidRDefault="00680FCD" w:rsidP="00680FCD">
      <w:pPr>
        <w:rPr>
          <w:rFonts w:ascii="Arial" w:hAnsi="Arial" w:cs="Arial"/>
        </w:rPr>
      </w:pPr>
    </w:p>
    <w:p w:rsidR="00701432" w:rsidRDefault="00701432" w:rsidP="00701432">
      <w:pPr>
        <w:ind w:left="426" w:hanging="426"/>
        <w:rPr>
          <w:rFonts w:ascii="Arial" w:hAnsi="Arial" w:cs="Arial"/>
          <w:b/>
        </w:rPr>
      </w:pPr>
      <w:r>
        <w:rPr>
          <w:rFonts w:ascii="Arial" w:hAnsi="Arial" w:cs="Arial"/>
          <w:b/>
        </w:rPr>
        <w:t>b) Okres gwarancji jakości –  waga 40% - nie może być krótszy niż 36 miesięcy , natomiast maksymalna liczba punktów zostanie przyznana za okres gwarancji  jakości  wynoszący 60 miesięcy</w:t>
      </w:r>
    </w:p>
    <w:p w:rsidR="00701432" w:rsidRDefault="00701432" w:rsidP="00701432">
      <w:pPr>
        <w:ind w:left="426" w:hanging="426"/>
        <w:rPr>
          <w:rFonts w:ascii="Arial" w:hAnsi="Arial" w:cs="Arial"/>
          <w:b/>
        </w:rPr>
      </w:pPr>
    </w:p>
    <w:p w:rsidR="00701432" w:rsidRDefault="00701432" w:rsidP="00701432">
      <w:pPr>
        <w:rPr>
          <w:rFonts w:ascii="Arial" w:hAnsi="Arial" w:cs="Arial"/>
          <w:i/>
        </w:rPr>
      </w:pPr>
      <w:r>
        <w:rPr>
          <w:rFonts w:ascii="Arial" w:hAnsi="Arial" w:cs="Arial"/>
        </w:rPr>
        <w:t>Jeżeli oferowany okres gwarancji i rękojmi będzie dłuższy niż 60 miesięcy, punktacja będzie liczona dla 60 miesięcy wg poniższego wzoru:</w:t>
      </w:r>
    </w:p>
    <w:p w:rsidR="00701432" w:rsidRDefault="00701432" w:rsidP="00701432">
      <w:pPr>
        <w:rPr>
          <w:rFonts w:ascii="Arial" w:eastAsia="Arial" w:hAnsi="Arial" w:cs="Arial"/>
          <w:i/>
        </w:rPr>
      </w:pPr>
      <w:proofErr w:type="spellStart"/>
      <w:r>
        <w:rPr>
          <w:rFonts w:ascii="Arial" w:hAnsi="Arial" w:cs="Arial"/>
          <w:i/>
        </w:rPr>
        <w:t>Pgri</w:t>
      </w:r>
      <w:proofErr w:type="spellEnd"/>
      <w:r>
        <w:rPr>
          <w:rFonts w:ascii="Arial" w:hAnsi="Arial" w:cs="Arial"/>
          <w:i/>
        </w:rPr>
        <w:t xml:space="preserve">  = </w:t>
      </w:r>
      <w:proofErr w:type="spellStart"/>
      <w:r>
        <w:rPr>
          <w:rFonts w:ascii="Arial" w:hAnsi="Arial" w:cs="Arial"/>
          <w:i/>
          <w:u w:val="single"/>
        </w:rPr>
        <w:t>gr</w:t>
      </w:r>
      <w:r>
        <w:rPr>
          <w:rFonts w:ascii="Arial" w:hAnsi="Arial" w:cs="Arial"/>
          <w:i/>
          <w:u w:val="single"/>
          <w:vertAlign w:val="subscript"/>
        </w:rPr>
        <w:t>i</w:t>
      </w:r>
      <w:proofErr w:type="spellEnd"/>
      <w:r>
        <w:rPr>
          <w:rFonts w:ascii="Arial" w:hAnsi="Arial" w:cs="Arial"/>
          <w:i/>
          <w:u w:val="single"/>
        </w:rPr>
        <w:t xml:space="preserve"> – 36</w:t>
      </w:r>
      <w:r>
        <w:rPr>
          <w:rFonts w:ascii="Arial" w:hAnsi="Arial" w:cs="Arial"/>
          <w:i/>
        </w:rPr>
        <w:t xml:space="preserve">  * 40 </w:t>
      </w:r>
      <w:proofErr w:type="spellStart"/>
      <w:r>
        <w:rPr>
          <w:rFonts w:ascii="Arial" w:hAnsi="Arial" w:cs="Arial"/>
          <w:i/>
        </w:rPr>
        <w:t>pkt</w:t>
      </w:r>
      <w:proofErr w:type="spellEnd"/>
      <w:r>
        <w:rPr>
          <w:rFonts w:ascii="Arial" w:hAnsi="Arial" w:cs="Arial"/>
          <w:i/>
        </w:rPr>
        <w:t xml:space="preserve">,  gdy  </w:t>
      </w:r>
      <w:proofErr w:type="spellStart"/>
      <w:r>
        <w:rPr>
          <w:rFonts w:ascii="Arial" w:hAnsi="Arial" w:cs="Arial"/>
          <w:i/>
        </w:rPr>
        <w:t>gr</w:t>
      </w:r>
      <w:r>
        <w:rPr>
          <w:rFonts w:ascii="Arial" w:hAnsi="Arial" w:cs="Arial"/>
          <w:i/>
          <w:vertAlign w:val="subscript"/>
        </w:rPr>
        <w:t>i</w:t>
      </w:r>
      <w:proofErr w:type="spellEnd"/>
      <w:r>
        <w:rPr>
          <w:rFonts w:ascii="Arial" w:hAnsi="Arial" w:cs="Arial"/>
          <w:i/>
          <w:vertAlign w:val="subscript"/>
        </w:rPr>
        <w:t xml:space="preserve">  </w:t>
      </w:r>
      <w:r>
        <w:rPr>
          <w:rFonts w:ascii="Vani" w:hAnsi="Vani" w:cs="Vani"/>
          <w:i/>
        </w:rPr>
        <w:t>&lt;</w:t>
      </w:r>
      <w:r>
        <w:rPr>
          <w:rFonts w:ascii="Arial" w:hAnsi="Arial" w:cs="Arial"/>
          <w:i/>
        </w:rPr>
        <w:t xml:space="preserve"> 60</w:t>
      </w:r>
    </w:p>
    <w:p w:rsidR="00701432" w:rsidRDefault="00701432" w:rsidP="00701432">
      <w:pPr>
        <w:rPr>
          <w:rFonts w:ascii="Arial" w:hAnsi="Arial" w:cs="Arial"/>
          <w:i/>
        </w:rPr>
      </w:pPr>
      <w:r>
        <w:rPr>
          <w:rFonts w:ascii="Arial" w:eastAsia="Arial" w:hAnsi="Arial" w:cs="Arial"/>
          <w:i/>
        </w:rPr>
        <w:t xml:space="preserve">           </w:t>
      </w:r>
      <w:r>
        <w:rPr>
          <w:rFonts w:ascii="Arial" w:hAnsi="Arial" w:cs="Arial"/>
          <w:i/>
        </w:rPr>
        <w:t xml:space="preserve">60 – 36                   </w:t>
      </w:r>
    </w:p>
    <w:p w:rsidR="00701432" w:rsidRDefault="00701432" w:rsidP="00701432">
      <w:pPr>
        <w:rPr>
          <w:rFonts w:ascii="Arial" w:hAnsi="Arial" w:cs="Arial"/>
          <w:b/>
        </w:rPr>
      </w:pPr>
      <w:r>
        <w:rPr>
          <w:rFonts w:ascii="Arial" w:hAnsi="Arial" w:cs="Arial"/>
          <w:i/>
        </w:rPr>
        <w:t xml:space="preserve">                            40 </w:t>
      </w:r>
      <w:proofErr w:type="spellStart"/>
      <w:r>
        <w:rPr>
          <w:rFonts w:ascii="Arial" w:hAnsi="Arial" w:cs="Arial"/>
          <w:i/>
        </w:rPr>
        <w:t>pkt</w:t>
      </w:r>
      <w:proofErr w:type="spellEnd"/>
      <w:r>
        <w:rPr>
          <w:rFonts w:ascii="Arial" w:hAnsi="Arial" w:cs="Arial"/>
          <w:i/>
        </w:rPr>
        <w:t xml:space="preserve">, gdy </w:t>
      </w:r>
      <w:proofErr w:type="spellStart"/>
      <w:r>
        <w:rPr>
          <w:rFonts w:ascii="Arial" w:hAnsi="Arial" w:cs="Arial"/>
          <w:i/>
        </w:rPr>
        <w:t>gr</w:t>
      </w:r>
      <w:r>
        <w:rPr>
          <w:rFonts w:ascii="Arial" w:hAnsi="Arial" w:cs="Arial"/>
          <w:i/>
          <w:vertAlign w:val="subscript"/>
        </w:rPr>
        <w:t>i</w:t>
      </w:r>
      <w:proofErr w:type="spellEnd"/>
      <w:r>
        <w:rPr>
          <w:rFonts w:ascii="Arial" w:hAnsi="Arial" w:cs="Arial"/>
          <w:i/>
          <w:vertAlign w:val="subscript"/>
        </w:rPr>
        <w:t xml:space="preserve">  </w:t>
      </w:r>
      <w:r>
        <w:rPr>
          <w:rFonts w:ascii="Vani" w:hAnsi="Vani" w:cs="Vani"/>
          <w:i/>
        </w:rPr>
        <w:t>&gt;</w:t>
      </w:r>
      <w:r>
        <w:rPr>
          <w:rFonts w:ascii="Arial" w:hAnsi="Arial" w:cs="Arial"/>
          <w:i/>
        </w:rPr>
        <w:t xml:space="preserve"> 60</w:t>
      </w:r>
    </w:p>
    <w:p w:rsidR="00701432" w:rsidRDefault="00701432" w:rsidP="00701432">
      <w:pPr>
        <w:rPr>
          <w:rFonts w:ascii="Arial" w:hAnsi="Arial" w:cs="Arial"/>
          <w:b/>
        </w:rPr>
      </w:pPr>
    </w:p>
    <w:p w:rsidR="00701432" w:rsidRDefault="00701432" w:rsidP="00701432">
      <w:pPr>
        <w:rPr>
          <w:rFonts w:ascii="Arial" w:hAnsi="Arial" w:cs="Arial"/>
        </w:rPr>
      </w:pPr>
      <w:r>
        <w:rPr>
          <w:rFonts w:ascii="Arial" w:hAnsi="Arial" w:cs="Arial"/>
        </w:rPr>
        <w:t>gdzie:</w:t>
      </w:r>
    </w:p>
    <w:p w:rsidR="00701432" w:rsidRDefault="00701432" w:rsidP="00701432">
      <w:pPr>
        <w:rPr>
          <w:rFonts w:ascii="Arial" w:hAnsi="Arial" w:cs="Arial"/>
        </w:rPr>
      </w:pPr>
      <w:proofErr w:type="spellStart"/>
      <w:r>
        <w:rPr>
          <w:rFonts w:ascii="Arial" w:hAnsi="Arial" w:cs="Arial"/>
        </w:rPr>
        <w:t>Pgri</w:t>
      </w:r>
      <w:proofErr w:type="spellEnd"/>
      <w:r>
        <w:rPr>
          <w:rFonts w:ascii="Arial" w:hAnsi="Arial" w:cs="Arial"/>
        </w:rPr>
        <w:tab/>
        <w:t>liczba punktów za kryterium „Gwarancja” przyznana ofercie „i”.</w:t>
      </w:r>
    </w:p>
    <w:p w:rsidR="00701432" w:rsidRDefault="00701432" w:rsidP="00701432">
      <w:pPr>
        <w:rPr>
          <w:rFonts w:ascii="Arial" w:hAnsi="Arial" w:cs="Arial"/>
          <w:b/>
        </w:rPr>
      </w:pPr>
      <w:proofErr w:type="spellStart"/>
      <w:r>
        <w:rPr>
          <w:rFonts w:ascii="Arial" w:hAnsi="Arial" w:cs="Arial"/>
        </w:rPr>
        <w:t>gri</w:t>
      </w:r>
      <w:proofErr w:type="spellEnd"/>
      <w:r>
        <w:rPr>
          <w:rFonts w:ascii="Arial" w:hAnsi="Arial" w:cs="Arial"/>
        </w:rPr>
        <w:tab/>
        <w:t>okres gwarancji w miesiącach dla oferty „i”,</w:t>
      </w:r>
    </w:p>
    <w:p w:rsidR="00701432" w:rsidRDefault="00701432" w:rsidP="00701432">
      <w:pPr>
        <w:rPr>
          <w:rFonts w:ascii="Arial" w:hAnsi="Arial" w:cs="Arial"/>
          <w:b/>
        </w:rPr>
      </w:pPr>
    </w:p>
    <w:p w:rsidR="00701432" w:rsidRDefault="00701432" w:rsidP="00701432">
      <w:pPr>
        <w:rPr>
          <w:rFonts w:ascii="Arial" w:hAnsi="Arial" w:cs="Arial"/>
        </w:rPr>
      </w:pPr>
    </w:p>
    <w:p w:rsidR="00701432" w:rsidRDefault="00701432" w:rsidP="00701432">
      <w:pPr>
        <w:rPr>
          <w:rFonts w:ascii="Arial" w:hAnsi="Arial" w:cs="Arial"/>
          <w:b/>
        </w:rPr>
      </w:pPr>
      <w:r>
        <w:rPr>
          <w:rFonts w:ascii="Arial" w:hAnsi="Arial" w:cs="Arial"/>
        </w:rPr>
        <w:t>Zamawiający dokona zsumowania liczby punktów uzyskanych w przypadku kryterium Cena i Okres Gwarancji. Oferta która uzyska najwyższą liczbę punktów zostanie uznana za ofertę najkorzystniejszą.</w:t>
      </w:r>
    </w:p>
    <w:p w:rsidR="00701432" w:rsidRDefault="00701432" w:rsidP="00701432">
      <w:pPr>
        <w:rPr>
          <w:rFonts w:ascii="Arial" w:hAnsi="Arial" w:cs="Arial"/>
          <w:b/>
        </w:rPr>
      </w:pPr>
      <w:r>
        <w:rPr>
          <w:rFonts w:ascii="Arial" w:hAnsi="Arial" w:cs="Arial"/>
          <w:b/>
        </w:rPr>
        <w:t>Łączna punktacja za ww. kryteria dla każdej z ofert będzie wyznaczona według wzoru:</w:t>
      </w:r>
    </w:p>
    <w:p w:rsidR="00701432" w:rsidRDefault="00701432" w:rsidP="00701432">
      <w:pPr>
        <w:rPr>
          <w:rFonts w:ascii="Arial" w:hAnsi="Arial" w:cs="Arial"/>
          <w:b/>
        </w:rPr>
      </w:pPr>
    </w:p>
    <w:p w:rsidR="00701432" w:rsidRDefault="00701432" w:rsidP="00701432">
      <w:pPr>
        <w:rPr>
          <w:rFonts w:ascii="Arial" w:hAnsi="Arial" w:cs="Arial"/>
        </w:rPr>
      </w:pPr>
      <w:r>
        <w:rPr>
          <w:rFonts w:ascii="Arial" w:hAnsi="Arial" w:cs="Arial"/>
          <w:b/>
        </w:rPr>
        <w:t xml:space="preserve">Pi = </w:t>
      </w:r>
      <w:proofErr w:type="spellStart"/>
      <w:r>
        <w:rPr>
          <w:rFonts w:ascii="Arial" w:hAnsi="Arial" w:cs="Arial"/>
          <w:b/>
        </w:rPr>
        <w:t>Pci</w:t>
      </w:r>
      <w:proofErr w:type="spellEnd"/>
      <w:r>
        <w:rPr>
          <w:rFonts w:ascii="Arial" w:hAnsi="Arial" w:cs="Arial"/>
          <w:b/>
        </w:rPr>
        <w:t xml:space="preserve"> + </w:t>
      </w:r>
      <w:proofErr w:type="spellStart"/>
      <w:r>
        <w:rPr>
          <w:rFonts w:ascii="Arial" w:hAnsi="Arial" w:cs="Arial"/>
          <w:b/>
        </w:rPr>
        <w:t>Pgi</w:t>
      </w:r>
      <w:proofErr w:type="spellEnd"/>
    </w:p>
    <w:p w:rsidR="00701432" w:rsidRDefault="00701432" w:rsidP="00701432">
      <w:pPr>
        <w:rPr>
          <w:rFonts w:ascii="Arial" w:hAnsi="Arial" w:cs="Arial"/>
        </w:rPr>
      </w:pPr>
    </w:p>
    <w:p w:rsidR="00701432" w:rsidRDefault="00701432" w:rsidP="00701432">
      <w:pPr>
        <w:rPr>
          <w:rFonts w:ascii="Arial" w:hAnsi="Arial" w:cs="Arial"/>
        </w:rPr>
      </w:pPr>
      <w:r>
        <w:rPr>
          <w:rFonts w:ascii="Arial" w:hAnsi="Arial" w:cs="Arial"/>
        </w:rPr>
        <w:t>gdzie:</w:t>
      </w:r>
    </w:p>
    <w:p w:rsidR="00701432" w:rsidRDefault="00701432" w:rsidP="00701432">
      <w:pPr>
        <w:rPr>
          <w:rFonts w:ascii="Arial" w:hAnsi="Arial" w:cs="Arial"/>
        </w:rPr>
      </w:pPr>
      <w:proofErr w:type="spellStart"/>
      <w:r>
        <w:rPr>
          <w:rFonts w:ascii="Arial" w:hAnsi="Arial" w:cs="Arial"/>
        </w:rPr>
        <w:t>Pci</w:t>
      </w:r>
      <w:proofErr w:type="spellEnd"/>
      <w:r>
        <w:rPr>
          <w:rFonts w:ascii="Arial" w:hAnsi="Arial" w:cs="Arial"/>
        </w:rPr>
        <w:tab/>
        <w:t>liczba punktów za kryterium „Cena”,</w:t>
      </w:r>
    </w:p>
    <w:p w:rsidR="00701432" w:rsidRDefault="00701432" w:rsidP="00701432">
      <w:pPr>
        <w:rPr>
          <w:rFonts w:ascii="Arial" w:hAnsi="Arial" w:cs="Arial"/>
        </w:rPr>
      </w:pPr>
      <w:proofErr w:type="spellStart"/>
      <w:r>
        <w:rPr>
          <w:rFonts w:ascii="Arial" w:hAnsi="Arial" w:cs="Arial"/>
        </w:rPr>
        <w:t>Pgi</w:t>
      </w:r>
      <w:proofErr w:type="spellEnd"/>
      <w:r>
        <w:rPr>
          <w:rFonts w:ascii="Arial" w:hAnsi="Arial" w:cs="Arial"/>
        </w:rPr>
        <w:tab/>
        <w:t>liczba punktów za kryterium „Gwarancja” przyznana ofercie „i”.</w:t>
      </w:r>
    </w:p>
    <w:p w:rsidR="004D58B0" w:rsidRDefault="004D58B0">
      <w:pPr>
        <w:rPr>
          <w:rFonts w:ascii="Arial" w:hAnsi="Arial" w:cs="Arial"/>
        </w:rPr>
      </w:pPr>
    </w:p>
    <w:p w:rsidR="004D58B0" w:rsidRDefault="004D58B0">
      <w:pPr>
        <w:spacing w:line="276" w:lineRule="auto"/>
        <w:ind w:left="360"/>
        <w:jc w:val="both"/>
        <w:rPr>
          <w:rFonts w:ascii="Arial" w:hAnsi="Arial" w:cs="Arial"/>
        </w:rPr>
      </w:pPr>
      <w:r>
        <w:rPr>
          <w:rFonts w:ascii="Arial" w:eastAsia="Arial" w:hAnsi="Arial" w:cs="Arial"/>
          <w:shd w:val="clear" w:color="auto" w:fill="FFFF00"/>
        </w:rPr>
        <w:t xml:space="preserve"> </w:t>
      </w:r>
    </w:p>
    <w:p w:rsidR="004D58B0" w:rsidRDefault="004D58B0" w:rsidP="00EF5E84">
      <w:pPr>
        <w:numPr>
          <w:ilvl w:val="1"/>
          <w:numId w:val="35"/>
        </w:numPr>
        <w:tabs>
          <w:tab w:val="left" w:pos="360"/>
        </w:tabs>
        <w:spacing w:line="276" w:lineRule="auto"/>
        <w:jc w:val="both"/>
        <w:rPr>
          <w:rFonts w:ascii="Arial" w:hAnsi="Arial" w:cs="Arial"/>
        </w:rPr>
      </w:pPr>
      <w:r>
        <w:rPr>
          <w:rFonts w:ascii="Arial" w:hAnsi="Arial" w:cs="Arial"/>
        </w:rPr>
        <w:t xml:space="preserve">W celu porównania ofert, Wykonawcy krajowi do ceny ofertowej netto mają doliczyć podatek VAT w wysokości </w:t>
      </w:r>
      <w:proofErr w:type="spellStart"/>
      <w:r>
        <w:rPr>
          <w:rFonts w:ascii="Arial" w:hAnsi="Arial" w:cs="Arial"/>
        </w:rPr>
        <w:t>wg</w:t>
      </w:r>
      <w:proofErr w:type="spellEnd"/>
      <w:r>
        <w:rPr>
          <w:rFonts w:ascii="Arial" w:hAnsi="Arial" w:cs="Arial"/>
        </w:rPr>
        <w:t>. stawki obowiązującej w dniu składania ofert.</w:t>
      </w:r>
    </w:p>
    <w:p w:rsidR="004D58B0" w:rsidRDefault="004D58B0">
      <w:pPr>
        <w:spacing w:line="276" w:lineRule="auto"/>
        <w:jc w:val="both"/>
        <w:rPr>
          <w:rFonts w:ascii="Arial" w:hAnsi="Arial" w:cs="Arial"/>
        </w:rPr>
      </w:pPr>
      <w:r>
        <w:rPr>
          <w:rFonts w:ascii="Arial" w:hAnsi="Arial" w:cs="Arial"/>
        </w:rPr>
        <w:t xml:space="preserve">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w:t>
      </w:r>
      <w:r>
        <w:rPr>
          <w:rFonts w:ascii="Arial" w:hAnsi="Arial" w:cs="Arial"/>
        </w:rPr>
        <w:lastRenderedPageBreak/>
        <w:t>ofertowej podatek od towarów i usług [VAT] w wysokości stawki obowiązującej w dniu składania ofert na terytorium Rzeczpospolitej Polskiej.</w:t>
      </w:r>
    </w:p>
    <w:p w:rsidR="004D58B0" w:rsidRDefault="004D58B0" w:rsidP="00D90173">
      <w:pPr>
        <w:jc w:val="both"/>
        <w:rPr>
          <w:strike/>
          <w:color w:val="000000"/>
        </w:rPr>
      </w:pPr>
      <w:r>
        <w:rPr>
          <w:rFonts w:ascii="Arial" w:hAnsi="Arial" w:cs="Arial"/>
        </w:rPr>
        <w:t>Podatek VAT płacony będzie w kwotach należnych, zgodnie z przepisami prawa polskiego dotyczącymi stawek VAT na dzień wystawienia faktury.</w:t>
      </w:r>
    </w:p>
    <w:p w:rsidR="004D58B0" w:rsidRDefault="004D58B0">
      <w:pPr>
        <w:pStyle w:val="Tekstpodstawowy"/>
        <w:tabs>
          <w:tab w:val="left" w:pos="284"/>
          <w:tab w:val="left" w:pos="426"/>
        </w:tabs>
        <w:spacing w:line="276" w:lineRule="auto"/>
        <w:ind w:left="426"/>
        <w:rPr>
          <w:b w:val="0"/>
          <w:strike/>
          <w:color w:val="000000"/>
        </w:rPr>
      </w:pPr>
    </w:p>
    <w:p w:rsidR="004D58B0" w:rsidRDefault="000E6BF4">
      <w:pPr>
        <w:pStyle w:val="Nagwek1"/>
        <w:tabs>
          <w:tab w:val="left" w:pos="720"/>
        </w:tabs>
        <w:rPr>
          <w:lang w:eastAsia="pl-PL"/>
        </w:rPr>
      </w:pPr>
      <w:bookmarkStart w:id="20" w:name="_Toc487571828"/>
      <w:r>
        <w:rPr>
          <w:color w:val="000000"/>
        </w:rPr>
        <w:t>21</w:t>
      </w:r>
      <w:r w:rsidR="004D58B0">
        <w:rPr>
          <w:color w:val="000000"/>
        </w:rPr>
        <w:t>.</w:t>
      </w:r>
      <w:r w:rsidR="004D58B0">
        <w:rPr>
          <w:color w:val="000000"/>
        </w:rPr>
        <w:tab/>
      </w:r>
      <w:r>
        <w:t>Badanie</w:t>
      </w:r>
      <w:r w:rsidR="004D58B0">
        <w:t xml:space="preserve"> ofert</w:t>
      </w:r>
      <w:r w:rsidR="004D58B0">
        <w:rPr>
          <w:b w:val="0"/>
          <w:sz w:val="24"/>
          <w:lang w:eastAsia="pl-PL"/>
        </w:rPr>
        <w:t>.</w:t>
      </w:r>
      <w:bookmarkEnd w:id="20"/>
      <w:r w:rsidR="004D58B0">
        <w:rPr>
          <w:b w:val="0"/>
          <w:sz w:val="24"/>
          <w:lang w:eastAsia="pl-PL"/>
        </w:rPr>
        <w:t xml:space="preserve"> </w:t>
      </w:r>
    </w:p>
    <w:p w:rsid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W toku badania i oceny ofert zamawiający może żądać od wykonawców wyjaśnień dotyczących treści złożonych ofert.</w:t>
      </w:r>
    </w:p>
    <w:p w:rsid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0E6BF4" w:rsidRP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poprawi w ofercie:</w:t>
      </w:r>
    </w:p>
    <w:p w:rsidR="000E6BF4" w:rsidRPr="000E6BF4" w:rsidRDefault="000E6BF4" w:rsidP="000E6BF4">
      <w:pPr>
        <w:rPr>
          <w:rFonts w:ascii="Arial" w:hAnsi="Arial" w:cs="Arial"/>
        </w:rPr>
      </w:pP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oczywiste omyłki pisarskie,</w:t>
      </w: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oczywiste omyłki rachunkowe, z uwzględnieniem konsekwencji rachunkowych dokonanych poprawek,</w:t>
      </w: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inne omyłki polegające na niezgodności oferty z SIWZ, niepowodujące istotnych zmian w treści oferty,</w:t>
      </w:r>
      <w:r>
        <w:rPr>
          <w:rStyle w:val="FontStyle27"/>
          <w:rFonts w:ascii="Arial" w:hAnsi="Arial" w:cs="Arial"/>
          <w:sz w:val="24"/>
          <w:szCs w:val="24"/>
        </w:rPr>
        <w:t xml:space="preserve"> </w:t>
      </w:r>
      <w:r w:rsidRPr="000E6BF4">
        <w:rPr>
          <w:rStyle w:val="FontStyle27"/>
          <w:rFonts w:ascii="Arial" w:hAnsi="Arial" w:cs="Arial"/>
          <w:sz w:val="24"/>
          <w:szCs w:val="24"/>
        </w:rPr>
        <w:t>niezwłocznie zawiadamiając o tym wykonawcę, którego oferta została poprawiona.</w:t>
      </w:r>
    </w:p>
    <w:p w:rsidR="000E6BF4" w:rsidRPr="000E6BF4" w:rsidRDefault="000E6BF4" w:rsidP="000E6BF4">
      <w:pPr>
        <w:pStyle w:val="Style9"/>
        <w:widowControl/>
        <w:ind w:left="811"/>
        <w:rPr>
          <w:rStyle w:val="FontStyle27"/>
          <w:rFonts w:ascii="Arial" w:hAnsi="Arial" w:cs="Arial"/>
          <w:sz w:val="24"/>
          <w:szCs w:val="24"/>
        </w:rPr>
      </w:pPr>
    </w:p>
    <w:p w:rsidR="000E6BF4" w:rsidRP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zastrzega sobie, że może najpierw dokonać oceny ofert, a następnie zbadać, czy wykonawca, którego oferta została oceniona jako najkorzystniejsza, nie podlega wykluczeniu oraz spełnia warunki udziału w postępowaniu.</w:t>
      </w:r>
    </w:p>
    <w:p w:rsidR="004D58B0" w:rsidRDefault="004D58B0">
      <w:pPr>
        <w:ind w:left="720"/>
        <w:jc w:val="both"/>
        <w:rPr>
          <w:rFonts w:ascii="Arial" w:hAnsi="Arial" w:cs="Arial"/>
          <w:u w:val="single"/>
          <w:lang w:eastAsia="pl-PL"/>
        </w:rPr>
      </w:pPr>
    </w:p>
    <w:p w:rsidR="004D58B0" w:rsidRDefault="00FA40F7">
      <w:pPr>
        <w:pStyle w:val="Nagwek1"/>
        <w:rPr>
          <w:color w:val="000000"/>
          <w:sz w:val="20"/>
        </w:rPr>
      </w:pPr>
      <w:bookmarkStart w:id="21" w:name="_Toc487571829"/>
      <w:r>
        <w:rPr>
          <w:color w:val="000000"/>
        </w:rPr>
        <w:t>22</w:t>
      </w:r>
      <w:r w:rsidR="004D58B0">
        <w:rPr>
          <w:color w:val="000000"/>
        </w:rPr>
        <w:t>.</w:t>
      </w:r>
      <w:r w:rsidR="004D58B0">
        <w:rPr>
          <w:color w:val="000000"/>
        </w:rPr>
        <w:tab/>
        <w:t>U</w:t>
      </w:r>
      <w:r>
        <w:rPr>
          <w:color w:val="000000"/>
        </w:rPr>
        <w:t>dzielenie zamówienia</w:t>
      </w:r>
      <w:bookmarkEnd w:id="21"/>
    </w:p>
    <w:p w:rsidR="004D58B0" w:rsidRDefault="004D58B0">
      <w:pPr>
        <w:rPr>
          <w:rFonts w:ascii="Arial" w:hAnsi="Arial" w:cs="Arial"/>
          <w:color w:val="000000"/>
          <w:sz w:val="20"/>
        </w:rPr>
      </w:pPr>
    </w:p>
    <w:p w:rsid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 xml:space="preserve">Zamawiający udzieli zamówienia wykonawcy, którego oferta została wybrana jako </w:t>
      </w:r>
      <w:r w:rsidRPr="00FA40F7">
        <w:rPr>
          <w:rStyle w:val="FontStyle27"/>
          <w:rFonts w:ascii="Arial" w:hAnsi="Arial" w:cs="Arial"/>
          <w:sz w:val="24"/>
          <w:szCs w:val="24"/>
        </w:rPr>
        <w:br/>
        <w:t xml:space="preserve">          najkorzystniejsza.</w:t>
      </w:r>
    </w:p>
    <w:p w:rsidR="00FA40F7" w:rsidRP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 xml:space="preserve">O wyborze najkorzystniejszej oferty zamawiający zawiadomi wykonawców, którzy złożyli oferty w postępowaniu, a także zamieści te informacje na własnej stronie internetowej </w:t>
      </w:r>
      <w:hyperlink r:id="rId19" w:history="1">
        <w:r w:rsidR="009346C6" w:rsidRPr="000F3986">
          <w:rPr>
            <w:rStyle w:val="Hipercze"/>
            <w:rFonts w:ascii="Arial" w:hAnsi="Arial" w:cs="Arial"/>
            <w:lang w:val="en-US"/>
          </w:rPr>
          <w:t>http://www.bip.wrota.lubuskie.pl/ugtuplice/</w:t>
        </w:r>
      </w:hyperlink>
      <w:r w:rsidRPr="00FA40F7">
        <w:rPr>
          <w:rStyle w:val="FontStyle27"/>
          <w:rFonts w:ascii="Arial" w:hAnsi="Arial" w:cs="Arial"/>
          <w:sz w:val="24"/>
          <w:szCs w:val="24"/>
          <w:u w:val="single"/>
          <w:lang w:val="en-US"/>
        </w:rPr>
        <w:t xml:space="preserve"> </w:t>
      </w:r>
    </w:p>
    <w:p w:rsidR="00FA40F7" w:rsidRP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Zamawiający zawiadomi wykonawców o terminie, określonym zgodnie z art. 94 ustawy, po upływie którego może być zawarta umowa w sprawie zamówienia publicznego.</w:t>
      </w:r>
    </w:p>
    <w:p w:rsidR="004D58B0" w:rsidRDefault="00FA40F7">
      <w:pPr>
        <w:pStyle w:val="Nagwek1"/>
        <w:rPr>
          <w:color w:val="000000"/>
        </w:rPr>
      </w:pPr>
      <w:bookmarkStart w:id="22" w:name="_Toc487571830"/>
      <w:r>
        <w:rPr>
          <w:color w:val="000000"/>
        </w:rPr>
        <w:t>23</w:t>
      </w:r>
      <w:r w:rsidR="004D58B0">
        <w:rPr>
          <w:color w:val="000000"/>
        </w:rPr>
        <w:t>.</w:t>
      </w:r>
      <w:r w:rsidR="004D58B0">
        <w:rPr>
          <w:color w:val="000000"/>
        </w:rPr>
        <w:tab/>
      </w:r>
      <w:r>
        <w:rPr>
          <w:color w:val="000000"/>
        </w:rPr>
        <w:t>Informacje o formalnościach, jakie powinny zostać dopełnione po wyborze oferty w celu zawarcia umowy</w:t>
      </w:r>
      <w:bookmarkEnd w:id="22"/>
    </w:p>
    <w:p w:rsidR="004D58B0" w:rsidRDefault="004D58B0">
      <w:pPr>
        <w:rPr>
          <w:rFonts w:ascii="Arial" w:hAnsi="Arial" w:cs="Arial"/>
          <w:color w:val="000000"/>
        </w:rPr>
      </w:pPr>
    </w:p>
    <w:p w:rsidR="00FA40F7" w:rsidRDefault="00FA40F7" w:rsidP="00EF5E84">
      <w:pPr>
        <w:pStyle w:val="Style11"/>
        <w:widowControl/>
        <w:numPr>
          <w:ilvl w:val="1"/>
          <w:numId w:val="37"/>
        </w:numPr>
        <w:tabs>
          <w:tab w:val="left" w:pos="494"/>
        </w:tabs>
        <w:suppressAutoHyphens w:val="0"/>
        <w:autoSpaceDN w:val="0"/>
        <w:adjustRightInd w:val="0"/>
        <w:ind w:right="5"/>
        <w:jc w:val="both"/>
        <w:rPr>
          <w:rStyle w:val="FontStyle27"/>
          <w:rFonts w:ascii="Arial" w:hAnsi="Arial" w:cs="Arial"/>
          <w:sz w:val="24"/>
          <w:szCs w:val="24"/>
        </w:rPr>
      </w:pPr>
      <w:r w:rsidRPr="00FA40F7">
        <w:rPr>
          <w:rStyle w:val="FontStyle27"/>
          <w:rFonts w:ascii="Arial" w:hAnsi="Arial" w:cs="Arial"/>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FA40F7" w:rsidRPr="00FA40F7" w:rsidRDefault="00FA40F7" w:rsidP="00EF5E84">
      <w:pPr>
        <w:pStyle w:val="Style11"/>
        <w:widowControl/>
        <w:numPr>
          <w:ilvl w:val="1"/>
          <w:numId w:val="37"/>
        </w:numPr>
        <w:tabs>
          <w:tab w:val="left" w:pos="494"/>
        </w:tabs>
        <w:suppressAutoHyphens w:val="0"/>
        <w:autoSpaceDN w:val="0"/>
        <w:adjustRightInd w:val="0"/>
        <w:ind w:right="5"/>
        <w:jc w:val="both"/>
        <w:rPr>
          <w:rStyle w:val="FontStyle27"/>
          <w:rFonts w:ascii="Arial" w:hAnsi="Arial" w:cs="Arial"/>
          <w:sz w:val="24"/>
          <w:szCs w:val="24"/>
        </w:rPr>
      </w:pPr>
      <w:r w:rsidRPr="00FA40F7">
        <w:rPr>
          <w:rStyle w:val="FontStyle27"/>
          <w:rFonts w:ascii="Arial" w:hAnsi="Arial" w:cs="Arial"/>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FA40F7">
        <w:rPr>
          <w:rStyle w:val="FontStyle27"/>
          <w:rFonts w:ascii="Arial" w:hAnsi="Arial" w:cs="Arial"/>
          <w:sz w:val="24"/>
          <w:szCs w:val="24"/>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616AC" w:rsidRPr="00D1473F" w:rsidRDefault="006616AC" w:rsidP="006616AC">
      <w:pPr>
        <w:numPr>
          <w:ilvl w:val="1"/>
          <w:numId w:val="37"/>
        </w:numPr>
        <w:tabs>
          <w:tab w:val="right" w:pos="-2410"/>
        </w:tabs>
        <w:spacing w:line="276" w:lineRule="auto"/>
        <w:jc w:val="both"/>
        <w:rPr>
          <w:rFonts w:ascii="Arial" w:hAnsi="Arial" w:cs="Arial"/>
          <w:color w:val="000000"/>
        </w:rPr>
      </w:pPr>
      <w:r w:rsidRPr="00D1473F">
        <w:rPr>
          <w:rFonts w:ascii="Arial" w:hAnsi="Arial" w:cs="Arial"/>
          <w:color w:val="000000"/>
        </w:rPr>
        <w:t>Wykonawca, którego oferta została wybrana jako najkorzystniejsza zobowiązany jest przedłożyć Zamawiającemu niezwłocznie, ale nie później niż przed dniem podpisania umowy następujące dokumenty:</w:t>
      </w:r>
    </w:p>
    <w:p w:rsidR="006616AC" w:rsidRPr="005C21C1" w:rsidRDefault="006616AC" w:rsidP="00CC3B1B">
      <w:pPr>
        <w:numPr>
          <w:ilvl w:val="0"/>
          <w:numId w:val="62"/>
        </w:numPr>
        <w:spacing w:line="276" w:lineRule="auto"/>
        <w:jc w:val="both"/>
        <w:rPr>
          <w:rFonts w:ascii="Arial" w:hAnsi="Arial" w:cs="Arial"/>
        </w:rPr>
      </w:pPr>
      <w:r w:rsidRPr="005C21C1">
        <w:rPr>
          <w:rFonts w:ascii="Arial" w:hAnsi="Arial" w:cs="Arial"/>
        </w:rPr>
        <w:t xml:space="preserve">dokumenty potwierdzające posiadanie ubezpieczenia (zgodnie z wymogami określonymi </w:t>
      </w:r>
      <w:r w:rsidR="00F642BA" w:rsidRPr="00F642BA">
        <w:rPr>
          <w:rFonts w:ascii="Arial" w:hAnsi="Arial" w:cs="Arial"/>
        </w:rPr>
        <w:t>w § 14 wzoru umowy – II część SIWZ), to jest:</w:t>
      </w:r>
    </w:p>
    <w:p w:rsidR="006616AC" w:rsidRDefault="006616AC" w:rsidP="006616AC">
      <w:pPr>
        <w:tabs>
          <w:tab w:val="left" w:pos="360"/>
        </w:tabs>
        <w:autoSpaceDE w:val="0"/>
        <w:spacing w:line="276" w:lineRule="auto"/>
        <w:ind w:left="709"/>
        <w:jc w:val="both"/>
        <w:rPr>
          <w:rFonts w:ascii="Arial" w:hAnsi="Arial" w:cs="Arial"/>
          <w:b/>
        </w:rPr>
      </w:pPr>
      <w:r>
        <w:rPr>
          <w:rFonts w:ascii="Arial" w:hAnsi="Arial" w:cs="Arial"/>
        </w:rPr>
        <w:t>Wykonawca jest zobowi</w:t>
      </w:r>
      <w:r>
        <w:rPr>
          <w:rFonts w:ascii="Arial" w:eastAsia="TimesNewRoman" w:hAnsi="Arial" w:cs="Arial"/>
        </w:rPr>
        <w:t>ą</w:t>
      </w:r>
      <w:r>
        <w:rPr>
          <w:rFonts w:ascii="Arial" w:hAnsi="Arial" w:cs="Arial"/>
        </w:rPr>
        <w:t>zany zawrze</w:t>
      </w:r>
      <w:r>
        <w:rPr>
          <w:rFonts w:ascii="Arial" w:eastAsia="TimesNewRoman" w:hAnsi="Arial" w:cs="Arial"/>
        </w:rPr>
        <w:t xml:space="preserve">ć </w:t>
      </w:r>
      <w:r>
        <w:rPr>
          <w:rFonts w:ascii="Arial" w:hAnsi="Arial" w:cs="Arial"/>
        </w:rPr>
        <w:t xml:space="preserve">na własny koszt </w:t>
      </w:r>
      <w:r>
        <w:rPr>
          <w:rFonts w:ascii="Arial" w:hAnsi="Arial" w:cs="Arial"/>
          <w:b/>
        </w:rPr>
        <w:t>umow</w:t>
      </w:r>
      <w:r>
        <w:rPr>
          <w:rFonts w:ascii="Arial" w:eastAsia="TimesNewRoman" w:hAnsi="Arial" w:cs="Arial"/>
          <w:b/>
        </w:rPr>
        <w:t xml:space="preserve">ę </w:t>
      </w:r>
      <w:r>
        <w:rPr>
          <w:rFonts w:ascii="Arial" w:hAnsi="Arial" w:cs="Arial"/>
          <w:b/>
        </w:rPr>
        <w:t>ubezpieczeniow</w:t>
      </w:r>
      <w:r>
        <w:rPr>
          <w:rFonts w:ascii="Arial" w:eastAsia="TimesNewRoman" w:hAnsi="Arial" w:cs="Arial"/>
          <w:b/>
        </w:rPr>
        <w:t xml:space="preserve">ą </w:t>
      </w:r>
      <w:r>
        <w:rPr>
          <w:rFonts w:ascii="Arial" w:hAnsi="Arial" w:cs="Arial"/>
        </w:rPr>
        <w:t>od</w:t>
      </w:r>
    </w:p>
    <w:p w:rsidR="006616AC" w:rsidRDefault="006616AC" w:rsidP="00CC3B1B">
      <w:pPr>
        <w:numPr>
          <w:ilvl w:val="0"/>
          <w:numId w:val="61"/>
        </w:numPr>
        <w:autoSpaceDE w:val="0"/>
        <w:ind w:left="993"/>
        <w:jc w:val="both"/>
        <w:rPr>
          <w:rFonts w:ascii="Arial" w:eastAsia="Arial" w:hAnsi="Arial" w:cs="Arial"/>
        </w:rPr>
      </w:pPr>
      <w:r>
        <w:rPr>
          <w:rFonts w:ascii="Arial" w:hAnsi="Arial" w:cs="Arial"/>
          <w:b/>
        </w:rPr>
        <w:t>wszystkich ryzyk budowy</w:t>
      </w:r>
      <w:r>
        <w:rPr>
          <w:rFonts w:ascii="Arial" w:hAnsi="Arial" w:cs="Arial"/>
        </w:rPr>
        <w:t xml:space="preserve"> (zwaną dalej „polis</w:t>
      </w:r>
      <w:r>
        <w:rPr>
          <w:rFonts w:ascii="Arial" w:eastAsia="TimesNewRoman" w:hAnsi="Arial" w:cs="Arial"/>
        </w:rPr>
        <w:t>ą”</w:t>
      </w:r>
      <w:r>
        <w:rPr>
          <w:rFonts w:ascii="Arial" w:hAnsi="Arial" w:cs="Arial"/>
        </w:rPr>
        <w:t>) zgodnie z opisem przedmiotu zamówienia na czas trwania umowy, przy czym ubezpieczonym b</w:t>
      </w:r>
      <w:r>
        <w:rPr>
          <w:rFonts w:ascii="Arial" w:eastAsia="TimesNewRoman" w:hAnsi="Arial" w:cs="Arial"/>
        </w:rPr>
        <w:t>ę</w:t>
      </w:r>
      <w:r>
        <w:rPr>
          <w:rFonts w:ascii="Arial" w:hAnsi="Arial" w:cs="Arial"/>
        </w:rPr>
        <w:t>d</w:t>
      </w:r>
      <w:r>
        <w:rPr>
          <w:rFonts w:ascii="Arial" w:eastAsia="TimesNewRoman" w:hAnsi="Arial" w:cs="Arial"/>
        </w:rPr>
        <w:t xml:space="preserve">ą </w:t>
      </w:r>
      <w:r>
        <w:rPr>
          <w:rFonts w:ascii="Arial" w:hAnsi="Arial" w:cs="Arial"/>
        </w:rPr>
        <w:t>Zamawiaj</w:t>
      </w:r>
      <w:r>
        <w:rPr>
          <w:rFonts w:ascii="Arial" w:eastAsia="TimesNewRoman" w:hAnsi="Arial" w:cs="Arial"/>
        </w:rPr>
        <w:t>ą</w:t>
      </w:r>
      <w:r>
        <w:rPr>
          <w:rFonts w:ascii="Arial" w:hAnsi="Arial" w:cs="Arial"/>
        </w:rPr>
        <w:t xml:space="preserve">cy, Wykonawca oraz Podwykonawcy, a </w:t>
      </w:r>
      <w:r>
        <w:rPr>
          <w:rFonts w:ascii="Arial" w:hAnsi="Arial" w:cs="Arial"/>
          <w:b/>
        </w:rPr>
        <w:t>warto</w:t>
      </w:r>
      <w:r>
        <w:rPr>
          <w:rFonts w:ascii="Arial" w:eastAsia="TimesNewRoman" w:hAnsi="Arial" w:cs="Arial"/>
          <w:b/>
        </w:rPr>
        <w:t xml:space="preserve">ść </w:t>
      </w:r>
      <w:r>
        <w:rPr>
          <w:rFonts w:ascii="Arial" w:hAnsi="Arial" w:cs="Arial"/>
          <w:b/>
        </w:rPr>
        <w:t>polisy nie mo</w:t>
      </w:r>
      <w:r>
        <w:rPr>
          <w:rFonts w:ascii="Arial" w:eastAsia="TimesNewRoman" w:hAnsi="Arial" w:cs="Arial"/>
          <w:b/>
        </w:rPr>
        <w:t>ż</w:t>
      </w:r>
      <w:r>
        <w:rPr>
          <w:rFonts w:ascii="Arial" w:hAnsi="Arial" w:cs="Arial"/>
          <w:b/>
        </w:rPr>
        <w:t>e by</w:t>
      </w:r>
      <w:r>
        <w:rPr>
          <w:rFonts w:ascii="Arial" w:eastAsia="TimesNewRoman" w:hAnsi="Arial" w:cs="Arial"/>
          <w:b/>
        </w:rPr>
        <w:t xml:space="preserve">ć </w:t>
      </w:r>
      <w:r>
        <w:rPr>
          <w:rFonts w:ascii="Arial" w:hAnsi="Arial" w:cs="Arial"/>
          <w:b/>
        </w:rPr>
        <w:t>ni</w:t>
      </w:r>
      <w:r>
        <w:rPr>
          <w:rFonts w:ascii="Arial" w:eastAsia="TimesNewRoman" w:hAnsi="Arial" w:cs="Arial"/>
          <w:b/>
        </w:rPr>
        <w:t>ż</w:t>
      </w:r>
      <w:r>
        <w:rPr>
          <w:rFonts w:ascii="Arial" w:hAnsi="Arial" w:cs="Arial"/>
          <w:b/>
        </w:rPr>
        <w:t>sza ni</w:t>
      </w:r>
      <w:r>
        <w:rPr>
          <w:rFonts w:ascii="Arial" w:eastAsia="TimesNewRoman" w:hAnsi="Arial" w:cs="Arial"/>
          <w:b/>
        </w:rPr>
        <w:t xml:space="preserve">ż </w:t>
      </w:r>
      <w:r>
        <w:rPr>
          <w:rFonts w:ascii="Arial" w:hAnsi="Arial" w:cs="Arial"/>
          <w:b/>
        </w:rPr>
        <w:t>warto</w:t>
      </w:r>
      <w:r>
        <w:rPr>
          <w:rFonts w:ascii="Arial" w:eastAsia="TimesNewRoman" w:hAnsi="Arial" w:cs="Arial"/>
          <w:b/>
        </w:rPr>
        <w:t xml:space="preserve">ść </w:t>
      </w:r>
      <w:r>
        <w:rPr>
          <w:rFonts w:ascii="Arial" w:hAnsi="Arial" w:cs="Arial"/>
          <w:b/>
        </w:rPr>
        <w:t>robót obj</w:t>
      </w:r>
      <w:r>
        <w:rPr>
          <w:rFonts w:ascii="Arial" w:eastAsia="TimesNewRoman" w:hAnsi="Arial" w:cs="Arial"/>
          <w:b/>
        </w:rPr>
        <w:t>ę</w:t>
      </w:r>
      <w:r>
        <w:rPr>
          <w:rFonts w:ascii="Arial" w:hAnsi="Arial" w:cs="Arial"/>
          <w:b/>
        </w:rPr>
        <w:t>tych niniejsz</w:t>
      </w:r>
      <w:r>
        <w:rPr>
          <w:rFonts w:ascii="Arial" w:eastAsia="TimesNewRoman" w:hAnsi="Arial" w:cs="Arial"/>
          <w:b/>
        </w:rPr>
        <w:t xml:space="preserve">ą </w:t>
      </w:r>
      <w:r>
        <w:rPr>
          <w:rFonts w:ascii="Arial" w:hAnsi="Arial" w:cs="Arial"/>
          <w:b/>
        </w:rPr>
        <w:t>umow</w:t>
      </w:r>
      <w:r>
        <w:rPr>
          <w:rFonts w:ascii="Arial" w:eastAsia="TimesNewRoman" w:hAnsi="Arial" w:cs="Arial"/>
          <w:b/>
        </w:rPr>
        <w:t>ą</w:t>
      </w:r>
      <w:r>
        <w:rPr>
          <w:rFonts w:ascii="Arial" w:hAnsi="Arial" w:cs="Arial"/>
        </w:rPr>
        <w:t>,</w:t>
      </w:r>
    </w:p>
    <w:p w:rsidR="006616AC" w:rsidRPr="00C27DE5" w:rsidRDefault="006616AC" w:rsidP="00CC3B1B">
      <w:pPr>
        <w:numPr>
          <w:ilvl w:val="0"/>
          <w:numId w:val="61"/>
        </w:numPr>
        <w:autoSpaceDE w:val="0"/>
        <w:ind w:left="993"/>
        <w:jc w:val="both"/>
        <w:rPr>
          <w:rFonts w:ascii="Arial" w:hAnsi="Arial" w:cs="Arial"/>
        </w:rPr>
      </w:pPr>
      <w:r>
        <w:rPr>
          <w:rFonts w:ascii="Arial" w:eastAsia="Arial" w:hAnsi="Arial" w:cs="Arial"/>
        </w:rPr>
        <w:t xml:space="preserve"> </w:t>
      </w:r>
      <w:r>
        <w:rPr>
          <w:rFonts w:ascii="Arial" w:hAnsi="Arial" w:cs="Arial"/>
        </w:rPr>
        <w:t>obejmującą</w:t>
      </w:r>
      <w:r>
        <w:rPr>
          <w:rFonts w:ascii="Arial" w:eastAsia="TimesNewRoman" w:hAnsi="Arial" w:cs="Arial"/>
        </w:rPr>
        <w:t xml:space="preserve"> </w:t>
      </w:r>
      <w:r>
        <w:rPr>
          <w:rFonts w:ascii="Arial" w:hAnsi="Arial" w:cs="Arial"/>
        </w:rPr>
        <w:t>tak</w:t>
      </w:r>
      <w:r>
        <w:rPr>
          <w:rFonts w:ascii="Arial" w:eastAsia="TimesNewRoman" w:hAnsi="Arial" w:cs="Arial"/>
        </w:rPr>
        <w:t>ż</w:t>
      </w:r>
      <w:r>
        <w:rPr>
          <w:rFonts w:ascii="Arial" w:hAnsi="Arial" w:cs="Arial"/>
        </w:rPr>
        <w:t xml:space="preserve">e </w:t>
      </w:r>
      <w:r>
        <w:rPr>
          <w:rFonts w:ascii="Arial" w:hAnsi="Arial" w:cs="Arial"/>
          <w:b/>
        </w:rPr>
        <w:t>szkody w mieniu otaczaj</w:t>
      </w:r>
      <w:r>
        <w:rPr>
          <w:rFonts w:ascii="Arial" w:eastAsia="TimesNewRoman" w:hAnsi="Arial" w:cs="Arial"/>
          <w:b/>
        </w:rPr>
        <w:t>ą</w:t>
      </w:r>
      <w:r>
        <w:rPr>
          <w:rFonts w:ascii="Arial" w:hAnsi="Arial" w:cs="Arial"/>
          <w:b/>
        </w:rPr>
        <w:t>cym plac budowy, powstałe bezpo</w:t>
      </w:r>
      <w:r>
        <w:rPr>
          <w:rFonts w:ascii="Arial" w:eastAsia="TimesNewRoman" w:hAnsi="Arial" w:cs="Arial"/>
          <w:b/>
        </w:rPr>
        <w:t>ś</w:t>
      </w:r>
      <w:r>
        <w:rPr>
          <w:rFonts w:ascii="Arial" w:hAnsi="Arial" w:cs="Arial"/>
          <w:b/>
        </w:rPr>
        <w:t>rednio wskutek prowadzenia robót budowlanych</w:t>
      </w:r>
      <w:r>
        <w:rPr>
          <w:rFonts w:ascii="Arial" w:hAnsi="Arial" w:cs="Arial"/>
        </w:rPr>
        <w:t xml:space="preserve"> przy sumie </w:t>
      </w:r>
      <w:r w:rsidRPr="00D13C5D">
        <w:rPr>
          <w:rFonts w:ascii="Arial" w:hAnsi="Arial" w:cs="Arial"/>
        </w:rPr>
        <w:t xml:space="preserve">gwarancyjnej </w:t>
      </w:r>
      <w:r w:rsidRPr="00D13C5D">
        <w:rPr>
          <w:rFonts w:ascii="Arial" w:hAnsi="Arial" w:cs="Arial"/>
          <w:b/>
        </w:rPr>
        <w:t>nie mniejszej ni</w:t>
      </w:r>
      <w:r w:rsidRPr="00D13C5D">
        <w:rPr>
          <w:rFonts w:ascii="Arial" w:eastAsia="TimesNewRoman" w:hAnsi="Arial" w:cs="Arial"/>
          <w:b/>
        </w:rPr>
        <w:t>ż</w:t>
      </w:r>
      <w:r w:rsidR="00C27DE5">
        <w:rPr>
          <w:rFonts w:ascii="Arial" w:eastAsia="TimesNewRoman" w:hAnsi="Arial" w:cs="Arial"/>
          <w:b/>
        </w:rPr>
        <w:t xml:space="preserve">  </w:t>
      </w:r>
      <w:r w:rsidRPr="00C27DE5">
        <w:rPr>
          <w:rFonts w:ascii="Arial" w:hAnsi="Arial" w:cs="Arial"/>
          <w:b/>
        </w:rPr>
        <w:t>500.000,00 zł</w:t>
      </w:r>
    </w:p>
    <w:p w:rsidR="006616AC" w:rsidRPr="00C27DE5" w:rsidRDefault="006616AC" w:rsidP="00CC3B1B">
      <w:pPr>
        <w:numPr>
          <w:ilvl w:val="0"/>
          <w:numId w:val="61"/>
        </w:numPr>
        <w:autoSpaceDE w:val="0"/>
        <w:ind w:left="993"/>
        <w:jc w:val="both"/>
        <w:rPr>
          <w:rFonts w:ascii="Arial" w:hAnsi="Arial" w:cs="Arial"/>
          <w:b/>
        </w:rPr>
      </w:pPr>
      <w:r w:rsidRPr="00D13C5D">
        <w:rPr>
          <w:rFonts w:ascii="Arial" w:hAnsi="Arial" w:cs="Arial"/>
        </w:rPr>
        <w:t>obejmującą</w:t>
      </w:r>
      <w:r w:rsidRPr="00D13C5D">
        <w:rPr>
          <w:rFonts w:ascii="Arial" w:eastAsia="TimesNewRoman" w:hAnsi="Arial" w:cs="Arial"/>
        </w:rPr>
        <w:t xml:space="preserve"> (</w:t>
      </w:r>
      <w:r w:rsidRPr="00D13C5D">
        <w:rPr>
          <w:rFonts w:ascii="Arial" w:hAnsi="Arial" w:cs="Arial"/>
        </w:rPr>
        <w:t xml:space="preserve">w dziale drugim </w:t>
      </w:r>
      <w:r w:rsidRPr="00D13C5D">
        <w:rPr>
          <w:rFonts w:ascii="Arial" w:hAnsi="Arial" w:cs="Arial"/>
          <w:b/>
        </w:rPr>
        <w:t>ubezpieczenie odpowiedzialno</w:t>
      </w:r>
      <w:r w:rsidRPr="00D13C5D">
        <w:rPr>
          <w:rFonts w:ascii="Arial" w:eastAsia="TimesNewRoman" w:hAnsi="Arial" w:cs="Arial"/>
          <w:b/>
        </w:rPr>
        <w:t>ś</w:t>
      </w:r>
      <w:r w:rsidRPr="00D13C5D">
        <w:rPr>
          <w:rFonts w:ascii="Arial" w:hAnsi="Arial" w:cs="Arial"/>
          <w:b/>
        </w:rPr>
        <w:t>ci cywilnej) ochron</w:t>
      </w:r>
      <w:r w:rsidRPr="00D13C5D">
        <w:rPr>
          <w:rFonts w:ascii="Arial" w:eastAsia="TimesNewRoman" w:hAnsi="Arial" w:cs="Arial"/>
          <w:b/>
        </w:rPr>
        <w:t xml:space="preserve">ę </w:t>
      </w:r>
      <w:r w:rsidRPr="00D13C5D">
        <w:rPr>
          <w:rFonts w:ascii="Arial" w:hAnsi="Arial" w:cs="Arial"/>
          <w:b/>
        </w:rPr>
        <w:t>szkód na mieniu lub osobie wyrz</w:t>
      </w:r>
      <w:r w:rsidRPr="00D13C5D">
        <w:rPr>
          <w:rFonts w:ascii="Arial" w:eastAsia="TimesNewRoman" w:hAnsi="Arial" w:cs="Arial"/>
          <w:b/>
        </w:rPr>
        <w:t>ą</w:t>
      </w:r>
      <w:r w:rsidRPr="00D13C5D">
        <w:rPr>
          <w:rFonts w:ascii="Arial" w:hAnsi="Arial" w:cs="Arial"/>
          <w:b/>
        </w:rPr>
        <w:t>dzonych przez Wykonawc</w:t>
      </w:r>
      <w:r w:rsidRPr="00D13C5D">
        <w:rPr>
          <w:rFonts w:ascii="Arial" w:eastAsia="TimesNewRoman" w:hAnsi="Arial" w:cs="Arial"/>
          <w:b/>
        </w:rPr>
        <w:t xml:space="preserve">ę </w:t>
      </w:r>
      <w:r w:rsidRPr="00D13C5D">
        <w:rPr>
          <w:rFonts w:ascii="Arial" w:hAnsi="Arial" w:cs="Arial"/>
          <w:b/>
        </w:rPr>
        <w:t>oraz wszystkich Podwykonawców i dalszych podwykonawców powstałych w zwi</w:t>
      </w:r>
      <w:r w:rsidRPr="00D13C5D">
        <w:rPr>
          <w:rFonts w:ascii="Arial" w:eastAsia="TimesNewRoman" w:hAnsi="Arial" w:cs="Arial"/>
          <w:b/>
        </w:rPr>
        <w:t>ą</w:t>
      </w:r>
      <w:r w:rsidRPr="00D13C5D">
        <w:rPr>
          <w:rFonts w:ascii="Arial" w:hAnsi="Arial" w:cs="Arial"/>
          <w:b/>
        </w:rPr>
        <w:t>zku z realizacj</w:t>
      </w:r>
      <w:r w:rsidRPr="00D13C5D">
        <w:rPr>
          <w:rFonts w:ascii="Arial" w:eastAsia="TimesNewRoman" w:hAnsi="Arial" w:cs="Arial"/>
          <w:b/>
        </w:rPr>
        <w:t xml:space="preserve">ą </w:t>
      </w:r>
      <w:r w:rsidRPr="00D13C5D">
        <w:rPr>
          <w:rFonts w:ascii="Arial" w:hAnsi="Arial" w:cs="Arial"/>
          <w:b/>
        </w:rPr>
        <w:t>prac okre</w:t>
      </w:r>
      <w:r w:rsidRPr="00D13C5D">
        <w:rPr>
          <w:rFonts w:ascii="Arial" w:eastAsia="TimesNewRoman" w:hAnsi="Arial" w:cs="Arial"/>
          <w:b/>
        </w:rPr>
        <w:t>ś</w:t>
      </w:r>
      <w:r w:rsidRPr="00D13C5D">
        <w:rPr>
          <w:rFonts w:ascii="Arial" w:hAnsi="Arial" w:cs="Arial"/>
          <w:b/>
        </w:rPr>
        <w:t>lonych w umowie oraz z  tytułu niewykonania lub nienale</w:t>
      </w:r>
      <w:r w:rsidRPr="00D13C5D">
        <w:rPr>
          <w:rFonts w:ascii="Arial" w:eastAsia="TimesNewRoman" w:hAnsi="Arial" w:cs="Arial"/>
          <w:b/>
        </w:rPr>
        <w:t>ż</w:t>
      </w:r>
      <w:r w:rsidRPr="00D13C5D">
        <w:rPr>
          <w:rFonts w:ascii="Arial" w:hAnsi="Arial" w:cs="Arial"/>
          <w:b/>
        </w:rPr>
        <w:t>ytego wykonania prac</w:t>
      </w:r>
      <w:r w:rsidRPr="00D13C5D">
        <w:rPr>
          <w:rFonts w:ascii="Arial" w:hAnsi="Arial" w:cs="Arial"/>
        </w:rPr>
        <w:t xml:space="preserve">, przy sumie gwarancyjnej </w:t>
      </w:r>
      <w:r w:rsidRPr="00D13C5D">
        <w:rPr>
          <w:rFonts w:ascii="Arial" w:hAnsi="Arial" w:cs="Arial"/>
          <w:b/>
        </w:rPr>
        <w:t>nie mniejszej ni</w:t>
      </w:r>
      <w:r w:rsidRPr="00D13C5D">
        <w:rPr>
          <w:rFonts w:ascii="Arial" w:eastAsia="TimesNewRoman" w:hAnsi="Arial" w:cs="Arial"/>
          <w:b/>
        </w:rPr>
        <w:t>ż</w:t>
      </w:r>
      <w:r w:rsidR="00C27DE5">
        <w:rPr>
          <w:rFonts w:ascii="Arial" w:eastAsia="TimesNewRoman" w:hAnsi="Arial" w:cs="Arial"/>
          <w:b/>
        </w:rPr>
        <w:t xml:space="preserve"> </w:t>
      </w:r>
      <w:r w:rsidRPr="00C27DE5">
        <w:rPr>
          <w:rFonts w:ascii="Arial" w:hAnsi="Arial" w:cs="Arial"/>
          <w:b/>
        </w:rPr>
        <w:t>500.000,00 zł</w:t>
      </w:r>
    </w:p>
    <w:p w:rsidR="006616AC" w:rsidRPr="00D13C5D" w:rsidRDefault="006616AC" w:rsidP="006616AC">
      <w:pPr>
        <w:autoSpaceDE w:val="0"/>
        <w:ind w:left="993"/>
        <w:jc w:val="both"/>
        <w:rPr>
          <w:rFonts w:ascii="Arial" w:eastAsia="TimesNewRoman" w:hAnsi="Arial" w:cs="Arial"/>
          <w:b/>
        </w:rPr>
      </w:pPr>
    </w:p>
    <w:p w:rsidR="006616AC" w:rsidRPr="00D13C5D" w:rsidRDefault="006616AC" w:rsidP="006616AC">
      <w:pPr>
        <w:autoSpaceDE w:val="0"/>
        <w:ind w:left="993"/>
        <w:jc w:val="both"/>
        <w:rPr>
          <w:rFonts w:ascii="Arial" w:hAnsi="Arial" w:cs="Arial"/>
          <w:b/>
        </w:rPr>
      </w:pPr>
      <w:r w:rsidRPr="00D13C5D">
        <w:rPr>
          <w:rFonts w:ascii="Arial" w:eastAsia="TimesNewRoman" w:hAnsi="Arial" w:cs="Arial"/>
          <w:b/>
        </w:rPr>
        <w:t xml:space="preserve"> </w:t>
      </w:r>
      <w:r w:rsidRPr="00D13C5D">
        <w:rPr>
          <w:rFonts w:ascii="Arial" w:hAnsi="Arial" w:cs="Arial"/>
          <w:b/>
        </w:rPr>
        <w:t>na jedno i wszystkie zdarzenia w okresie ubezpieczenia</w:t>
      </w:r>
    </w:p>
    <w:p w:rsidR="006616AC" w:rsidRPr="00C27DE5" w:rsidRDefault="006616AC" w:rsidP="00CC3B1B">
      <w:pPr>
        <w:numPr>
          <w:ilvl w:val="0"/>
          <w:numId w:val="61"/>
        </w:numPr>
        <w:autoSpaceDE w:val="0"/>
        <w:ind w:left="993"/>
        <w:jc w:val="both"/>
        <w:rPr>
          <w:rFonts w:ascii="Arial" w:hAnsi="Arial" w:cs="Arial"/>
          <w:color w:val="000000"/>
        </w:rPr>
      </w:pPr>
      <w:r w:rsidRPr="00D13C5D">
        <w:rPr>
          <w:rFonts w:ascii="Arial" w:hAnsi="Arial" w:cs="Arial"/>
          <w:b/>
        </w:rPr>
        <w:t>od wszelkich roszczeń cywilno-prawnych</w:t>
      </w:r>
      <w:r w:rsidRPr="00D13C5D">
        <w:rPr>
          <w:rFonts w:ascii="Arial" w:hAnsi="Arial" w:cs="Arial"/>
        </w:rPr>
        <w:t xml:space="preserve"> w okresie obowiązywania rękojmi i gwarancji na kwotę </w:t>
      </w:r>
      <w:r w:rsidRPr="00D13C5D">
        <w:rPr>
          <w:rFonts w:ascii="Arial" w:hAnsi="Arial" w:cs="Arial"/>
          <w:b/>
        </w:rPr>
        <w:t>nie mniejszą niż</w:t>
      </w:r>
      <w:r w:rsidR="00C27DE5">
        <w:rPr>
          <w:rFonts w:ascii="Arial" w:hAnsi="Arial" w:cs="Arial"/>
          <w:b/>
        </w:rPr>
        <w:t xml:space="preserve">  </w:t>
      </w:r>
      <w:r w:rsidRPr="00C27DE5">
        <w:rPr>
          <w:rFonts w:ascii="Arial" w:hAnsi="Arial" w:cs="Arial"/>
          <w:b/>
        </w:rPr>
        <w:t>500.000,00 zł</w:t>
      </w:r>
      <w:r w:rsidR="00C27DE5">
        <w:rPr>
          <w:rFonts w:ascii="Arial" w:hAnsi="Arial" w:cs="Arial"/>
          <w:b/>
        </w:rPr>
        <w:t>.</w:t>
      </w:r>
    </w:p>
    <w:p w:rsidR="00C27DE5" w:rsidRPr="00C27DE5" w:rsidRDefault="00C27DE5" w:rsidP="00C27DE5">
      <w:pPr>
        <w:autoSpaceDE w:val="0"/>
        <w:ind w:left="993"/>
        <w:jc w:val="both"/>
        <w:rPr>
          <w:rFonts w:ascii="Arial" w:hAnsi="Arial" w:cs="Arial"/>
          <w:color w:val="000000"/>
        </w:rPr>
      </w:pPr>
    </w:p>
    <w:p w:rsidR="006616AC" w:rsidRDefault="006616AC" w:rsidP="006616AC">
      <w:pPr>
        <w:numPr>
          <w:ilvl w:val="1"/>
          <w:numId w:val="37"/>
        </w:numPr>
        <w:spacing w:line="276" w:lineRule="auto"/>
        <w:jc w:val="both"/>
        <w:rPr>
          <w:rFonts w:ascii="Arial" w:hAnsi="Arial" w:cs="Arial"/>
          <w:color w:val="000000"/>
        </w:rPr>
      </w:pPr>
      <w:r>
        <w:rPr>
          <w:rFonts w:ascii="Arial" w:hAnsi="Arial" w:cs="Arial"/>
          <w:color w:val="000000"/>
        </w:rPr>
        <w:t xml:space="preserve">Jeżeli Wykonawca, prowadzi działalność gospodarczą w formie spółki z ograniczoną odpowiedzialnością i zobowiązanie do świadczenia stanowi wartość dwukrotnie przewyższającą wysokość kapitału zakładowego, przed podpisaniem umowy jest zobowiązany dostarczyć uchwałę zgodnie z postanowieniem art. 230 ustawy z dnia 15 września 2000 roku -  Kodeks spółek </w:t>
      </w:r>
      <w:r>
        <w:rPr>
          <w:rFonts w:ascii="Arial" w:hAnsi="Arial" w:cs="Arial"/>
        </w:rPr>
        <w:t>handlowych (tekst jednolity Dz. U. z 2013  poz. 1030) lub wypis/odpis umowy spółki zezwalający</w:t>
      </w:r>
      <w:r>
        <w:rPr>
          <w:rFonts w:ascii="Arial" w:hAnsi="Arial" w:cs="Arial"/>
          <w:color w:val="000000"/>
        </w:rPr>
        <w:t xml:space="preserve"> na zaciąganie takich zobowiązań.</w:t>
      </w:r>
    </w:p>
    <w:p w:rsidR="006616AC" w:rsidRPr="00D1473F" w:rsidRDefault="006616AC" w:rsidP="006616AC">
      <w:pPr>
        <w:numPr>
          <w:ilvl w:val="1"/>
          <w:numId w:val="37"/>
        </w:numPr>
        <w:spacing w:line="276" w:lineRule="auto"/>
        <w:jc w:val="both"/>
        <w:rPr>
          <w:rFonts w:ascii="Arial" w:hAnsi="Arial" w:cs="Arial"/>
          <w:color w:val="000000"/>
        </w:rPr>
      </w:pPr>
      <w:r w:rsidRPr="00D1473F">
        <w:rPr>
          <w:rFonts w:ascii="Arial" w:hAnsi="Arial" w:cs="Arial"/>
          <w:color w:val="000000"/>
        </w:rPr>
        <w:t>Pozostałe kwestie odnoszące się do umowy uregulowane są w Części II niniejszej SIWZ.</w:t>
      </w:r>
    </w:p>
    <w:p w:rsidR="004D58B0" w:rsidRDefault="004D58B0">
      <w:pPr>
        <w:jc w:val="both"/>
        <w:rPr>
          <w:rFonts w:ascii="Arial" w:hAnsi="Arial" w:cs="Arial"/>
          <w:color w:val="000000"/>
        </w:rPr>
      </w:pPr>
    </w:p>
    <w:p w:rsidR="004D58B0" w:rsidRPr="006631C6" w:rsidRDefault="006631C6">
      <w:pPr>
        <w:pStyle w:val="Nagwek1"/>
        <w:rPr>
          <w:color w:val="000000"/>
        </w:rPr>
      </w:pPr>
      <w:bookmarkStart w:id="23" w:name="_Toc487571831"/>
      <w:r>
        <w:rPr>
          <w:color w:val="000000"/>
        </w:rPr>
        <w:t>24.Postanowienia umowy</w:t>
      </w:r>
      <w:bookmarkEnd w:id="23"/>
    </w:p>
    <w:p w:rsidR="004D58B0" w:rsidRDefault="004D58B0">
      <w:pPr>
        <w:rPr>
          <w:rFonts w:ascii="Arial" w:hAnsi="Arial" w:cs="Arial"/>
          <w:color w:val="000000"/>
        </w:rPr>
      </w:pPr>
    </w:p>
    <w:p w:rsidR="004D58B0" w:rsidRDefault="004D58B0">
      <w:pPr>
        <w:pStyle w:val="Tekstpodstawowywcity31"/>
        <w:tabs>
          <w:tab w:val="clear" w:pos="360"/>
        </w:tabs>
        <w:rPr>
          <w:lang w:eastAsia="pl-PL"/>
        </w:rPr>
      </w:pP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W przypadkach  przewidzianych w umowie dopuszcza się możliwość wprowadzenia zmian w tej umowie z zastrzeżeniem zapisów wskazanych w art. 144 ustawy- Prawo zamówień publicznych.</w:t>
      </w: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Zmiany mogą być inicjowane przez Zamawiającego lub przez Wykonawcę.</w:t>
      </w: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lastRenderedPageBreak/>
        <w:t>Zmiany nie mogą  wykraczać poza zakres świadczenia usługi określony w SIWZ.</w:t>
      </w:r>
    </w:p>
    <w:p w:rsidR="001B7A2C" w:rsidRPr="001B7A2C"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snapToGrid w:val="0"/>
        </w:rPr>
        <w:t>Wszelkie zmiany umowy możliwe są za obopólnym pisemnym porozumieniem stron w formie aneksu do umowy pod rygorem nieważności.</w:t>
      </w:r>
    </w:p>
    <w:p w:rsidR="001B7A2C" w:rsidRPr="00D13C5D" w:rsidRDefault="001B7A2C" w:rsidP="00EF5E84">
      <w:pPr>
        <w:pStyle w:val="Tekstpodstawowy"/>
        <w:numPr>
          <w:ilvl w:val="1"/>
          <w:numId w:val="41"/>
        </w:numPr>
        <w:suppressAutoHyphens w:val="0"/>
        <w:overflowPunct w:val="0"/>
        <w:autoSpaceDE w:val="0"/>
        <w:autoSpaceDN w:val="0"/>
        <w:adjustRightInd w:val="0"/>
        <w:ind w:hanging="890"/>
        <w:textAlignment w:val="baseline"/>
        <w:rPr>
          <w:b w:val="0"/>
          <w:i w:val="0"/>
        </w:rPr>
      </w:pPr>
      <w:r w:rsidRPr="00D13C5D">
        <w:rPr>
          <w:b w:val="0"/>
          <w:i w:val="0"/>
        </w:rPr>
        <w:t xml:space="preserve">Zamawiający dopuszcza możliwość zmiany umowy w zakresie: </w:t>
      </w:r>
    </w:p>
    <w:p w:rsidR="00701432" w:rsidRPr="00D13C5D" w:rsidRDefault="00701432" w:rsidP="00701432">
      <w:pPr>
        <w:tabs>
          <w:tab w:val="num" w:pos="1440"/>
          <w:tab w:val="center" w:pos="5256"/>
          <w:tab w:val="right" w:pos="9792"/>
        </w:tabs>
        <w:jc w:val="both"/>
        <w:rPr>
          <w:rFonts w:ascii="Arial" w:hAnsi="Arial" w:cs="Arial"/>
          <w:b/>
          <w:i/>
          <w:u w:val="single"/>
        </w:rPr>
      </w:pPr>
      <w:r w:rsidRPr="00D13C5D">
        <w:rPr>
          <w:rFonts w:ascii="Arial" w:hAnsi="Arial" w:cs="Arial"/>
          <w:b/>
          <w:i/>
          <w:u w:val="single"/>
        </w:rPr>
        <w:t>Warunki materialne:</w:t>
      </w:r>
    </w:p>
    <w:p w:rsidR="00701432" w:rsidRPr="00D13C5D" w:rsidRDefault="00701432" w:rsidP="00701432">
      <w:pPr>
        <w:spacing w:after="120"/>
        <w:jc w:val="both"/>
        <w:rPr>
          <w:rFonts w:ascii="Arial" w:hAnsi="Arial" w:cs="Arial"/>
          <w:noProof/>
        </w:rPr>
      </w:pPr>
    </w:p>
    <w:p w:rsidR="00701432" w:rsidRPr="00D13C5D" w:rsidRDefault="00701432" w:rsidP="00CC3B1B">
      <w:pPr>
        <w:pStyle w:val="Akapitzlist"/>
        <w:numPr>
          <w:ilvl w:val="0"/>
          <w:numId w:val="52"/>
        </w:numPr>
        <w:tabs>
          <w:tab w:val="clear" w:pos="1440"/>
          <w:tab w:val="num" w:pos="709"/>
        </w:tabs>
        <w:suppressAutoHyphens w:val="0"/>
        <w:spacing w:before="0" w:after="120" w:line="276" w:lineRule="auto"/>
        <w:ind w:left="709" w:hanging="283"/>
        <w:contextualSpacing/>
        <w:jc w:val="both"/>
        <w:rPr>
          <w:rFonts w:ascii="Arial" w:hAnsi="Arial" w:cs="Arial"/>
          <w:noProof/>
        </w:rPr>
      </w:pPr>
      <w:r w:rsidRPr="00D13C5D">
        <w:rPr>
          <w:rFonts w:ascii="Arial" w:hAnsi="Arial" w:cs="Arial"/>
          <w:noProof/>
        </w:rPr>
        <w:t xml:space="preserve">z powodu zmiany prawa </w:t>
      </w:r>
      <w:r w:rsidRPr="00D13C5D">
        <w:rPr>
          <w:rFonts w:ascii="Arial" w:hAnsi="Arial" w:cs="Arial"/>
        </w:rPr>
        <w:t>polskiego albo prawa wspólnotowego</w:t>
      </w:r>
      <w:r w:rsidRPr="00D13C5D">
        <w:rPr>
          <w:rFonts w:ascii="Arial" w:hAnsi="Arial" w:cs="Arial"/>
          <w:noProof/>
        </w:rPr>
        <w:t>,</w:t>
      </w:r>
    </w:p>
    <w:p w:rsidR="00701432" w:rsidRPr="00D13C5D" w:rsidRDefault="00701432" w:rsidP="00CC3B1B">
      <w:pPr>
        <w:numPr>
          <w:ilvl w:val="0"/>
          <w:numId w:val="52"/>
        </w:numPr>
        <w:tabs>
          <w:tab w:val="clear" w:pos="1440"/>
          <w:tab w:val="num" w:pos="709"/>
        </w:tabs>
        <w:suppressAutoHyphens w:val="0"/>
        <w:ind w:left="709" w:hanging="283"/>
        <w:jc w:val="both"/>
        <w:rPr>
          <w:rFonts w:ascii="Arial" w:hAnsi="Arial" w:cs="Arial"/>
        </w:rPr>
      </w:pPr>
      <w:r w:rsidRPr="00D13C5D">
        <w:rPr>
          <w:rFonts w:ascii="Arial" w:hAnsi="Arial" w:cs="Arial"/>
        </w:rPr>
        <w:t xml:space="preserve">zmiana wytycznych RPO lub zmiany wytycznych unijnych, w tym </w:t>
      </w:r>
      <w:r w:rsidRPr="00D13C5D">
        <w:rPr>
          <w:rFonts w:ascii="Arial" w:hAnsi="Arial" w:cs="Arial"/>
        </w:rPr>
        <w:br/>
        <w:t xml:space="preserve">w szczególności dotyczących zasad </w:t>
      </w:r>
      <w:proofErr w:type="spellStart"/>
      <w:r w:rsidRPr="00D13C5D">
        <w:rPr>
          <w:rFonts w:ascii="Arial" w:hAnsi="Arial" w:cs="Arial"/>
        </w:rPr>
        <w:t>kwalifikowalności</w:t>
      </w:r>
      <w:proofErr w:type="spellEnd"/>
      <w:r w:rsidRPr="00D13C5D">
        <w:rPr>
          <w:rFonts w:ascii="Arial" w:hAnsi="Arial" w:cs="Arial"/>
        </w:rPr>
        <w:t xml:space="preserve"> wydatków,</w:t>
      </w:r>
    </w:p>
    <w:p w:rsidR="00701432" w:rsidRPr="00D13C5D" w:rsidRDefault="00701432" w:rsidP="00CC3B1B">
      <w:pPr>
        <w:pStyle w:val="Akapitzlist"/>
        <w:numPr>
          <w:ilvl w:val="0"/>
          <w:numId w:val="52"/>
        </w:numPr>
        <w:tabs>
          <w:tab w:val="clear" w:pos="1440"/>
          <w:tab w:val="num" w:pos="709"/>
        </w:tabs>
        <w:suppressAutoHyphens w:val="0"/>
        <w:spacing w:before="0" w:after="120" w:line="276" w:lineRule="auto"/>
        <w:ind w:left="709" w:hanging="283"/>
        <w:contextualSpacing/>
        <w:jc w:val="both"/>
        <w:rPr>
          <w:rFonts w:ascii="Arial" w:hAnsi="Arial" w:cs="Arial"/>
          <w:noProof/>
        </w:rPr>
      </w:pPr>
      <w:r w:rsidRPr="00D13C5D">
        <w:rPr>
          <w:rFonts w:ascii="Arial" w:hAnsi="Arial" w:cs="Arial"/>
          <w:noProof/>
        </w:rPr>
        <w:t>z powodu wystąpienia okoliczności siły wyższej np.: wystąpienia zdarzenia losowego wywołanego przez czynniki zewnętrzne:</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Siła Wyższa oznacza wyjątkowe wydarzenie lub okoliczność:</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na którą Strona nie ma wpływu,</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przed którą ta Strona nie mogłaby się rozsądnie zabezpieczyć przed momentem zawarcia Umowy,</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której, gdyby taka wystąpiła, ta Strona nie mogłaby uniknąć lub przezwyciężyć,</w:t>
      </w:r>
    </w:p>
    <w:p w:rsidR="00701432" w:rsidRPr="00D13C5D" w:rsidRDefault="00701432" w:rsidP="00CC3B1B">
      <w:pPr>
        <w:numPr>
          <w:ilvl w:val="0"/>
          <w:numId w:val="49"/>
        </w:numPr>
        <w:shd w:val="clear" w:color="auto" w:fill="FFFFFF"/>
        <w:tabs>
          <w:tab w:val="clear" w:pos="1854"/>
          <w:tab w:val="left" w:pos="720"/>
          <w:tab w:val="num" w:pos="1080"/>
        </w:tabs>
        <w:suppressAutoHyphens w:val="0"/>
        <w:spacing w:after="120"/>
        <w:ind w:left="1080" w:right="14" w:hanging="360"/>
        <w:rPr>
          <w:rFonts w:ascii="Arial" w:hAnsi="Arial" w:cs="Arial"/>
          <w:spacing w:val="2"/>
        </w:rPr>
      </w:pPr>
      <w:r w:rsidRPr="00D13C5D">
        <w:rPr>
          <w:rFonts w:ascii="Arial" w:hAnsi="Arial" w:cs="Arial"/>
          <w:spacing w:val="2"/>
        </w:rPr>
        <w:t>której nie można w istocie przypisać drugiej Stronie.</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Siła Wyższa może obejmować wyjątkowe wydarzenia i okoliczności w rodzaju wyliczonych poniżej, ale bez ograniczenia się do nich, jeśli tylko powyższe warunki wyliczone w pkt. III 1. 1 ) do 4) są spełnione:</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4" w:hanging="360"/>
        <w:rPr>
          <w:rFonts w:ascii="Arial" w:hAnsi="Arial" w:cs="Arial"/>
        </w:rPr>
      </w:pPr>
      <w:r w:rsidRPr="00D13C5D">
        <w:rPr>
          <w:rFonts w:ascii="Arial" w:hAnsi="Arial" w:cs="Arial"/>
          <w:spacing w:val="2"/>
        </w:rPr>
        <w:t xml:space="preserve">wojna, działania wojenne (niezależnie, czy wojna była wypowiedziana </w:t>
      </w:r>
      <w:r w:rsidRPr="00D13C5D">
        <w:rPr>
          <w:rFonts w:ascii="Arial" w:hAnsi="Arial" w:cs="Arial"/>
          <w:spacing w:val="-4"/>
        </w:rPr>
        <w:t>czy nie), inwazja, działanie wrogów zewnętrznych,</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29" w:hanging="360"/>
        <w:rPr>
          <w:rFonts w:ascii="Arial" w:hAnsi="Arial" w:cs="Arial"/>
        </w:rPr>
      </w:pPr>
      <w:r w:rsidRPr="00D13C5D">
        <w:rPr>
          <w:rFonts w:ascii="Arial" w:hAnsi="Arial" w:cs="Arial"/>
          <w:spacing w:val="-1"/>
        </w:rPr>
        <w:t xml:space="preserve">rebelia, terroryzm, rewolucja, powstanie, przewrót wojskowy lub cywilny, </w:t>
      </w:r>
      <w:r w:rsidRPr="00D13C5D">
        <w:rPr>
          <w:rFonts w:ascii="Arial" w:hAnsi="Arial" w:cs="Arial"/>
          <w:spacing w:val="-3"/>
        </w:rPr>
        <w:t>lub wojna domowa,</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0" w:hanging="360"/>
        <w:rPr>
          <w:rFonts w:ascii="Arial" w:hAnsi="Arial" w:cs="Arial"/>
        </w:rPr>
      </w:pPr>
      <w:r w:rsidRPr="00D13C5D">
        <w:rPr>
          <w:rFonts w:ascii="Arial" w:hAnsi="Arial" w:cs="Arial"/>
          <w:spacing w:val="-1"/>
        </w:rPr>
        <w:t xml:space="preserve">bunt, niepokoje, zamieszki, strajk lub lokaut spowodowany przez osoby </w:t>
      </w:r>
      <w:r w:rsidRPr="00D13C5D">
        <w:rPr>
          <w:rFonts w:ascii="Arial" w:hAnsi="Arial" w:cs="Arial"/>
          <w:spacing w:val="-3"/>
        </w:rPr>
        <w:t>inne, niż Personel Wykonawcy lub inni pracownicy Wykonawcy</w:t>
      </w:r>
      <w:r w:rsidRPr="00D13C5D">
        <w:rPr>
          <w:rFonts w:ascii="Arial" w:hAnsi="Arial" w:cs="Arial"/>
          <w:spacing w:val="-7"/>
        </w:rPr>
        <w:t>,</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9" w:hanging="360"/>
        <w:rPr>
          <w:rFonts w:ascii="Arial" w:hAnsi="Arial" w:cs="Arial"/>
        </w:rPr>
      </w:pPr>
      <w:r w:rsidRPr="00D13C5D">
        <w:rPr>
          <w:rFonts w:ascii="Arial" w:hAnsi="Arial" w:cs="Arial"/>
          <w:spacing w:val="1"/>
        </w:rPr>
        <w:t xml:space="preserve">amunicja wojskowa, materiały wybuchowe, promieniowanie jonizujące </w:t>
      </w:r>
      <w:r w:rsidRPr="00D13C5D">
        <w:rPr>
          <w:rFonts w:ascii="Arial" w:hAnsi="Arial" w:cs="Arial"/>
          <w:spacing w:val="-5"/>
        </w:rPr>
        <w:t xml:space="preserve">lub skażenie radioaktywne, z wyjątkiem tych, które mogą być przypisane </w:t>
      </w:r>
      <w:r w:rsidRPr="00D13C5D">
        <w:rPr>
          <w:rFonts w:ascii="Arial" w:hAnsi="Arial" w:cs="Arial"/>
          <w:spacing w:val="-3"/>
        </w:rPr>
        <w:t>użyciu przez Wykonawcę takiej amunicji, materiałów wybuchowych, promieniowania lub radioaktywności, oraz</w:t>
      </w:r>
    </w:p>
    <w:p w:rsidR="00701432" w:rsidRPr="00D13C5D" w:rsidRDefault="00701432" w:rsidP="00CC3B1B">
      <w:pPr>
        <w:numPr>
          <w:ilvl w:val="0"/>
          <w:numId w:val="50"/>
        </w:numPr>
        <w:shd w:val="clear" w:color="auto" w:fill="FFFFFF"/>
        <w:tabs>
          <w:tab w:val="clear" w:pos="1854"/>
          <w:tab w:val="left" w:pos="720"/>
          <w:tab w:val="num" w:pos="1134"/>
        </w:tabs>
        <w:suppressAutoHyphens w:val="0"/>
        <w:spacing w:after="120"/>
        <w:ind w:left="1080" w:right="19" w:hanging="360"/>
        <w:rPr>
          <w:rFonts w:ascii="Arial" w:hAnsi="Arial" w:cs="Arial"/>
        </w:rPr>
      </w:pPr>
      <w:r w:rsidRPr="00D13C5D">
        <w:rPr>
          <w:rFonts w:ascii="Arial" w:hAnsi="Arial" w:cs="Arial"/>
          <w:spacing w:val="-4"/>
        </w:rPr>
        <w:t xml:space="preserve">zdarzenia losowe, takie jak trzęsienie ziemi, huragan, tajfun, powódź  lub aktywność  wulkaniczna </w:t>
      </w:r>
    </w:p>
    <w:p w:rsidR="00701432" w:rsidRPr="00D13C5D" w:rsidRDefault="00701432" w:rsidP="00CC3B1B">
      <w:pPr>
        <w:numPr>
          <w:ilvl w:val="0"/>
          <w:numId w:val="55"/>
        </w:numPr>
        <w:shd w:val="clear" w:color="auto" w:fill="FFFFFF"/>
        <w:tabs>
          <w:tab w:val="left" w:pos="720"/>
        </w:tabs>
        <w:suppressAutoHyphens w:val="0"/>
        <w:autoSpaceDE w:val="0"/>
        <w:autoSpaceDN w:val="0"/>
        <w:adjustRightInd w:val="0"/>
        <w:spacing w:after="120"/>
        <w:ind w:right="29" w:hanging="254"/>
        <w:jc w:val="both"/>
        <w:rPr>
          <w:rFonts w:ascii="Arial" w:hAnsi="Arial" w:cs="Arial"/>
        </w:rPr>
      </w:pPr>
      <w:r w:rsidRPr="00D13C5D">
        <w:rPr>
          <w:rFonts w:ascii="Arial" w:hAnsi="Arial" w:cs="Arial"/>
        </w:rPr>
        <w:t>Jeżeli Siła Wyższa uniemożliwia - lub przewiduje się, że uniemożliwi - którejś ze Stron wykonanie któregokolwiek z jej zobowiązań według Umowy, to Strona ta da drugiej Stronie powiadomienie o wydarzeniu lub okolicznościach stanowiących Siłę Wyższą i wyszczególni zobowiązania, których wykonanie jest - lub przewiduje się, że będzie - uniemożliwione. Powiadomienie to będzie dane w ciągu 14 dni po tym, kiedy Strona ta dowiedziała się, lub powinna była dowiedzieć się, o odnośnym wydarzeniu lub okoliczności stanowiącej Siłę Wyższą.</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lastRenderedPageBreak/>
        <w:t>Po daniu powiadomienia, Strona ta będzie zwolniona z wykonania takich zobowiązań na tak długo, jak Siła Wyższa będzie uniemożliwiać jej ich wykonywanie.</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Każda ze Stron będzie przez cały czas czyniła wszelkie rozsądne starania, aby zminimalizować jakiekolwiek, będące wynikiem Siły Wyższej, opóźnienie w wykonaniu Umowy.</w:t>
      </w:r>
    </w:p>
    <w:p w:rsidR="00701432" w:rsidRPr="00D13C5D" w:rsidRDefault="00701432" w:rsidP="00CC3B1B">
      <w:pPr>
        <w:numPr>
          <w:ilvl w:val="0"/>
          <w:numId w:val="55"/>
        </w:numPr>
        <w:suppressAutoHyphens w:val="0"/>
        <w:autoSpaceDE w:val="0"/>
        <w:autoSpaceDN w:val="0"/>
        <w:adjustRightInd w:val="0"/>
        <w:spacing w:after="120"/>
        <w:ind w:hanging="254"/>
        <w:jc w:val="both"/>
        <w:rPr>
          <w:rFonts w:ascii="Arial" w:hAnsi="Arial" w:cs="Arial"/>
        </w:rPr>
      </w:pPr>
      <w:r w:rsidRPr="00D13C5D">
        <w:rPr>
          <w:rFonts w:ascii="Arial" w:hAnsi="Arial" w:cs="Arial"/>
        </w:rPr>
        <w:t>Strona da powiadomienie drugiej Stronie, kiedy przestanie być pod wpływem Siły Wyższej.</w:t>
      </w:r>
    </w:p>
    <w:p w:rsidR="00701432" w:rsidRPr="00D13C5D" w:rsidRDefault="00701432" w:rsidP="00CC3B1B">
      <w:pPr>
        <w:numPr>
          <w:ilvl w:val="0"/>
          <w:numId w:val="52"/>
        </w:numPr>
        <w:tabs>
          <w:tab w:val="clear" w:pos="1440"/>
          <w:tab w:val="num" w:pos="360"/>
          <w:tab w:val="num" w:pos="709"/>
          <w:tab w:val="num" w:pos="1276"/>
        </w:tabs>
        <w:suppressAutoHyphens w:val="0"/>
        <w:spacing w:after="120"/>
        <w:ind w:left="709" w:hanging="425"/>
        <w:jc w:val="both"/>
        <w:rPr>
          <w:rFonts w:ascii="Arial" w:hAnsi="Arial" w:cs="Arial"/>
          <w:noProof/>
        </w:rPr>
      </w:pPr>
      <w:r w:rsidRPr="00D13C5D">
        <w:rPr>
          <w:rFonts w:ascii="Arial" w:hAnsi="Arial" w:cs="Arial"/>
          <w:noProof/>
        </w:rPr>
        <w:t>Z powodu wystąpienia okoliczności powstania szkody środowiskowej o znacznych rozmiarach i zasięgu</w:t>
      </w:r>
    </w:p>
    <w:p w:rsidR="00701432" w:rsidRPr="00D13C5D" w:rsidRDefault="00701432" w:rsidP="00CC3B1B">
      <w:pPr>
        <w:numPr>
          <w:ilvl w:val="0"/>
          <w:numId w:val="52"/>
        </w:numPr>
        <w:tabs>
          <w:tab w:val="clear" w:pos="1440"/>
          <w:tab w:val="num" w:pos="360"/>
          <w:tab w:val="num" w:pos="709"/>
          <w:tab w:val="num" w:pos="1276"/>
        </w:tabs>
        <w:suppressAutoHyphens w:val="0"/>
        <w:spacing w:after="120"/>
        <w:ind w:left="709" w:hanging="425"/>
        <w:jc w:val="both"/>
        <w:rPr>
          <w:rFonts w:ascii="Arial" w:hAnsi="Arial" w:cs="Arial"/>
          <w:noProof/>
        </w:rPr>
      </w:pPr>
      <w:r w:rsidRPr="00D13C5D">
        <w:rPr>
          <w:rFonts w:ascii="Arial" w:hAnsi="Arial" w:cs="Arial"/>
          <w:noProof/>
        </w:rPr>
        <w:t>Z powodu działań osób trzecich uniemożliwiających wykonanie prac, które to działania nie są konsekwencją winy którejkolwiek ze stron Umowy.</w:t>
      </w:r>
    </w:p>
    <w:p w:rsidR="00701432" w:rsidRPr="005868FE" w:rsidRDefault="00701432" w:rsidP="00CC3B1B">
      <w:pPr>
        <w:numPr>
          <w:ilvl w:val="0"/>
          <w:numId w:val="52"/>
        </w:numPr>
        <w:tabs>
          <w:tab w:val="clear" w:pos="1440"/>
          <w:tab w:val="num" w:pos="360"/>
          <w:tab w:val="num" w:pos="709"/>
          <w:tab w:val="num" w:pos="1276"/>
        </w:tabs>
        <w:suppressAutoHyphens w:val="0"/>
        <w:spacing w:after="120"/>
        <w:ind w:left="709" w:hanging="425"/>
        <w:jc w:val="both"/>
        <w:rPr>
          <w:rFonts w:ascii="Arial" w:hAnsi="Arial" w:cs="Arial"/>
          <w:noProof/>
        </w:rPr>
      </w:pPr>
      <w:r w:rsidRPr="00D13C5D">
        <w:rPr>
          <w:rFonts w:ascii="Arial" w:hAnsi="Arial" w:cs="Arial"/>
          <w:noProof/>
        </w:rPr>
        <w:t xml:space="preserve">Wykonawca może dokonywać zmiany Ekspertów, przedstawionych </w:t>
      </w:r>
      <w:r w:rsidRPr="005868FE">
        <w:rPr>
          <w:rFonts w:ascii="Arial" w:hAnsi="Arial" w:cs="Arial"/>
          <w:noProof/>
        </w:rPr>
        <w:t xml:space="preserve">w </w:t>
      </w:r>
      <w:r w:rsidRPr="005868FE">
        <w:rPr>
          <w:rFonts w:ascii="Arial" w:hAnsi="Arial" w:cs="Arial"/>
        </w:rPr>
        <w:t>Załączniku nr 6 do SIWZ</w:t>
      </w:r>
      <w:r w:rsidRPr="005868FE">
        <w:rPr>
          <w:rFonts w:ascii="Arial" w:hAnsi="Arial" w:cs="Arial"/>
          <w:noProof/>
        </w:rPr>
        <w:t>, jedynie za uprzednią pisemną zgodą Zamawiającego, akceptującego nowego Eksperta. Wykonawca z własnej inicjatywy proponuje zmianę Kluczowego Specjalisty w następujących przypadkach:</w:t>
      </w:r>
    </w:p>
    <w:p w:rsidR="00701432" w:rsidRPr="005868FE" w:rsidRDefault="00701432" w:rsidP="00CC3B1B">
      <w:pPr>
        <w:pStyle w:val="Akapitzlist"/>
        <w:numPr>
          <w:ilvl w:val="2"/>
          <w:numId w:val="53"/>
        </w:numPr>
        <w:tabs>
          <w:tab w:val="left" w:pos="284"/>
        </w:tabs>
        <w:suppressAutoHyphens w:val="0"/>
        <w:spacing w:before="0" w:after="0"/>
        <w:ind w:left="2340" w:hanging="360"/>
        <w:jc w:val="both"/>
        <w:rPr>
          <w:rFonts w:ascii="Arial" w:hAnsi="Arial" w:cs="Arial"/>
          <w:noProof/>
        </w:rPr>
      </w:pPr>
      <w:r w:rsidRPr="005868FE">
        <w:rPr>
          <w:rFonts w:ascii="Arial" w:hAnsi="Arial" w:cs="Arial"/>
          <w:noProof/>
        </w:rPr>
        <w:t>śmierci, choroby lub innych zdarzeń losowych Eksperta;</w:t>
      </w:r>
    </w:p>
    <w:p w:rsidR="00701432" w:rsidRPr="005868FE" w:rsidRDefault="00701432" w:rsidP="00CC3B1B">
      <w:pPr>
        <w:pStyle w:val="Akapitzlist"/>
        <w:numPr>
          <w:ilvl w:val="2"/>
          <w:numId w:val="53"/>
        </w:numPr>
        <w:tabs>
          <w:tab w:val="left" w:pos="284"/>
        </w:tabs>
        <w:suppressAutoHyphens w:val="0"/>
        <w:spacing w:before="0" w:after="0"/>
        <w:ind w:left="2340" w:hanging="360"/>
        <w:jc w:val="both"/>
        <w:rPr>
          <w:rFonts w:ascii="Arial" w:hAnsi="Arial" w:cs="Arial"/>
          <w:noProof/>
        </w:rPr>
      </w:pPr>
      <w:r w:rsidRPr="005868FE">
        <w:rPr>
          <w:rFonts w:ascii="Arial" w:hAnsi="Arial" w:cs="Arial"/>
          <w:noProof/>
        </w:rPr>
        <w:t>nie wywiązania się Eksperta z obowiązków wynikających z Umowy;</w:t>
      </w:r>
    </w:p>
    <w:p w:rsidR="00701432" w:rsidRPr="005868FE" w:rsidRDefault="00701432" w:rsidP="00CC3B1B">
      <w:pPr>
        <w:pStyle w:val="Akapitzlist"/>
        <w:numPr>
          <w:ilvl w:val="2"/>
          <w:numId w:val="53"/>
        </w:numPr>
        <w:tabs>
          <w:tab w:val="left" w:pos="284"/>
        </w:tabs>
        <w:suppressAutoHyphens w:val="0"/>
        <w:spacing w:before="0" w:after="0"/>
        <w:ind w:left="2340" w:hanging="360"/>
        <w:jc w:val="both"/>
        <w:rPr>
          <w:rFonts w:ascii="Arial" w:hAnsi="Arial" w:cs="Arial"/>
          <w:noProof/>
        </w:rPr>
      </w:pPr>
      <w:r w:rsidRPr="005868FE">
        <w:rPr>
          <w:rFonts w:ascii="Arial" w:hAnsi="Arial" w:cs="Arial"/>
          <w:noProof/>
        </w:rPr>
        <w:t>jeżeli zmiana Eksperta stanie się konieczna z jakichkolwiek innych przyczyn niezależnych od Wykonawcy (np. rezygnacji, itp.).</w:t>
      </w: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1"/>
        </w:numPr>
        <w:suppressAutoHyphens w:val="0"/>
        <w:autoSpaceDE w:val="0"/>
        <w:autoSpaceDN w:val="0"/>
        <w:adjustRightInd w:val="0"/>
        <w:spacing w:before="0" w:after="0"/>
        <w:ind w:hanging="396"/>
        <w:jc w:val="both"/>
        <w:rPr>
          <w:rFonts w:ascii="Arial" w:hAnsi="Arial" w:cs="Arial"/>
          <w:noProof/>
          <w:vanish/>
        </w:rPr>
      </w:pPr>
    </w:p>
    <w:p w:rsidR="00701432" w:rsidRPr="005868FE" w:rsidRDefault="00701432" w:rsidP="00CC3B1B">
      <w:pPr>
        <w:pStyle w:val="Akapitzlist"/>
        <w:numPr>
          <w:ilvl w:val="0"/>
          <w:numId w:val="56"/>
        </w:numPr>
        <w:suppressAutoHyphens w:val="0"/>
        <w:autoSpaceDE w:val="0"/>
        <w:autoSpaceDN w:val="0"/>
        <w:adjustRightInd w:val="0"/>
        <w:spacing w:before="0" w:after="200" w:line="276" w:lineRule="auto"/>
        <w:contextualSpacing/>
        <w:jc w:val="both"/>
        <w:rPr>
          <w:rFonts w:ascii="Arial" w:hAnsi="Arial" w:cs="Arial"/>
        </w:rPr>
      </w:pPr>
      <w:r w:rsidRPr="005868FE">
        <w:rPr>
          <w:rFonts w:ascii="Arial" w:hAnsi="Arial" w:cs="Arial"/>
          <w:noProof/>
        </w:rPr>
        <w:t>Zamawiający może zażądać od Wykonawcy zmiany Eksperta, jeżeli uzna, że Ekspert nie wykonuje swoich obowiązków wynikających z Umowy;</w:t>
      </w:r>
    </w:p>
    <w:p w:rsidR="00701432" w:rsidRPr="005868FE" w:rsidRDefault="00701432" w:rsidP="00CC3B1B">
      <w:pPr>
        <w:numPr>
          <w:ilvl w:val="0"/>
          <w:numId w:val="56"/>
        </w:numPr>
        <w:suppressAutoHyphens w:val="0"/>
        <w:autoSpaceDE w:val="0"/>
        <w:autoSpaceDN w:val="0"/>
        <w:adjustRightInd w:val="0"/>
        <w:ind w:hanging="396"/>
        <w:jc w:val="both"/>
        <w:rPr>
          <w:rFonts w:ascii="Arial" w:hAnsi="Arial" w:cs="Arial"/>
        </w:rPr>
      </w:pPr>
      <w:r w:rsidRPr="005868FE">
        <w:rPr>
          <w:rFonts w:ascii="Arial" w:hAnsi="Arial" w:cs="Arial"/>
        </w:rPr>
        <w:t>W przypadku zmiany Eksperta, nowy Ekspert musi posiadać kompetencje i umiejętności niezbędne dla prawidłowej realizacji zadań będących przedmiotem niniejszej Umowy  określone dla danego specjalisty w Załączniku nr 6 do SIWZ.</w:t>
      </w:r>
    </w:p>
    <w:p w:rsidR="00701432" w:rsidRPr="00D13C5D" w:rsidRDefault="00701432" w:rsidP="00CC3B1B">
      <w:pPr>
        <w:numPr>
          <w:ilvl w:val="0"/>
          <w:numId w:val="56"/>
        </w:numPr>
        <w:suppressAutoHyphens w:val="0"/>
        <w:autoSpaceDE w:val="0"/>
        <w:autoSpaceDN w:val="0"/>
        <w:adjustRightInd w:val="0"/>
        <w:ind w:hanging="396"/>
        <w:jc w:val="both"/>
        <w:rPr>
          <w:rFonts w:ascii="Arial" w:hAnsi="Arial" w:cs="Arial"/>
        </w:rPr>
      </w:pPr>
      <w:r w:rsidRPr="00D13C5D">
        <w:rPr>
          <w:rFonts w:ascii="Arial" w:hAnsi="Arial" w:cs="Arial"/>
        </w:rPr>
        <w:t>Wykonawca obowiązany jest zmienić Eksperta zgodnie z żądaniem Zamawiającego w terminie wskazanym we wniosku Zamawiającego.</w:t>
      </w:r>
    </w:p>
    <w:p w:rsidR="00C27DE5" w:rsidRPr="005D77EE" w:rsidRDefault="00C27DE5" w:rsidP="00CC3B1B">
      <w:pPr>
        <w:pStyle w:val="Akapitzlist"/>
        <w:numPr>
          <w:ilvl w:val="0"/>
          <w:numId w:val="52"/>
        </w:numPr>
        <w:tabs>
          <w:tab w:val="clear" w:pos="1440"/>
          <w:tab w:val="num" w:pos="709"/>
        </w:tabs>
        <w:suppressAutoHyphens w:val="0"/>
        <w:autoSpaceDE w:val="0"/>
        <w:autoSpaceDN w:val="0"/>
        <w:adjustRightInd w:val="0"/>
        <w:spacing w:before="0" w:after="200" w:line="276" w:lineRule="auto"/>
        <w:ind w:left="709" w:hanging="425"/>
        <w:contextualSpacing/>
        <w:jc w:val="both"/>
        <w:rPr>
          <w:rFonts w:ascii="Arial" w:hAnsi="Arial" w:cs="Arial"/>
        </w:rPr>
      </w:pPr>
      <w:r w:rsidRPr="005D77EE">
        <w:rPr>
          <w:rFonts w:ascii="Arial" w:hAnsi="Arial" w:cs="Arial"/>
          <w:noProof/>
        </w:rPr>
        <w:t>pozostałe zmiany:</w:t>
      </w:r>
    </w:p>
    <w:p w:rsidR="00C27DE5" w:rsidRPr="005D77EE" w:rsidRDefault="00C27DE5" w:rsidP="00CC3B1B">
      <w:pPr>
        <w:pStyle w:val="Akapitzlist"/>
        <w:numPr>
          <w:ilvl w:val="2"/>
          <w:numId w:val="54"/>
        </w:numPr>
        <w:tabs>
          <w:tab w:val="clear" w:pos="2340"/>
          <w:tab w:val="left" w:pos="284"/>
          <w:tab w:val="num" w:pos="1560"/>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zmiany obowiązującej stawki VAT:</w:t>
      </w:r>
    </w:p>
    <w:p w:rsidR="00C27DE5" w:rsidRPr="005D77EE" w:rsidRDefault="00C27DE5" w:rsidP="00CC3B1B">
      <w:pPr>
        <w:pStyle w:val="Akapitzlist"/>
        <w:numPr>
          <w:ilvl w:val="0"/>
          <w:numId w:val="57"/>
        </w:numPr>
        <w:tabs>
          <w:tab w:val="left" w:pos="284"/>
          <w:tab w:val="num" w:pos="1276"/>
        </w:tabs>
        <w:suppressAutoHyphens w:val="0"/>
        <w:spacing w:before="0" w:after="0"/>
        <w:ind w:left="1701"/>
        <w:contextualSpacing/>
        <w:jc w:val="both"/>
        <w:rPr>
          <w:rFonts w:ascii="Arial" w:hAnsi="Arial" w:cs="Arial"/>
          <w:noProof/>
        </w:rPr>
      </w:pPr>
      <w:r w:rsidRPr="005D77EE">
        <w:rPr>
          <w:rFonts w:ascii="Arial" w:hAnsi="Arial" w:cs="Arial"/>
          <w:noProof/>
        </w:rPr>
        <w:t>jeżeli zmiana stawki VAT będzie powodować zwiększenie kosztów wykonania umowy po stronie Wykonawcy, Zamawiający dopuszcza możliwość zwiększenia wynagrodzenia o kwotę równą różnicy w kwocie podatku VAT zapłaconego przez Wykonawcę;</w:t>
      </w:r>
    </w:p>
    <w:p w:rsidR="00C27DE5" w:rsidRPr="005D77EE" w:rsidRDefault="00C27DE5" w:rsidP="00CC3B1B">
      <w:pPr>
        <w:pStyle w:val="Akapitzlist"/>
        <w:numPr>
          <w:ilvl w:val="0"/>
          <w:numId w:val="57"/>
        </w:numPr>
        <w:tabs>
          <w:tab w:val="left" w:pos="284"/>
          <w:tab w:val="num" w:pos="1276"/>
        </w:tabs>
        <w:suppressAutoHyphens w:val="0"/>
        <w:spacing w:before="0" w:after="0"/>
        <w:ind w:left="1701"/>
        <w:contextualSpacing/>
        <w:jc w:val="both"/>
        <w:rPr>
          <w:rFonts w:ascii="Arial" w:hAnsi="Arial" w:cs="Arial"/>
          <w:noProof/>
        </w:rPr>
      </w:pPr>
      <w:r w:rsidRPr="005D77EE">
        <w:rPr>
          <w:rFonts w:ascii="Arial" w:hAnsi="Arial" w:cs="Arial"/>
          <w:noProof/>
        </w:rPr>
        <w:t>jeżeli zmiana stawki VAT będzie powodować zmniejszenie kosztów wykonania umowy po stronie Wykonawcy, Zamawiający dopuszcza możliwość zmniejszenia wynagrodzenia o kwotę równą róznicy w kwocie podatku VAT zapłaconego przez Wykonawcę;</w:t>
      </w:r>
    </w:p>
    <w:p w:rsidR="00C27DE5" w:rsidRPr="005D77EE" w:rsidRDefault="00C27DE5" w:rsidP="00CC3B1B">
      <w:pPr>
        <w:pStyle w:val="Akapitzlist"/>
        <w:numPr>
          <w:ilvl w:val="2"/>
          <w:numId w:val="54"/>
        </w:numPr>
        <w:tabs>
          <w:tab w:val="clear" w:pos="2340"/>
          <w:tab w:val="left" w:pos="284"/>
          <w:tab w:val="num" w:pos="1276"/>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zmiany zakresu rzeczowego umowy mogą nastąpić w sytuacji wystąpienia różnic  w związku ze zmniejszeniem lub w związku ze zwiększeniem zakresu rzeczowego przewidzianego do wykonania zamówienia</w:t>
      </w:r>
      <w:r>
        <w:rPr>
          <w:rFonts w:ascii="Arial" w:hAnsi="Arial" w:cs="Arial"/>
          <w:noProof/>
        </w:rPr>
        <w:t xml:space="preserve">. Zmiana spełnia przesłanki wynikające z art. 144 ust 1 w związku z art. 140 ust 1 i 3 ustawy Pzp. </w:t>
      </w:r>
      <w:r w:rsidRPr="005D77EE">
        <w:rPr>
          <w:rFonts w:ascii="Arial" w:hAnsi="Arial" w:cs="Arial"/>
          <w:noProof/>
        </w:rPr>
        <w:t xml:space="preserve"> </w:t>
      </w:r>
    </w:p>
    <w:p w:rsidR="00C27DE5" w:rsidRPr="005D77EE" w:rsidRDefault="00C27DE5" w:rsidP="00CC3B1B">
      <w:pPr>
        <w:pStyle w:val="Akapitzlist"/>
        <w:numPr>
          <w:ilvl w:val="2"/>
          <w:numId w:val="54"/>
        </w:numPr>
        <w:tabs>
          <w:tab w:val="clear" w:pos="2340"/>
          <w:tab w:val="left" w:pos="284"/>
          <w:tab w:val="num" w:pos="1276"/>
        </w:tabs>
        <w:suppressAutoHyphens w:val="0"/>
        <w:spacing w:before="0" w:after="200" w:line="276" w:lineRule="auto"/>
        <w:ind w:left="1418" w:hanging="284"/>
        <w:contextualSpacing/>
        <w:jc w:val="both"/>
        <w:rPr>
          <w:rFonts w:ascii="Arial" w:hAnsi="Arial" w:cs="Arial"/>
          <w:noProof/>
        </w:rPr>
      </w:pPr>
      <w:r w:rsidRPr="005D77EE">
        <w:rPr>
          <w:rFonts w:ascii="Arial" w:hAnsi="Arial" w:cs="Arial"/>
          <w:noProof/>
        </w:rPr>
        <w:lastRenderedPageBreak/>
        <w:t xml:space="preserve">ceny – w przypadku ograniczenia zakresu rzeczowego przedmiotu umowy (roboty/prace zaniechane): </w:t>
      </w:r>
    </w:p>
    <w:p w:rsidR="00C27DE5" w:rsidRPr="005D77EE" w:rsidRDefault="00C27DE5" w:rsidP="00CC3B1B">
      <w:pPr>
        <w:pStyle w:val="Akapitzlist"/>
        <w:numPr>
          <w:ilvl w:val="2"/>
          <w:numId w:val="54"/>
        </w:numPr>
        <w:tabs>
          <w:tab w:val="clear" w:pos="2340"/>
          <w:tab w:val="left" w:pos="284"/>
          <w:tab w:val="num" w:pos="1276"/>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 xml:space="preserve">ceny – w przypadku ograniczenia zakresu rzeczowego przedmiotu umowy (roboty/prace zaniechane): </w:t>
      </w:r>
    </w:p>
    <w:p w:rsidR="00C27DE5" w:rsidRPr="005D77EE" w:rsidRDefault="00C27DE5" w:rsidP="00CC3B1B">
      <w:pPr>
        <w:pStyle w:val="Akapitzlist"/>
        <w:numPr>
          <w:ilvl w:val="0"/>
          <w:numId w:val="60"/>
        </w:numPr>
        <w:tabs>
          <w:tab w:val="left" w:pos="284"/>
          <w:tab w:val="num" w:pos="2160"/>
        </w:tabs>
        <w:suppressAutoHyphens w:val="0"/>
        <w:spacing w:before="0" w:after="200" w:line="276" w:lineRule="auto"/>
        <w:contextualSpacing/>
        <w:jc w:val="both"/>
        <w:rPr>
          <w:rFonts w:ascii="Arial" w:hAnsi="Arial" w:cs="Arial"/>
          <w:noProof/>
        </w:rPr>
      </w:pPr>
      <w:r w:rsidRPr="005D77EE">
        <w:rPr>
          <w:rFonts w:ascii="Arial" w:hAnsi="Arial" w:cs="Arial"/>
          <w:noProof/>
        </w:rPr>
        <w:t>w przypadku odstąpenia od całego elementu robót określonego w harmonogramie rzeczowo-terminowo-finansowym nastąpi odliczenie wartości tego elementu, określonej w tym harmonogramie, od ogólnej wartości przedmiotu umowy,</w:t>
      </w:r>
    </w:p>
    <w:p w:rsidR="00C27DE5" w:rsidRPr="005D77EE" w:rsidRDefault="00C27DE5" w:rsidP="00CC3B1B">
      <w:pPr>
        <w:pStyle w:val="Akapitzlist"/>
        <w:numPr>
          <w:ilvl w:val="0"/>
          <w:numId w:val="60"/>
        </w:numPr>
        <w:tabs>
          <w:tab w:val="left" w:pos="284"/>
          <w:tab w:val="num" w:pos="2160"/>
        </w:tabs>
        <w:suppressAutoHyphens w:val="0"/>
        <w:spacing w:before="0" w:after="200" w:line="276" w:lineRule="auto"/>
        <w:contextualSpacing/>
        <w:jc w:val="both"/>
        <w:rPr>
          <w:rFonts w:ascii="Arial" w:hAnsi="Arial" w:cs="Arial"/>
          <w:noProof/>
        </w:rPr>
      </w:pPr>
      <w:r w:rsidRPr="005D77EE">
        <w:rPr>
          <w:rFonts w:ascii="Arial" w:hAnsi="Arial" w:cs="Arial"/>
          <w:noProof/>
        </w:rPr>
        <w:t xml:space="preserve">w przypadku odstąpienia od części robót z danego elementu określonego w harmonogramie rzeczowo-terminowo-finansowym obliczenie niewykonanej części tego elemementu nastapi na podstawie ustalenia przez zamawiającego i wykonawcę procentowego stosunku niewykonanych robót do wartości całego elementu robót; następnie zostanie wyliczona wartość niewykonanych robót i odliczona od ogólnej wartości przedmiotu umowy; </w:t>
      </w:r>
    </w:p>
    <w:p w:rsidR="00C27DE5" w:rsidRPr="001A3ACB" w:rsidRDefault="00C27DE5" w:rsidP="00CC3B1B">
      <w:pPr>
        <w:pStyle w:val="Tekstpodstawowywcity3"/>
        <w:numPr>
          <w:ilvl w:val="0"/>
          <w:numId w:val="133"/>
        </w:numPr>
        <w:spacing w:after="0"/>
        <w:ind w:left="1418"/>
        <w:rPr>
          <w:rFonts w:cs="Arial"/>
          <w:noProof/>
        </w:rPr>
      </w:pPr>
      <w:r w:rsidRPr="001A3ACB">
        <w:rPr>
          <w:rFonts w:cs="Arial"/>
          <w:noProof/>
        </w:rPr>
        <w:t xml:space="preserve">po spisaniu umowy możliwe jest przedłużenie </w:t>
      </w:r>
      <w:r w:rsidRPr="001A3ACB">
        <w:rPr>
          <w:rFonts w:cs="Arial"/>
          <w:b/>
          <w:noProof/>
        </w:rPr>
        <w:t>terminu</w:t>
      </w:r>
      <w:r w:rsidRPr="001A3ACB">
        <w:rPr>
          <w:rFonts w:cs="Arial"/>
          <w:noProof/>
        </w:rPr>
        <w:t xml:space="preserve"> zakończenia umowy o czas opóźnienia, jeżeli takie opóźnienie jest lub będzie miało wpływ na wykonanie przedmiotu umowy:</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jeżeli w trakcie budowy zaszła konieczność wykonania nieprzewidzianych robót lub zamawiajacy dokonał istotnej zmiany projektu,</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w razie zakłócenia toku robót budowlanych przez protesty społeczne i ingerencje osob trzeciech oraz wstrzymanie budowy przez organ nadzoru budowlanego i inne organy nadzoru, ale tylko po stwierdzeniu zaniedbań niezawinionych przez wykonawcę,</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przestojów i opóźnień zawinionych przez Zamawiajacego (opóźnienia w przekazaniu przez Zamawiajacego placu budowy),</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działan</w:t>
      </w:r>
      <w:r>
        <w:rPr>
          <w:rFonts w:cs="Arial"/>
          <w:noProof/>
        </w:rPr>
        <w:t>ia „siły wyższej”, mającego bezpoś</w:t>
      </w:r>
      <w:r w:rsidRPr="00F70B86">
        <w:rPr>
          <w:rFonts w:cs="Arial"/>
          <w:noProof/>
        </w:rPr>
        <w:t>redni wp</w:t>
      </w:r>
      <w:r>
        <w:rPr>
          <w:rFonts w:cs="Arial"/>
          <w:noProof/>
        </w:rPr>
        <w:t>ł</w:t>
      </w:r>
      <w:r w:rsidRPr="00F70B86">
        <w:rPr>
          <w:rFonts w:cs="Arial"/>
          <w:noProof/>
        </w:rPr>
        <w:t>yw na terminowość wykonania robót,</w:t>
      </w:r>
    </w:p>
    <w:p w:rsidR="00C27DE5" w:rsidRPr="00F70B86" w:rsidRDefault="00C27DE5" w:rsidP="00CC3B1B">
      <w:pPr>
        <w:pStyle w:val="Tekstpodstawowywcity3"/>
        <w:numPr>
          <w:ilvl w:val="0"/>
          <w:numId w:val="134"/>
        </w:numPr>
        <w:spacing w:after="0"/>
        <w:ind w:left="1701"/>
        <w:rPr>
          <w:rFonts w:cs="Arial"/>
          <w:noProof/>
        </w:rPr>
      </w:pPr>
      <w:r w:rsidRPr="00F70B86">
        <w:rPr>
          <w:rFonts w:cs="Arial"/>
          <w:noProof/>
        </w:rPr>
        <w:t>wyst</w:t>
      </w:r>
      <w:r>
        <w:rPr>
          <w:rFonts w:cs="Arial"/>
          <w:noProof/>
        </w:rPr>
        <w:t>ą</w:t>
      </w:r>
      <w:r w:rsidRPr="00F70B86">
        <w:rPr>
          <w:rFonts w:cs="Arial"/>
          <w:noProof/>
        </w:rPr>
        <w:t>pienia warunków atmosferycznych uniemożliwiaj</w:t>
      </w:r>
      <w:r>
        <w:rPr>
          <w:rFonts w:cs="Arial"/>
          <w:noProof/>
        </w:rPr>
        <w:t>ą</w:t>
      </w:r>
      <w:r w:rsidRPr="00F70B86">
        <w:rPr>
          <w:rFonts w:cs="Arial"/>
          <w:noProof/>
        </w:rPr>
        <w:t>cych prowadzenie robót z zachowaniem względów technologicznych lub bhp (zgodnie z wyma</w:t>
      </w:r>
      <w:r>
        <w:rPr>
          <w:rFonts w:cs="Arial"/>
          <w:noProof/>
        </w:rPr>
        <w:t>ganiami producentów materiałów),</w:t>
      </w:r>
    </w:p>
    <w:p w:rsidR="00C27DE5" w:rsidRDefault="00C27DE5" w:rsidP="00CC3B1B">
      <w:pPr>
        <w:pStyle w:val="Tekstpodstawowywcity3"/>
        <w:numPr>
          <w:ilvl w:val="0"/>
          <w:numId w:val="134"/>
        </w:numPr>
        <w:spacing w:after="0"/>
        <w:ind w:left="1701"/>
        <w:rPr>
          <w:rFonts w:cs="Arial"/>
          <w:noProof/>
        </w:rPr>
      </w:pPr>
      <w:r w:rsidRPr="00F70B86">
        <w:rPr>
          <w:rFonts w:cs="Arial"/>
        </w:rPr>
        <w:t>zmiana świadczenia Wykonawcy na świadczenie lepszej jakości</w:t>
      </w:r>
      <w:r>
        <w:rPr>
          <w:rFonts w:cs="Arial"/>
        </w:rPr>
        <w:t>,</w:t>
      </w:r>
      <w:r w:rsidRPr="00F70B86">
        <w:rPr>
          <w:rFonts w:cs="Arial"/>
        </w:rPr>
        <w:t xml:space="preserve"> przy zachowaniu tożsamości przedmiotu świadczenia,</w:t>
      </w:r>
    </w:p>
    <w:p w:rsidR="00C27DE5" w:rsidRPr="005D77EE" w:rsidRDefault="00C27DE5" w:rsidP="00CC3B1B">
      <w:pPr>
        <w:pStyle w:val="Akapitzlist"/>
        <w:numPr>
          <w:ilvl w:val="0"/>
          <w:numId w:val="134"/>
        </w:numPr>
        <w:tabs>
          <w:tab w:val="left" w:pos="284"/>
        </w:tabs>
        <w:suppressAutoHyphens w:val="0"/>
        <w:spacing w:before="0" w:after="200" w:line="276" w:lineRule="auto"/>
        <w:ind w:left="1701"/>
        <w:contextualSpacing/>
        <w:jc w:val="both"/>
        <w:rPr>
          <w:rFonts w:ascii="Arial" w:hAnsi="Arial" w:cs="Arial"/>
          <w:noProof/>
        </w:rPr>
      </w:pPr>
      <w:r w:rsidRPr="005D77EE">
        <w:rPr>
          <w:rFonts w:ascii="Arial" w:hAnsi="Arial" w:cs="Arial"/>
          <w:noProof/>
        </w:rPr>
        <w:t>zmiany będące następstwem działania organów administracji – przekroczenie zakreślonych przez prawo terminów wydania przez organy administracji decyzji, zezwoleń, itp.; odmowa wydania przez organy administracji wymaganych decyzji, zezwoleń, uzgodnień;</w:t>
      </w:r>
    </w:p>
    <w:p w:rsidR="00C27DE5" w:rsidRDefault="00C27DE5" w:rsidP="00CC3B1B">
      <w:pPr>
        <w:pStyle w:val="Akapitzlist"/>
        <w:numPr>
          <w:ilvl w:val="0"/>
          <w:numId w:val="58"/>
        </w:numPr>
        <w:tabs>
          <w:tab w:val="left" w:pos="284"/>
        </w:tabs>
        <w:suppressAutoHyphens w:val="0"/>
        <w:spacing w:before="0" w:after="200" w:line="276" w:lineRule="auto"/>
        <w:ind w:left="1701" w:hanging="283"/>
        <w:contextualSpacing/>
        <w:jc w:val="both"/>
        <w:rPr>
          <w:rFonts w:ascii="Arial" w:hAnsi="Arial" w:cs="Arial"/>
          <w:noProof/>
        </w:rPr>
      </w:pPr>
      <w:r w:rsidRPr="006F6FF7">
        <w:rPr>
          <w:rFonts w:ascii="Arial" w:hAnsi="Arial" w:cs="Arial"/>
          <w:noProof/>
        </w:rPr>
        <w:t>zmiany będące następstwem okoliczności leżących  po stronie Zamawiającego – wstrzymanie robót/usług przez zamawiajacego; konieczność usunięcia błędów</w:t>
      </w:r>
      <w:r>
        <w:rPr>
          <w:rFonts w:ascii="Arial" w:hAnsi="Arial" w:cs="Arial"/>
          <w:noProof/>
        </w:rPr>
        <w:t>;</w:t>
      </w:r>
    </w:p>
    <w:p w:rsidR="00C27DE5" w:rsidRDefault="00C27DE5" w:rsidP="00CC3B1B">
      <w:pPr>
        <w:pStyle w:val="Akapitzlist"/>
        <w:numPr>
          <w:ilvl w:val="0"/>
          <w:numId w:val="58"/>
        </w:numPr>
        <w:tabs>
          <w:tab w:val="left" w:pos="284"/>
        </w:tabs>
        <w:suppressAutoHyphens w:val="0"/>
        <w:spacing w:before="0" w:after="200" w:line="276" w:lineRule="auto"/>
        <w:ind w:left="1701" w:hanging="283"/>
        <w:contextualSpacing/>
        <w:jc w:val="both"/>
        <w:rPr>
          <w:rFonts w:ascii="Arial" w:hAnsi="Arial" w:cs="Arial"/>
          <w:noProof/>
        </w:rPr>
      </w:pPr>
      <w:r w:rsidRPr="00264C3F">
        <w:rPr>
          <w:rFonts w:ascii="Arial" w:hAnsi="Arial" w:cs="Arial"/>
          <w:noProof/>
        </w:rPr>
        <w:t>zmiana w harmonogramie, zatwierdzona przez Zamawiającego;</w:t>
      </w:r>
    </w:p>
    <w:p w:rsidR="00697CCD" w:rsidRPr="00571C13" w:rsidRDefault="00697CCD" w:rsidP="00CC3B1B">
      <w:pPr>
        <w:pStyle w:val="Akapitzlist"/>
        <w:numPr>
          <w:ilvl w:val="2"/>
          <w:numId w:val="54"/>
        </w:numPr>
        <w:tabs>
          <w:tab w:val="clear" w:pos="2340"/>
          <w:tab w:val="left" w:pos="284"/>
        </w:tabs>
        <w:suppressAutoHyphens w:val="0"/>
        <w:spacing w:before="0" w:after="200" w:line="276" w:lineRule="auto"/>
        <w:ind w:left="1701" w:hanging="567"/>
        <w:contextualSpacing/>
        <w:jc w:val="both"/>
        <w:rPr>
          <w:rFonts w:ascii="Arial" w:hAnsi="Arial" w:cs="Arial"/>
          <w:noProof/>
        </w:rPr>
      </w:pPr>
      <w:r w:rsidRPr="00571C13">
        <w:rPr>
          <w:rFonts w:ascii="Arial" w:hAnsi="Arial" w:cs="Arial"/>
          <w:noProof/>
        </w:rPr>
        <w:t xml:space="preserve">zmiana terminu zakończenia projektu, zatwierdzony przez </w:t>
      </w:r>
      <w:r w:rsidR="004D5CC5" w:rsidRPr="00571C13">
        <w:rPr>
          <w:rFonts w:ascii="Arial" w:hAnsi="Arial" w:cs="Arial"/>
          <w:noProof/>
        </w:rPr>
        <w:t>Urząd Marszałkowski Województwa Lubuskiego</w:t>
      </w:r>
      <w:r w:rsidRPr="00571C13">
        <w:rPr>
          <w:rFonts w:ascii="Arial" w:hAnsi="Arial" w:cs="Arial"/>
          <w:noProof/>
        </w:rPr>
        <w:t xml:space="preserve">, będzie mogła być podstawą </w:t>
      </w:r>
      <w:r w:rsidRPr="00571C13">
        <w:rPr>
          <w:rFonts w:ascii="Arial" w:hAnsi="Arial" w:cs="Arial"/>
          <w:noProof/>
        </w:rPr>
        <w:lastRenderedPageBreak/>
        <w:t xml:space="preserve">do przesunięcia terminu wykonania zadania przez Wykonawcę, </w:t>
      </w:r>
      <w:r w:rsidR="004D5CC5" w:rsidRPr="00571C13">
        <w:rPr>
          <w:rFonts w:ascii="Arial" w:hAnsi="Arial" w:cs="Arial"/>
          <w:noProof/>
        </w:rPr>
        <w:t>jeżeli organizacja pracy funkcjonujacego przedszkola będzie zagrożona, a przesunięcie terminu pozwoli na prawiłowe jego funkcjonowanie.</w:t>
      </w:r>
    </w:p>
    <w:p w:rsidR="00C27DE5" w:rsidRPr="00264C3F" w:rsidRDefault="00C27DE5" w:rsidP="00CC3B1B">
      <w:pPr>
        <w:pStyle w:val="Akapitzlist"/>
        <w:numPr>
          <w:ilvl w:val="2"/>
          <w:numId w:val="54"/>
        </w:numPr>
        <w:tabs>
          <w:tab w:val="clear" w:pos="2340"/>
          <w:tab w:val="left" w:pos="284"/>
        </w:tabs>
        <w:suppressAutoHyphens w:val="0"/>
        <w:spacing w:before="0" w:after="200" w:line="276" w:lineRule="auto"/>
        <w:ind w:left="1701" w:hanging="567"/>
        <w:contextualSpacing/>
        <w:jc w:val="both"/>
        <w:rPr>
          <w:rFonts w:ascii="Arial" w:hAnsi="Arial" w:cs="Arial"/>
          <w:noProof/>
        </w:rPr>
      </w:pPr>
      <w:r w:rsidRPr="005D77EE">
        <w:rPr>
          <w:rFonts w:ascii="Arial" w:hAnsi="Arial" w:cs="Arial"/>
          <w:noProof/>
        </w:rPr>
        <w:t>zmiany uzasadnione okolicznościami o których mowa w ar</w:t>
      </w:r>
      <w:r w:rsidRPr="00264C3F">
        <w:rPr>
          <w:rFonts w:ascii="Arial" w:hAnsi="Arial" w:cs="Arial"/>
          <w:noProof/>
        </w:rPr>
        <w:t>t. 357</w:t>
      </w:r>
      <w:r w:rsidRPr="00264C3F">
        <w:rPr>
          <w:rFonts w:ascii="Arial" w:hAnsi="Arial" w:cs="Arial"/>
          <w:noProof/>
          <w:vertAlign w:val="superscript"/>
        </w:rPr>
        <w:t>1</w:t>
      </w:r>
      <w:r w:rsidRPr="00264C3F">
        <w:rPr>
          <w:rFonts w:ascii="Arial" w:hAnsi="Arial" w:cs="Arial"/>
          <w:noProof/>
        </w:rPr>
        <w:t xml:space="preserve"> Kc.</w:t>
      </w:r>
    </w:p>
    <w:p w:rsidR="00C27DE5" w:rsidRPr="005D77EE" w:rsidRDefault="00C27DE5" w:rsidP="00CC3B1B">
      <w:pPr>
        <w:pStyle w:val="Akapitzlist"/>
        <w:numPr>
          <w:ilvl w:val="2"/>
          <w:numId w:val="54"/>
        </w:numPr>
        <w:tabs>
          <w:tab w:val="clear" w:pos="2340"/>
          <w:tab w:val="left" w:pos="284"/>
        </w:tabs>
        <w:suppressAutoHyphens w:val="0"/>
        <w:spacing w:before="0" w:after="200" w:line="276" w:lineRule="auto"/>
        <w:ind w:left="1701" w:hanging="567"/>
        <w:contextualSpacing/>
        <w:jc w:val="both"/>
        <w:rPr>
          <w:rFonts w:ascii="Arial" w:hAnsi="Arial" w:cs="Arial"/>
          <w:noProof/>
        </w:rPr>
      </w:pPr>
      <w:r w:rsidRPr="00264C3F">
        <w:rPr>
          <w:rFonts w:ascii="Arial" w:hAnsi="Arial" w:cs="Arial"/>
        </w:rPr>
        <w:t>zm</w:t>
      </w:r>
      <w:r w:rsidRPr="005D77EE">
        <w:rPr>
          <w:rFonts w:ascii="Arial" w:hAnsi="Arial" w:cs="Arial"/>
        </w:rPr>
        <w:t>iany sposobu spełnienia świadczenia:</w:t>
      </w:r>
    </w:p>
    <w:p w:rsidR="00C27DE5" w:rsidRPr="005D77EE" w:rsidRDefault="00C27DE5" w:rsidP="00C27DE5">
      <w:pPr>
        <w:spacing w:before="100" w:beforeAutospacing="1" w:after="100" w:afterAutospacing="1"/>
        <w:ind w:left="720" w:firstLine="698"/>
        <w:jc w:val="both"/>
        <w:rPr>
          <w:rFonts w:ascii="Arial" w:hAnsi="Arial" w:cs="Arial"/>
        </w:rPr>
      </w:pPr>
      <w:r w:rsidRPr="005D77EE">
        <w:rPr>
          <w:rFonts w:ascii="Arial" w:hAnsi="Arial" w:cs="Arial"/>
        </w:rPr>
        <w:t>- zmiany technologiczne:</w:t>
      </w:r>
    </w:p>
    <w:p w:rsidR="00C27DE5" w:rsidRPr="005D77EE" w:rsidRDefault="00C27DE5" w:rsidP="00CC3B1B">
      <w:pPr>
        <w:numPr>
          <w:ilvl w:val="0"/>
          <w:numId w:val="59"/>
        </w:numPr>
        <w:suppressAutoHyphens w:val="0"/>
        <w:jc w:val="both"/>
        <w:rPr>
          <w:rFonts w:ascii="Arial" w:hAnsi="Arial" w:cs="Arial"/>
        </w:rPr>
      </w:pPr>
      <w:r w:rsidRPr="005D77EE">
        <w:rPr>
          <w:rFonts w:ascii="Arial" w:hAnsi="Arial" w:cs="Arial"/>
        </w:rPr>
        <w:t>konieczność zrealizowania projektu przy zastosowaniu innych rozwiązań technicznych/technologicznych</w:t>
      </w:r>
      <w:r>
        <w:rPr>
          <w:rFonts w:ascii="Arial" w:hAnsi="Arial" w:cs="Arial"/>
        </w:rPr>
        <w:t>,</w:t>
      </w:r>
      <w:r w:rsidRPr="005D77EE">
        <w:rPr>
          <w:rFonts w:ascii="Arial" w:hAnsi="Arial" w:cs="Arial"/>
        </w:rPr>
        <w:t xml:space="preserve"> niż wskazane w dokumentacji projektowej, w sytuacji gdyby zastosowanie przewidzianych rozwiązań groziło niewykonaniem lub wadliwym wykonaniem projektu;</w:t>
      </w:r>
    </w:p>
    <w:p w:rsidR="00C27DE5" w:rsidRDefault="00C27DE5" w:rsidP="00CC3B1B">
      <w:pPr>
        <w:pStyle w:val="Akapitzlist"/>
        <w:numPr>
          <w:ilvl w:val="0"/>
          <w:numId w:val="59"/>
        </w:numPr>
        <w:tabs>
          <w:tab w:val="left" w:pos="567"/>
          <w:tab w:val="left" w:pos="1134"/>
        </w:tabs>
        <w:suppressAutoHyphens w:val="0"/>
        <w:spacing w:before="0" w:after="200" w:line="276" w:lineRule="auto"/>
        <w:contextualSpacing/>
        <w:jc w:val="both"/>
        <w:rPr>
          <w:rFonts w:ascii="Arial" w:hAnsi="Arial" w:cs="Arial"/>
          <w:noProof/>
        </w:rPr>
      </w:pPr>
      <w:r w:rsidRPr="005D77EE">
        <w:rPr>
          <w:rFonts w:ascii="Arial" w:hAnsi="Arial" w:cs="Arial"/>
        </w:rPr>
        <w:t>konieczność zrealizowania projektu przy zastosowaniu innych rozwiązań technicznych lub materiałowych ze względu na zmiany obowiązującego prawa</w:t>
      </w:r>
      <w:r>
        <w:rPr>
          <w:rFonts w:ascii="Arial" w:hAnsi="Arial" w:cs="Arial"/>
        </w:rPr>
        <w:t>;</w:t>
      </w:r>
    </w:p>
    <w:p w:rsidR="00C27DE5" w:rsidRPr="005D77EE" w:rsidRDefault="00C27DE5" w:rsidP="00CC3B1B">
      <w:pPr>
        <w:pStyle w:val="Akapitzlist"/>
        <w:numPr>
          <w:ilvl w:val="0"/>
          <w:numId w:val="59"/>
        </w:numPr>
        <w:tabs>
          <w:tab w:val="left" w:pos="567"/>
          <w:tab w:val="left" w:pos="1134"/>
        </w:tabs>
        <w:suppressAutoHyphens w:val="0"/>
        <w:spacing w:before="0" w:after="200" w:line="276" w:lineRule="auto"/>
        <w:contextualSpacing/>
        <w:jc w:val="both"/>
        <w:rPr>
          <w:rFonts w:ascii="Arial" w:hAnsi="Arial" w:cs="Arial"/>
          <w:noProof/>
        </w:rPr>
      </w:pPr>
      <w:r>
        <w:rPr>
          <w:rFonts w:ascii="Arial" w:hAnsi="Arial" w:cs="Arial"/>
        </w:rPr>
        <w:t>produkt końcowy osiągnięty w wyniku zastosowania robót zamiennych jest zgodny z określonymi w zamówieniu podstawowym.</w:t>
      </w:r>
    </w:p>
    <w:p w:rsidR="00701432" w:rsidRPr="00D13C5D" w:rsidRDefault="00701432" w:rsidP="00CC3B1B">
      <w:pPr>
        <w:numPr>
          <w:ilvl w:val="0"/>
          <w:numId w:val="52"/>
        </w:numPr>
        <w:tabs>
          <w:tab w:val="clear" w:pos="1440"/>
          <w:tab w:val="num" w:pos="709"/>
          <w:tab w:val="num" w:pos="1276"/>
        </w:tabs>
        <w:suppressAutoHyphens w:val="0"/>
        <w:spacing w:after="120"/>
        <w:ind w:left="851" w:hanging="567"/>
        <w:jc w:val="both"/>
        <w:rPr>
          <w:rFonts w:ascii="Arial" w:hAnsi="Arial" w:cs="Arial"/>
          <w:noProof/>
        </w:rPr>
      </w:pPr>
      <w:r w:rsidRPr="00D13C5D">
        <w:rPr>
          <w:rFonts w:ascii="Arial" w:hAnsi="Arial" w:cs="Arial"/>
          <w:noProof/>
        </w:rPr>
        <w:t>Z powodu wystąpienia okoliczności powstania szkody środowiskowej o znacznych rozmiarach i zasięgu</w:t>
      </w:r>
    </w:p>
    <w:p w:rsidR="00701432" w:rsidRPr="00D13C5D" w:rsidRDefault="00701432" w:rsidP="00CC3B1B">
      <w:pPr>
        <w:numPr>
          <w:ilvl w:val="0"/>
          <w:numId w:val="52"/>
        </w:numPr>
        <w:tabs>
          <w:tab w:val="clear" w:pos="1440"/>
          <w:tab w:val="num" w:pos="709"/>
          <w:tab w:val="num" w:pos="1276"/>
        </w:tabs>
        <w:suppressAutoHyphens w:val="0"/>
        <w:spacing w:after="120"/>
        <w:ind w:left="851" w:hanging="567"/>
        <w:jc w:val="both"/>
        <w:rPr>
          <w:rFonts w:ascii="Arial" w:hAnsi="Arial" w:cs="Arial"/>
          <w:noProof/>
        </w:rPr>
      </w:pPr>
      <w:r w:rsidRPr="00D13C5D">
        <w:rPr>
          <w:rFonts w:ascii="Arial" w:hAnsi="Arial" w:cs="Arial"/>
          <w:noProof/>
        </w:rPr>
        <w:t>Z powodu działań osób trzecich uniemożliwiających wykonanie prac, które to działania nie są konsekwencją winy którejkolwiek ze stron Umowy.</w:t>
      </w:r>
    </w:p>
    <w:p w:rsidR="00701432" w:rsidRPr="00D13C5D" w:rsidRDefault="00701432" w:rsidP="00701432">
      <w:pPr>
        <w:pStyle w:val="Akapitzlist"/>
        <w:tabs>
          <w:tab w:val="left" w:pos="567"/>
          <w:tab w:val="left" w:pos="1134"/>
        </w:tabs>
        <w:spacing w:before="0" w:after="200" w:line="276" w:lineRule="auto"/>
        <w:ind w:left="1418"/>
        <w:contextualSpacing/>
        <w:jc w:val="both"/>
        <w:rPr>
          <w:rFonts w:ascii="Arial" w:hAnsi="Arial" w:cs="Arial"/>
          <w:noProof/>
        </w:rPr>
      </w:pPr>
    </w:p>
    <w:p w:rsidR="00701432" w:rsidRPr="00D13C5D" w:rsidRDefault="00701432" w:rsidP="00701432">
      <w:pPr>
        <w:jc w:val="both"/>
        <w:rPr>
          <w:rFonts w:ascii="Arial" w:hAnsi="Arial" w:cs="Arial"/>
          <w:b/>
          <w:i/>
          <w:noProof/>
          <w:u w:val="single"/>
        </w:rPr>
      </w:pPr>
    </w:p>
    <w:p w:rsidR="00701432" w:rsidRPr="00D13C5D" w:rsidRDefault="00701432" w:rsidP="00701432">
      <w:pPr>
        <w:jc w:val="both"/>
        <w:rPr>
          <w:rFonts w:ascii="Arial" w:hAnsi="Arial" w:cs="Arial"/>
          <w:b/>
          <w:i/>
          <w:noProof/>
          <w:u w:val="single"/>
        </w:rPr>
      </w:pPr>
      <w:r w:rsidRPr="00D13C5D">
        <w:rPr>
          <w:rFonts w:ascii="Arial" w:hAnsi="Arial" w:cs="Arial"/>
          <w:b/>
          <w:i/>
          <w:noProof/>
          <w:u w:val="single"/>
        </w:rPr>
        <w:t>Warunki formalne:</w:t>
      </w:r>
    </w:p>
    <w:p w:rsidR="00701432" w:rsidRPr="00D13C5D" w:rsidRDefault="00701432" w:rsidP="00701432">
      <w:pPr>
        <w:jc w:val="both"/>
        <w:rPr>
          <w:rFonts w:ascii="Arial" w:hAnsi="Arial" w:cs="Arial"/>
          <w:noProof/>
        </w:rPr>
      </w:pPr>
    </w:p>
    <w:p w:rsidR="00701432" w:rsidRPr="00D13C5D" w:rsidRDefault="00701432" w:rsidP="00701432">
      <w:pPr>
        <w:jc w:val="both"/>
        <w:rPr>
          <w:rFonts w:ascii="Arial" w:hAnsi="Arial" w:cs="Arial"/>
          <w:noProof/>
        </w:rPr>
      </w:pPr>
      <w:r w:rsidRPr="00D13C5D">
        <w:rPr>
          <w:rFonts w:ascii="Arial" w:hAnsi="Arial" w:cs="Arial"/>
          <w:noProof/>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1432" w:rsidRPr="00D13C5D" w:rsidRDefault="00701432" w:rsidP="00701432">
      <w:pPr>
        <w:jc w:val="both"/>
        <w:rPr>
          <w:rFonts w:ascii="Arial" w:hAnsi="Arial" w:cs="Arial"/>
          <w:noProof/>
        </w:rPr>
      </w:pPr>
      <w:r w:rsidRPr="00D13C5D">
        <w:rPr>
          <w:rFonts w:ascii="Arial" w:hAnsi="Arial" w:cs="Arial"/>
          <w:noProof/>
        </w:rPr>
        <w:t>Negocjacje będę mogły być prowadzone na wniosek każdej ze stron, zgłaszany w razie zaistnienia powyższych warunków materialnych.</w:t>
      </w:r>
    </w:p>
    <w:p w:rsidR="00701432" w:rsidRPr="00D13C5D" w:rsidRDefault="00701432" w:rsidP="00701432">
      <w:pPr>
        <w:jc w:val="both"/>
        <w:rPr>
          <w:rFonts w:ascii="Arial" w:hAnsi="Arial" w:cs="Arial"/>
          <w:noProof/>
        </w:rPr>
      </w:pPr>
      <w:r w:rsidRPr="00D13C5D">
        <w:rPr>
          <w:rFonts w:ascii="Arial" w:hAnsi="Arial" w:cs="Arial"/>
          <w:noProof/>
        </w:rPr>
        <w:t>W przypadku gdy strony w drodze negocjacji dojdą do porozumienia odnośnie zakresu i treści wprowadzanych zmian, podpisane zostanie przez strony aneks do umowy o realizację niniejszego zamówienia publicznego.</w:t>
      </w:r>
    </w:p>
    <w:p w:rsidR="00701432" w:rsidRPr="00D13C5D" w:rsidRDefault="00701432" w:rsidP="00701432">
      <w:pPr>
        <w:jc w:val="both"/>
        <w:rPr>
          <w:rFonts w:ascii="Arial" w:hAnsi="Arial" w:cs="Arial"/>
          <w:noProof/>
        </w:rPr>
      </w:pPr>
      <w:r w:rsidRPr="00D13C5D">
        <w:rPr>
          <w:rFonts w:ascii="Arial" w:hAnsi="Arial" w:cs="Arial"/>
          <w:noProof/>
        </w:rPr>
        <w:t>Podpisanie aneksu wydłużającego termin realizacji przedmiotu zamówienia możliwe będzie jedynie wówczas, gdy Wykonawca, najpóźniej w dniu jego podpisania, przedłoży dokumenty potwierdzające przedłużenie zabezpieczenia należytego wykonania umowy oraz innych ubezpieczeń wymaganych w ramach zawartej umowy – na czas wynikający z przedłużenia.</w:t>
      </w:r>
    </w:p>
    <w:p w:rsidR="00701432" w:rsidRPr="00D13C5D" w:rsidRDefault="00701432" w:rsidP="00701432">
      <w:pPr>
        <w:tabs>
          <w:tab w:val="num" w:pos="1276"/>
        </w:tabs>
        <w:spacing w:after="120"/>
        <w:jc w:val="both"/>
        <w:rPr>
          <w:rFonts w:ascii="Arial" w:hAnsi="Arial" w:cs="Arial"/>
          <w:noProof/>
        </w:rPr>
      </w:pPr>
    </w:p>
    <w:p w:rsidR="00701432" w:rsidRDefault="00701432" w:rsidP="006616AC">
      <w:pPr>
        <w:numPr>
          <w:ilvl w:val="1"/>
          <w:numId w:val="37"/>
        </w:numPr>
        <w:spacing w:line="276" w:lineRule="auto"/>
        <w:jc w:val="both"/>
        <w:rPr>
          <w:rFonts w:ascii="Arial" w:hAnsi="Arial" w:cs="Arial"/>
        </w:rPr>
      </w:pPr>
      <w:bookmarkStart w:id="24" w:name="a140"/>
      <w:bookmarkEnd w:id="24"/>
      <w:r>
        <w:rPr>
          <w:rFonts w:ascii="Arial" w:hAnsi="Arial" w:cs="Arial"/>
        </w:rPr>
        <w:t>W przypadku konieczności wprowadzenia zmian do umowy na skutek zaistnienia ww. okoliczności Strona, która poweźmie o nich wiadomość zobowiązana jest niezwłocznie, nie później niż w terminie 7 dni poinformować o tym pisemnie drugą Stronę.</w:t>
      </w:r>
    </w:p>
    <w:p w:rsidR="00701432" w:rsidRDefault="00701432" w:rsidP="006616AC">
      <w:pPr>
        <w:numPr>
          <w:ilvl w:val="1"/>
          <w:numId w:val="37"/>
        </w:numPr>
        <w:spacing w:line="276" w:lineRule="auto"/>
        <w:jc w:val="both"/>
        <w:rPr>
          <w:rFonts w:ascii="Arial" w:hAnsi="Arial" w:cs="Arial"/>
        </w:rPr>
      </w:pPr>
      <w:r w:rsidRPr="00D1473F">
        <w:rPr>
          <w:rFonts w:ascii="Arial" w:hAnsi="Arial" w:cs="Arial"/>
        </w:rPr>
        <w:lastRenderedPageBreak/>
        <w:t>Zmiana umowy wymaga formy pisemnej w postaci aneksu pod rygorem nieważności.</w:t>
      </w:r>
    </w:p>
    <w:p w:rsidR="00701432" w:rsidRPr="00D1473F" w:rsidRDefault="00701432" w:rsidP="006616AC">
      <w:pPr>
        <w:numPr>
          <w:ilvl w:val="1"/>
          <w:numId w:val="37"/>
        </w:numPr>
        <w:spacing w:line="276" w:lineRule="auto"/>
        <w:jc w:val="both"/>
        <w:rPr>
          <w:rFonts w:ascii="Arial" w:hAnsi="Arial" w:cs="Arial"/>
        </w:rPr>
      </w:pPr>
      <w:r w:rsidRPr="00D1473F">
        <w:rPr>
          <w:rFonts w:ascii="Arial" w:hAnsi="Arial" w:cs="Arial"/>
          <w:color w:val="000000"/>
        </w:rPr>
        <w:t xml:space="preserve">Zmiana umowy nastąpić może z inicjatywy Zamawiającego albo Wykonawcy poprzez przedstawienie drugiej stronie propozycji zmian w formie pisemnej; propozycja zmiany powinna zawierać: </w:t>
      </w:r>
    </w:p>
    <w:p w:rsidR="00701432" w:rsidRDefault="00701432" w:rsidP="00701432">
      <w:pPr>
        <w:numPr>
          <w:ilvl w:val="2"/>
          <w:numId w:val="8"/>
        </w:numPr>
        <w:spacing w:line="276" w:lineRule="auto"/>
        <w:ind w:left="851"/>
        <w:jc w:val="both"/>
        <w:rPr>
          <w:rFonts w:ascii="Arial" w:hAnsi="Arial" w:cs="Arial"/>
          <w:color w:val="000000"/>
        </w:rPr>
      </w:pPr>
      <w:r>
        <w:rPr>
          <w:rFonts w:ascii="Arial" w:hAnsi="Arial" w:cs="Arial"/>
          <w:color w:val="000000"/>
        </w:rPr>
        <w:t>opis zmiany,</w:t>
      </w:r>
    </w:p>
    <w:p w:rsidR="00701432" w:rsidRDefault="00701432" w:rsidP="00701432">
      <w:pPr>
        <w:numPr>
          <w:ilvl w:val="2"/>
          <w:numId w:val="8"/>
        </w:numPr>
        <w:spacing w:line="276" w:lineRule="auto"/>
        <w:ind w:left="851"/>
        <w:jc w:val="both"/>
        <w:rPr>
          <w:rFonts w:ascii="Arial" w:hAnsi="Arial" w:cs="Arial"/>
          <w:color w:val="000000"/>
        </w:rPr>
      </w:pPr>
      <w:r>
        <w:rPr>
          <w:rFonts w:ascii="Arial" w:hAnsi="Arial" w:cs="Arial"/>
          <w:color w:val="000000"/>
        </w:rPr>
        <w:t>uzasadnienie zmiany,</w:t>
      </w:r>
    </w:p>
    <w:p w:rsidR="00701432" w:rsidRDefault="00701432" w:rsidP="00701432">
      <w:pPr>
        <w:numPr>
          <w:ilvl w:val="2"/>
          <w:numId w:val="8"/>
        </w:numPr>
        <w:spacing w:line="276" w:lineRule="auto"/>
        <w:ind w:left="851"/>
        <w:jc w:val="both"/>
        <w:rPr>
          <w:rFonts w:ascii="Arial" w:hAnsi="Arial" w:cs="Arial"/>
          <w:color w:val="000000"/>
        </w:rPr>
      </w:pPr>
      <w:r>
        <w:rPr>
          <w:rFonts w:ascii="Arial" w:hAnsi="Arial" w:cs="Arial"/>
          <w:color w:val="000000"/>
        </w:rPr>
        <w:t>koszt zmiany oraz jego wpływ na wysokość wynagrodzenia,</w:t>
      </w:r>
    </w:p>
    <w:p w:rsidR="00701432" w:rsidRDefault="00701432" w:rsidP="006616AC">
      <w:pPr>
        <w:numPr>
          <w:ilvl w:val="1"/>
          <w:numId w:val="37"/>
        </w:numPr>
        <w:tabs>
          <w:tab w:val="right" w:pos="-2410"/>
        </w:tabs>
        <w:spacing w:line="276" w:lineRule="auto"/>
        <w:jc w:val="both"/>
        <w:rPr>
          <w:rFonts w:ascii="Arial" w:hAnsi="Arial" w:cs="Arial"/>
          <w:color w:val="000000"/>
        </w:rPr>
      </w:pPr>
      <w:r>
        <w:rPr>
          <w:rFonts w:ascii="Arial" w:hAnsi="Arial" w:cs="Arial"/>
          <w:color w:val="000000"/>
        </w:rPr>
        <w:t>Warunkiem wprowadzenia zmian do zawartej umowy będzie potwierdzenie powstałych okoliczności w formie opisowej i właściwie umotywowanej (protokół wraz z uzasadnieniem).</w:t>
      </w:r>
    </w:p>
    <w:p w:rsidR="004D58B0" w:rsidRDefault="00D1473F">
      <w:pPr>
        <w:pStyle w:val="Nagwek1"/>
        <w:rPr>
          <w:lang w:eastAsia="pl-PL"/>
        </w:rPr>
      </w:pPr>
      <w:bookmarkStart w:id="25" w:name="_Toc487571832"/>
      <w:r>
        <w:rPr>
          <w:color w:val="000000"/>
        </w:rPr>
        <w:t>25</w:t>
      </w:r>
      <w:r w:rsidR="004D58B0">
        <w:rPr>
          <w:color w:val="000000"/>
        </w:rPr>
        <w:t>.</w:t>
      </w:r>
      <w:r w:rsidR="004D58B0">
        <w:rPr>
          <w:color w:val="000000"/>
        </w:rPr>
        <w:tab/>
        <w:t>Środki ochrony prawnej</w:t>
      </w:r>
      <w:bookmarkEnd w:id="25"/>
    </w:p>
    <w:p w:rsidR="00D1473F" w:rsidRPr="00D1473F" w:rsidRDefault="0087227F" w:rsidP="00EF5E84">
      <w:pPr>
        <w:pStyle w:val="Style11"/>
        <w:widowControl/>
        <w:numPr>
          <w:ilvl w:val="1"/>
          <w:numId w:val="38"/>
        </w:numPr>
        <w:tabs>
          <w:tab w:val="left" w:pos="480"/>
        </w:tabs>
        <w:suppressAutoHyphens w:val="0"/>
        <w:autoSpaceDN w:val="0"/>
        <w:adjustRightInd w:val="0"/>
        <w:ind w:left="357" w:hanging="357"/>
        <w:jc w:val="both"/>
        <w:rPr>
          <w:rStyle w:val="FontStyle27"/>
          <w:rFonts w:ascii="Arial" w:hAnsi="Arial" w:cs="Arial"/>
          <w:sz w:val="24"/>
          <w:szCs w:val="24"/>
        </w:rPr>
      </w:pPr>
      <w:r>
        <w:rPr>
          <w:rStyle w:val="FontStyle27"/>
          <w:rFonts w:ascii="Arial" w:hAnsi="Arial" w:cs="Arial"/>
          <w:sz w:val="24"/>
          <w:szCs w:val="24"/>
        </w:rPr>
        <w:t xml:space="preserve"> </w:t>
      </w:r>
      <w:r w:rsidR="00D1473F" w:rsidRPr="00D1473F">
        <w:rPr>
          <w:rStyle w:val="FontStyle27"/>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D1473F">
        <w:rPr>
          <w:rStyle w:val="FontStyle27"/>
          <w:rFonts w:ascii="Arial" w:hAnsi="Arial" w:cs="Arial"/>
          <w:sz w:val="24"/>
          <w:szCs w:val="24"/>
        </w:rPr>
        <w:t>.</w:t>
      </w:r>
    </w:p>
    <w:p w:rsidR="00D1473F" w:rsidRPr="00D1473F" w:rsidRDefault="0087227F" w:rsidP="00EF5E84">
      <w:pPr>
        <w:pStyle w:val="Style11"/>
        <w:widowControl/>
        <w:numPr>
          <w:ilvl w:val="1"/>
          <w:numId w:val="38"/>
        </w:numPr>
        <w:tabs>
          <w:tab w:val="left" w:pos="480"/>
        </w:tabs>
        <w:suppressAutoHyphens w:val="0"/>
        <w:autoSpaceDN w:val="0"/>
        <w:adjustRightInd w:val="0"/>
        <w:ind w:left="357" w:hanging="357"/>
        <w:jc w:val="both"/>
        <w:rPr>
          <w:rStyle w:val="FontStyle27"/>
          <w:rFonts w:ascii="Arial" w:hAnsi="Arial" w:cs="Arial"/>
          <w:sz w:val="24"/>
          <w:szCs w:val="24"/>
        </w:rPr>
      </w:pPr>
      <w:r>
        <w:rPr>
          <w:rStyle w:val="FontStyle27"/>
          <w:rFonts w:ascii="Arial" w:hAnsi="Arial" w:cs="Arial"/>
          <w:sz w:val="24"/>
          <w:szCs w:val="24"/>
        </w:rPr>
        <w:t xml:space="preserve"> </w:t>
      </w:r>
      <w:r w:rsidR="00D1473F" w:rsidRPr="00D1473F">
        <w:rPr>
          <w:rStyle w:val="FontStyle27"/>
          <w:rFonts w:ascii="Arial" w:hAnsi="Arial" w:cs="Arial"/>
          <w:sz w:val="24"/>
          <w:szCs w:val="24"/>
        </w:rPr>
        <w:t xml:space="preserve">Środki ochrony prawnej wobec ogłoszenia o zamówieniu oraz SIWZ przysługują również organizacjom wpisanym na listę, o której mowa w art. 154 </w:t>
      </w:r>
      <w:proofErr w:type="spellStart"/>
      <w:r w:rsidR="00D1473F" w:rsidRPr="00D1473F">
        <w:rPr>
          <w:rStyle w:val="FontStyle27"/>
          <w:rFonts w:ascii="Arial" w:hAnsi="Arial" w:cs="Arial"/>
          <w:sz w:val="24"/>
          <w:szCs w:val="24"/>
        </w:rPr>
        <w:t>pkt</w:t>
      </w:r>
      <w:proofErr w:type="spellEnd"/>
      <w:r w:rsidR="00D1473F" w:rsidRPr="00D1473F">
        <w:rPr>
          <w:rStyle w:val="FontStyle27"/>
          <w:rFonts w:ascii="Arial" w:hAnsi="Arial" w:cs="Arial"/>
          <w:sz w:val="24"/>
          <w:szCs w:val="24"/>
        </w:rPr>
        <w:t xml:space="preserve"> 5 ustawy.</w:t>
      </w:r>
    </w:p>
    <w:p w:rsidR="00C44063" w:rsidRDefault="00C44063" w:rsidP="00C44063">
      <w:pPr>
        <w:pStyle w:val="Nagwek1"/>
        <w:rPr>
          <w:lang w:eastAsia="pl-PL"/>
        </w:rPr>
      </w:pPr>
      <w:bookmarkStart w:id="26" w:name="_Toc487571833"/>
      <w:r>
        <w:rPr>
          <w:color w:val="000000"/>
        </w:rPr>
        <w:t>26.</w:t>
      </w:r>
      <w:r>
        <w:rPr>
          <w:color w:val="000000"/>
        </w:rPr>
        <w:tab/>
      </w:r>
      <w:r w:rsidR="00556274">
        <w:rPr>
          <w:color w:val="000000"/>
        </w:rPr>
        <w:t>Informacje uzupełniające</w:t>
      </w:r>
      <w:bookmarkEnd w:id="26"/>
    </w:p>
    <w:p w:rsidR="0006096E" w:rsidRPr="0006096E" w:rsidRDefault="0006096E" w:rsidP="0006096E">
      <w:pPr>
        <w:tabs>
          <w:tab w:val="right" w:pos="284"/>
          <w:tab w:val="left" w:pos="709"/>
        </w:tabs>
        <w:ind w:left="709" w:hanging="709"/>
        <w:rPr>
          <w:rFonts w:ascii="Arial" w:hAnsi="Arial" w:cs="Arial"/>
        </w:rPr>
      </w:pPr>
      <w:r>
        <w:rPr>
          <w:rFonts w:ascii="Arial" w:hAnsi="Arial" w:cs="Arial"/>
        </w:rPr>
        <w:t>26.1</w:t>
      </w:r>
      <w:r w:rsidRPr="0006096E">
        <w:rPr>
          <w:rFonts w:ascii="Arial" w:hAnsi="Arial" w:cs="Arial"/>
        </w:rPr>
        <w:t xml:space="preserve"> </w:t>
      </w:r>
      <w:r w:rsidRPr="0006096E">
        <w:rPr>
          <w:rFonts w:ascii="Arial" w:hAnsi="Arial" w:cs="Arial"/>
        </w:rPr>
        <w:tab/>
      </w:r>
      <w:r w:rsidRPr="0006096E">
        <w:rPr>
          <w:rFonts w:ascii="Arial" w:hAnsi="Arial" w:cs="Arial"/>
          <w:bCs/>
          <w:spacing w:val="-6"/>
          <w:w w:val="107"/>
        </w:rPr>
        <w:t xml:space="preserve">Maksymalna liczba Wykonawców, z którymi Zamawiający zawrze umowę ramową,   jeżeli </w:t>
      </w:r>
      <w:r w:rsidRPr="0006096E">
        <w:rPr>
          <w:rFonts w:ascii="Arial" w:hAnsi="Arial" w:cs="Arial"/>
          <w:bCs/>
          <w:spacing w:val="-7"/>
          <w:w w:val="107"/>
        </w:rPr>
        <w:t>Zamawiający przewiduje zawarcie umowy ramowej;</w:t>
      </w:r>
    </w:p>
    <w:p w:rsidR="0006096E" w:rsidRPr="0006096E" w:rsidRDefault="0006096E" w:rsidP="0006096E">
      <w:pPr>
        <w:tabs>
          <w:tab w:val="right" w:pos="284"/>
          <w:tab w:val="left" w:pos="408"/>
        </w:tabs>
        <w:rPr>
          <w:rFonts w:ascii="Arial" w:hAnsi="Arial" w:cs="Arial"/>
        </w:rPr>
      </w:pPr>
    </w:p>
    <w:p w:rsidR="0006096E" w:rsidRPr="0006096E" w:rsidRDefault="0006096E" w:rsidP="0006096E">
      <w:pPr>
        <w:tabs>
          <w:tab w:val="left" w:pos="567"/>
        </w:tabs>
        <w:ind w:left="392" w:hanging="408"/>
        <w:rPr>
          <w:rFonts w:ascii="Arial" w:hAnsi="Arial" w:cs="Arial"/>
        </w:rPr>
      </w:pPr>
      <w:r w:rsidRPr="0006096E">
        <w:rPr>
          <w:rFonts w:ascii="Arial" w:hAnsi="Arial" w:cs="Arial"/>
        </w:rPr>
        <w:tab/>
        <w:t xml:space="preserve"> </w:t>
      </w:r>
      <w:r w:rsidRPr="0006096E">
        <w:rPr>
          <w:rFonts w:ascii="Arial" w:hAnsi="Arial" w:cs="Arial"/>
        </w:rPr>
        <w:tab/>
        <w:t xml:space="preserve"> Zamawiający nie przewiduje zawarcia umowy ramowej.</w:t>
      </w:r>
    </w:p>
    <w:p w:rsidR="0006096E" w:rsidRPr="0006096E" w:rsidRDefault="0006096E" w:rsidP="0006096E">
      <w:pPr>
        <w:tabs>
          <w:tab w:val="left" w:pos="294"/>
        </w:tabs>
        <w:ind w:left="392" w:hanging="408"/>
        <w:rPr>
          <w:rFonts w:ascii="Arial" w:hAnsi="Arial" w:cs="Arial"/>
        </w:rPr>
      </w:pPr>
    </w:p>
    <w:p w:rsidR="0006096E" w:rsidRPr="0006096E" w:rsidRDefault="0006096E" w:rsidP="0006096E">
      <w:pPr>
        <w:tabs>
          <w:tab w:val="left" w:pos="426"/>
        </w:tabs>
        <w:ind w:left="709" w:hanging="709"/>
        <w:rPr>
          <w:rFonts w:ascii="Arial" w:hAnsi="Arial" w:cs="Arial"/>
        </w:rPr>
      </w:pPr>
      <w:r>
        <w:rPr>
          <w:rFonts w:ascii="Arial" w:hAnsi="Arial" w:cs="Arial"/>
        </w:rPr>
        <w:t>26.2</w:t>
      </w:r>
      <w:r w:rsidRPr="0006096E">
        <w:rPr>
          <w:rFonts w:ascii="Arial" w:hAnsi="Arial" w:cs="Arial"/>
        </w:rPr>
        <w:t xml:space="preserve"> </w:t>
      </w:r>
      <w:r w:rsidRPr="0006096E">
        <w:rPr>
          <w:rFonts w:ascii="Arial" w:hAnsi="Arial" w:cs="Arial"/>
        </w:rPr>
        <w:tab/>
      </w:r>
      <w:r w:rsidRPr="0006096E">
        <w:rPr>
          <w:rFonts w:ascii="Arial" w:hAnsi="Arial" w:cs="Arial"/>
          <w:bCs/>
          <w:spacing w:val="-6"/>
          <w:w w:val="107"/>
        </w:rPr>
        <w:t xml:space="preserve">Informacje dotyczące walut obcych, w jakich mogą być prowadzone rozliczenia między </w:t>
      </w:r>
      <w:r w:rsidRPr="0006096E">
        <w:rPr>
          <w:rFonts w:ascii="Arial" w:hAnsi="Arial" w:cs="Arial"/>
          <w:bCs/>
          <w:spacing w:val="-8"/>
          <w:w w:val="107"/>
        </w:rPr>
        <w:t xml:space="preserve">Zamawiającym a Wykonawcą, jeżeli Zamawiający przewiduje rozliczenia w walutach obcych; </w:t>
      </w:r>
    </w:p>
    <w:p w:rsidR="0006096E" w:rsidRPr="0006096E" w:rsidRDefault="0006096E" w:rsidP="0006096E">
      <w:pPr>
        <w:tabs>
          <w:tab w:val="right" w:pos="284"/>
          <w:tab w:val="left" w:pos="408"/>
        </w:tabs>
        <w:rPr>
          <w:rFonts w:ascii="Arial" w:hAnsi="Arial" w:cs="Arial"/>
        </w:rPr>
      </w:pPr>
    </w:p>
    <w:p w:rsidR="0006096E" w:rsidRPr="0006096E" w:rsidRDefault="0006096E" w:rsidP="0006096E">
      <w:pPr>
        <w:tabs>
          <w:tab w:val="right" w:pos="284"/>
          <w:tab w:val="left" w:pos="408"/>
        </w:tabs>
        <w:ind w:left="408" w:hanging="408"/>
        <w:rPr>
          <w:rFonts w:ascii="Arial" w:hAnsi="Arial" w:cs="Arial"/>
          <w:bCs/>
        </w:rPr>
      </w:pPr>
      <w:r w:rsidRPr="0006096E">
        <w:rPr>
          <w:rFonts w:ascii="Arial" w:hAnsi="Arial" w:cs="Arial"/>
        </w:rPr>
        <w:tab/>
      </w:r>
      <w:r w:rsidRPr="0006096E">
        <w:rPr>
          <w:rFonts w:ascii="Arial" w:hAnsi="Arial" w:cs="Arial"/>
        </w:rPr>
        <w:tab/>
        <w:t xml:space="preserve"> </w:t>
      </w:r>
      <w:r w:rsidRPr="0006096E">
        <w:rPr>
          <w:rFonts w:ascii="Arial" w:hAnsi="Arial" w:cs="Arial"/>
        </w:rPr>
        <w:tab/>
        <w:t>Zamawiający nie przewiduje rozliczeń w walutach obcych.</w:t>
      </w:r>
    </w:p>
    <w:p w:rsidR="0006096E" w:rsidRPr="0006096E" w:rsidRDefault="0006096E" w:rsidP="0006096E">
      <w:pPr>
        <w:tabs>
          <w:tab w:val="right" w:pos="284"/>
          <w:tab w:val="left" w:pos="408"/>
        </w:tabs>
        <w:ind w:left="408" w:hanging="408"/>
        <w:rPr>
          <w:rFonts w:ascii="Arial" w:hAnsi="Arial" w:cs="Arial"/>
          <w:bCs/>
        </w:rPr>
      </w:pPr>
    </w:p>
    <w:p w:rsidR="0006096E" w:rsidRPr="0006096E" w:rsidRDefault="0006096E" w:rsidP="0006096E">
      <w:pPr>
        <w:tabs>
          <w:tab w:val="right" w:pos="284"/>
          <w:tab w:val="left" w:pos="709"/>
        </w:tabs>
        <w:ind w:left="408" w:hanging="408"/>
        <w:rPr>
          <w:rFonts w:ascii="Arial" w:hAnsi="Arial" w:cs="Arial"/>
          <w:bCs/>
        </w:rPr>
      </w:pPr>
      <w:r>
        <w:rPr>
          <w:rFonts w:ascii="Arial" w:hAnsi="Arial" w:cs="Arial"/>
          <w:bCs/>
        </w:rPr>
        <w:t>26.3</w:t>
      </w:r>
      <w:r w:rsidRPr="0006096E">
        <w:rPr>
          <w:rFonts w:ascii="Arial" w:hAnsi="Arial" w:cs="Arial"/>
          <w:bCs/>
        </w:rPr>
        <w:t xml:space="preserve"> </w:t>
      </w:r>
      <w:r w:rsidRPr="0006096E">
        <w:rPr>
          <w:rFonts w:ascii="Arial" w:hAnsi="Arial" w:cs="Arial"/>
          <w:bCs/>
        </w:rPr>
        <w:tab/>
      </w:r>
      <w:r w:rsidRPr="0006096E">
        <w:rPr>
          <w:rFonts w:ascii="Arial" w:hAnsi="Arial" w:cs="Arial"/>
          <w:bCs/>
          <w:spacing w:val="-6"/>
          <w:w w:val="107"/>
        </w:rPr>
        <w:t>Aukcja elektroniczna.</w:t>
      </w:r>
    </w:p>
    <w:p w:rsidR="0006096E" w:rsidRPr="0006096E" w:rsidRDefault="0006096E" w:rsidP="0006096E">
      <w:pPr>
        <w:shd w:val="clear" w:color="auto" w:fill="FFFFFF"/>
        <w:ind w:left="426"/>
        <w:rPr>
          <w:rFonts w:ascii="Arial" w:hAnsi="Arial" w:cs="Arial"/>
        </w:rPr>
      </w:pPr>
    </w:p>
    <w:p w:rsidR="0006096E" w:rsidRPr="0006096E" w:rsidRDefault="0006096E" w:rsidP="0006096E">
      <w:pPr>
        <w:shd w:val="clear" w:color="auto" w:fill="FFFFFF"/>
        <w:ind w:left="426" w:hanging="142"/>
        <w:rPr>
          <w:rFonts w:ascii="Arial" w:hAnsi="Arial" w:cs="Arial"/>
        </w:rPr>
      </w:pPr>
      <w:r w:rsidRPr="0006096E">
        <w:rPr>
          <w:rFonts w:ascii="Arial" w:hAnsi="Arial" w:cs="Arial"/>
        </w:rPr>
        <w:t xml:space="preserve"> </w:t>
      </w:r>
      <w:r w:rsidRPr="0006096E">
        <w:rPr>
          <w:rFonts w:ascii="Arial" w:hAnsi="Arial" w:cs="Arial"/>
        </w:rPr>
        <w:tab/>
        <w:t xml:space="preserve"> </w:t>
      </w:r>
      <w:r w:rsidRPr="0006096E">
        <w:rPr>
          <w:rFonts w:ascii="Arial" w:hAnsi="Arial" w:cs="Arial"/>
        </w:rPr>
        <w:tab/>
        <w:t xml:space="preserve">Zamawiający nie przewiduje aukcji elektronicznej. </w:t>
      </w:r>
    </w:p>
    <w:p w:rsidR="0006096E" w:rsidRPr="0006096E" w:rsidRDefault="0006096E" w:rsidP="0006096E">
      <w:pPr>
        <w:shd w:val="clear" w:color="auto" w:fill="FFFFFF"/>
        <w:rPr>
          <w:rFonts w:ascii="Arial" w:hAnsi="Arial" w:cs="Arial"/>
        </w:rPr>
      </w:pPr>
    </w:p>
    <w:p w:rsidR="0006096E" w:rsidRPr="0006096E" w:rsidRDefault="0006096E" w:rsidP="0006096E">
      <w:pPr>
        <w:shd w:val="clear" w:color="auto" w:fill="FFFFFF"/>
        <w:ind w:left="705" w:hanging="705"/>
        <w:rPr>
          <w:rFonts w:ascii="Arial" w:hAnsi="Arial" w:cs="Arial"/>
        </w:rPr>
      </w:pPr>
      <w:r>
        <w:rPr>
          <w:rFonts w:ascii="Arial" w:hAnsi="Arial" w:cs="Arial"/>
        </w:rPr>
        <w:t>26.4</w:t>
      </w:r>
      <w:r w:rsidRPr="0006096E">
        <w:rPr>
          <w:rFonts w:ascii="Arial" w:hAnsi="Arial" w:cs="Arial"/>
        </w:rPr>
        <w:t xml:space="preserve"> </w:t>
      </w:r>
      <w:r w:rsidRPr="0006096E">
        <w:rPr>
          <w:rFonts w:ascii="Arial" w:hAnsi="Arial" w:cs="Arial"/>
        </w:rPr>
        <w:tab/>
      </w:r>
      <w:r w:rsidRPr="0006096E">
        <w:rPr>
          <w:rFonts w:ascii="Arial" w:hAnsi="Arial" w:cs="Arial"/>
        </w:rPr>
        <w:tab/>
      </w:r>
      <w:r w:rsidRPr="0006096E">
        <w:rPr>
          <w:rFonts w:ascii="Arial" w:hAnsi="Arial" w:cs="Arial"/>
          <w:bCs/>
          <w:spacing w:val="-7"/>
          <w:w w:val="107"/>
        </w:rPr>
        <w:t>Wysokość zwrotu kosztów udziału w postępowaniu, jeżeli Zamawiający przewiduje ich   zwrot;</w:t>
      </w:r>
    </w:p>
    <w:p w:rsidR="0006096E" w:rsidRPr="0006096E" w:rsidRDefault="0006096E" w:rsidP="0006096E">
      <w:pPr>
        <w:shd w:val="clear" w:color="auto" w:fill="FFFFFF"/>
        <w:ind w:left="426"/>
        <w:rPr>
          <w:rFonts w:ascii="Arial" w:hAnsi="Arial" w:cs="Arial"/>
        </w:rPr>
      </w:pPr>
    </w:p>
    <w:p w:rsidR="004D58B0" w:rsidRPr="00A66CFF" w:rsidRDefault="0006096E" w:rsidP="00A66CFF">
      <w:pPr>
        <w:shd w:val="clear" w:color="auto" w:fill="FFFFFF"/>
        <w:ind w:left="426" w:firstLine="279"/>
        <w:rPr>
          <w:rFonts w:ascii="Arial" w:hAnsi="Arial" w:cs="Arial"/>
        </w:rPr>
      </w:pPr>
      <w:r w:rsidRPr="0006096E">
        <w:rPr>
          <w:rFonts w:ascii="Arial" w:hAnsi="Arial" w:cs="Arial"/>
        </w:rPr>
        <w:t>Zamawiający nie przewiduje zwrotu k</w:t>
      </w:r>
      <w:r w:rsidR="00A66CFF">
        <w:rPr>
          <w:rFonts w:ascii="Arial" w:hAnsi="Arial" w:cs="Arial"/>
        </w:rPr>
        <w:t xml:space="preserve">osztów udziału w postępowaniu. </w:t>
      </w:r>
    </w:p>
    <w:p w:rsidR="004D58B0" w:rsidRDefault="000830D0">
      <w:pPr>
        <w:pStyle w:val="Nagwek1"/>
        <w:rPr>
          <w:color w:val="000000"/>
        </w:rPr>
      </w:pPr>
      <w:bookmarkStart w:id="27" w:name="_Toc487571834"/>
      <w:r>
        <w:rPr>
          <w:color w:val="000000"/>
        </w:rPr>
        <w:t>2</w:t>
      </w:r>
      <w:r w:rsidR="004D58B0">
        <w:rPr>
          <w:color w:val="000000"/>
        </w:rPr>
        <w:t>7.</w:t>
      </w:r>
      <w:r w:rsidR="004D58B0">
        <w:rPr>
          <w:color w:val="000000"/>
        </w:rPr>
        <w:tab/>
        <w:t>Wykaz wzorów załączników do niniejszej IDW</w:t>
      </w:r>
      <w:bookmarkEnd w:id="27"/>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t>
            </w:r>
            <w:r w:rsidR="00C44063">
              <w:rPr>
                <w:sz w:val="24"/>
              </w:rPr>
              <w:lastRenderedPageBreak/>
              <w:t>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pPr>
              <w:rPr>
                <w:rFonts w:ascii="Arial" w:hAnsi="Arial" w:cs="Arial"/>
              </w:rPr>
            </w:pPr>
            <w:r>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pPr>
              <w:jc w:val="both"/>
              <w:rPr>
                <w:rFonts w:ascii="Arial" w:hAnsi="Arial" w:cs="Arial"/>
              </w:rPr>
            </w:pPr>
            <w:r>
              <w:rPr>
                <w:rFonts w:ascii="Arial" w:hAnsi="Arial" w:cs="Arial"/>
              </w:rPr>
              <w:t>Wykaz cen</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rsidP="00EB1499">
            <w:pPr>
              <w:rPr>
                <w:rFonts w:ascii="Arial" w:hAnsi="Arial"/>
              </w:rPr>
            </w:pPr>
            <w:r>
              <w:rPr>
                <w:rFonts w:ascii="Arial" w:hAnsi="Arial"/>
              </w:rPr>
              <w:t>Załącznik nr 8.1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rsidP="00EB1499">
            <w:pPr>
              <w:jc w:val="both"/>
              <w:rPr>
                <w:rFonts w:ascii="Arial" w:hAnsi="Arial" w:cs="Arial"/>
              </w:rPr>
            </w:pPr>
            <w:r>
              <w:rPr>
                <w:rFonts w:ascii="Arial" w:hAnsi="Arial" w:cs="Arial"/>
              </w:rPr>
              <w:t>Szczegółowy 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28" w:name="_GoBack"/>
      <w:bookmarkEnd w:id="28"/>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4D5CC5">
            <w:pPr>
              <w:rPr>
                <w:b/>
                <w:i/>
              </w:rPr>
            </w:pPr>
            <w:r>
              <w:rPr>
                <w:rFonts w:ascii="Arial" w:hAnsi="Arial" w:cs="Arial"/>
                <w:b/>
                <w:i/>
              </w:rPr>
              <w:t>GKPII.271.</w:t>
            </w:r>
            <w:r w:rsidR="005879EE">
              <w:rPr>
                <w:rFonts w:ascii="Arial" w:hAnsi="Arial" w:cs="Arial"/>
                <w:b/>
                <w:i/>
              </w:rPr>
              <w:t>11</w:t>
            </w:r>
            <w:r w:rsidR="00A66CFF">
              <w:rPr>
                <w:rFonts w:ascii="Arial" w:hAnsi="Arial" w:cs="Arial"/>
                <w:b/>
                <w:i/>
              </w:rPr>
              <w:t>.201</w:t>
            </w:r>
            <w:r w:rsidR="00701432">
              <w:rPr>
                <w:rFonts w:ascii="Arial" w:hAnsi="Arial" w:cs="Arial"/>
                <w:b/>
                <w:i/>
              </w:rPr>
              <w:t>7</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75607D" w:rsidP="00EC1D05">
      <w:pPr>
        <w:pStyle w:val="Tekstpodstawowywcity0"/>
        <w:spacing w:before="120"/>
        <w:rPr>
          <w:rFonts w:ascii="Tms Rmn" w:hAnsi="Tms Rmn"/>
          <w:sz w:val="22"/>
          <w:szCs w:val="22"/>
        </w:rPr>
      </w:pPr>
      <w:r w:rsidRPr="00CF65B9">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CF65B9">
        <w:rPr>
          <w:rFonts w:ascii="Tms Rmn" w:hAnsi="Tms Rmn"/>
          <w:b/>
          <w:sz w:val="22"/>
          <w:szCs w:val="22"/>
          <w:lang w:val="en-GB"/>
        </w:rPr>
        <w:fldChar w:fldCharType="end"/>
      </w:r>
      <w:r w:rsidR="00EC1D05">
        <w:rPr>
          <w:rFonts w:ascii="Tms Rmn" w:hAnsi="Tms Rmn"/>
          <w:sz w:val="22"/>
          <w:szCs w:val="22"/>
        </w:rPr>
        <w:tab/>
        <w:t>TAK</w:t>
      </w:r>
    </w:p>
    <w:p w:rsidR="00EC1D05" w:rsidRDefault="0075607D" w:rsidP="00EC1D05">
      <w:pPr>
        <w:pStyle w:val="Tekstpodstawowywcity0"/>
        <w:spacing w:before="120"/>
        <w:rPr>
          <w:rFonts w:ascii="Tms Rmn" w:hAnsi="Tms Rmn"/>
          <w:sz w:val="22"/>
          <w:szCs w:val="22"/>
        </w:rPr>
      </w:pPr>
      <w:r w:rsidRPr="00CF65B9">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CF65B9">
        <w:rPr>
          <w:rFonts w:ascii="Tms Rmn" w:hAnsi="Tms Rmn"/>
          <w:b/>
          <w:sz w:val="22"/>
          <w:szCs w:val="22"/>
          <w:lang w:val="en-GB"/>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 xml:space="preserve">akceptuję w pełni bez zastrzeżeń czy </w:t>
      </w:r>
      <w:r w:rsidRPr="00925479">
        <w:rPr>
          <w:rFonts w:ascii="Arial" w:hAnsi="Arial" w:cs="Arial"/>
          <w:szCs w:val="20"/>
        </w:rPr>
        <w:lastRenderedPageBreak/>
        <w:t>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B23B7B">
        <w:rPr>
          <w:rFonts w:ascii="Arial" w:hAnsi="Arial" w:cs="Arial"/>
        </w:rPr>
        <w:t>(tekst jednolity Dz. U. z 2017</w:t>
      </w:r>
      <w:r w:rsidRPr="00B36334">
        <w:rPr>
          <w:rFonts w:ascii="Arial" w:hAnsi="Arial" w:cs="Arial"/>
        </w:rPr>
        <w:t xml:space="preserve"> r., poz. </w:t>
      </w:r>
      <w:r w:rsidR="00B23B7B">
        <w:rPr>
          <w:rFonts w:ascii="Arial" w:hAnsi="Arial" w:cs="Arial"/>
        </w:rPr>
        <w:t>1579</w:t>
      </w:r>
      <w:r w:rsidRPr="00B36334">
        <w:rPr>
          <w:rFonts w:ascii="Arial" w:hAnsi="Arial" w:cs="Arial"/>
        </w:rPr>
        <w:t>),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5879EE">
              <w:rPr>
                <w:rFonts w:ascii="Arial" w:hAnsi="Arial" w:cs="Arial"/>
                <w:b/>
                <w:i/>
              </w:rPr>
              <w:t>11</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5879EE">
              <w:rPr>
                <w:rFonts w:ascii="Arial" w:hAnsi="Arial" w:cs="Arial"/>
                <w:b/>
                <w:i/>
              </w:rPr>
              <w:t>11</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D2440D">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5879EE">
                    <w:rPr>
                      <w:rFonts w:ascii="Arial" w:hAnsi="Arial" w:cs="Arial"/>
                      <w:b/>
                      <w:i/>
                    </w:rPr>
                    <w:t>11</w:t>
                  </w:r>
                  <w:r w:rsidR="00A66CFF">
                    <w:rPr>
                      <w:rFonts w:ascii="Arial" w:hAnsi="Arial" w:cs="Arial"/>
                      <w:b/>
                      <w:i/>
                    </w:rPr>
                    <w:t>.201</w:t>
                  </w:r>
                  <w:r w:rsidR="003A0AAB">
                    <w:rPr>
                      <w:rFonts w:ascii="Arial" w:hAnsi="Arial" w:cs="Arial"/>
                      <w:b/>
                      <w:i/>
                    </w:rPr>
                    <w:t>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D2440D">
            <w:pPr>
              <w:rPr>
                <w:b/>
              </w:rPr>
            </w:pPr>
            <w:r w:rsidRPr="00285818">
              <w:rPr>
                <w:b/>
              </w:rPr>
              <w:t xml:space="preserve">Nr referencyjny nadany sprawie przez Zamawiającego </w:t>
            </w:r>
            <w:r>
              <w:rPr>
                <w:b/>
              </w:rPr>
              <w:t xml:space="preserve">       </w:t>
            </w:r>
            <w:r w:rsidR="004D5CC5">
              <w:rPr>
                <w:rFonts w:ascii="Arial" w:hAnsi="Arial" w:cs="Arial"/>
                <w:b/>
                <w:i/>
              </w:rPr>
              <w:t>GKPII.271.</w:t>
            </w:r>
            <w:r w:rsidR="005879EE">
              <w:rPr>
                <w:rFonts w:ascii="Arial" w:hAnsi="Arial" w:cs="Arial"/>
                <w:b/>
                <w:i/>
              </w:rPr>
              <w:t>11</w:t>
            </w:r>
            <w:r w:rsidR="00896631">
              <w:rPr>
                <w:rFonts w:ascii="Arial" w:hAnsi="Arial" w:cs="Arial"/>
                <w:b/>
                <w:i/>
              </w:rPr>
              <w:t>.2017</w:t>
            </w:r>
          </w:p>
        </w:tc>
      </w:tr>
    </w:tbl>
    <w:p w:rsidR="00FE3F57" w:rsidRDefault="00FE3F57" w:rsidP="00FE3F57">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192"/>
        <w:gridCol w:w="1321"/>
        <w:gridCol w:w="1171"/>
        <w:gridCol w:w="1321"/>
        <w:gridCol w:w="1608"/>
      </w:tblGrid>
      <w:tr w:rsidR="00EB1499" w:rsidTr="00EB1499">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581"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Długość projektowanej sieci</w:t>
            </w:r>
          </w:p>
          <w:p w:rsidR="00EB1499" w:rsidRDefault="00EB1499" w:rsidP="00EB1499">
            <w:pPr>
              <w:jc w:val="center"/>
              <w:rPr>
                <w:rFonts w:ascii="Arial" w:hAnsi="Arial" w:cs="Arial"/>
                <w:sz w:val="20"/>
              </w:rPr>
            </w:pPr>
          </w:p>
        </w:tc>
        <w:tc>
          <w:tcPr>
            <w:tcW w:w="1215"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5"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EB1499">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581" w:type="pct"/>
            <w:vMerge/>
          </w:tcPr>
          <w:p w:rsidR="00EB1499" w:rsidRDefault="00EB1499" w:rsidP="00EB1499">
            <w:pPr>
              <w:rPr>
                <w:rFonts w:ascii="Arial" w:hAnsi="Arial" w:cs="Arial"/>
              </w:rPr>
            </w:pPr>
          </w:p>
        </w:tc>
        <w:tc>
          <w:tcPr>
            <w:tcW w:w="644"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5"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Borders>
              <w:bottom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4D5CC5" w:rsidP="00767F6E">
            <w:pPr>
              <w:rPr>
                <w:rFonts w:ascii="Arial" w:hAnsi="Arial" w:cs="Arial"/>
                <w:b/>
                <w:i/>
              </w:rPr>
            </w:pPr>
            <w:r>
              <w:rPr>
                <w:rFonts w:ascii="Arial" w:hAnsi="Arial" w:cs="Arial"/>
                <w:b/>
                <w:i/>
              </w:rPr>
              <w:t>GKPII.271.</w:t>
            </w:r>
            <w:r w:rsidR="005879EE">
              <w:rPr>
                <w:rFonts w:ascii="Arial" w:hAnsi="Arial" w:cs="Arial"/>
                <w:b/>
                <w:i/>
              </w:rPr>
              <w:t>11</w:t>
            </w:r>
            <w:r w:rsidR="003A0AAB">
              <w:rPr>
                <w:rFonts w:ascii="Arial" w:hAnsi="Arial" w:cs="Arial"/>
                <w:b/>
                <w:i/>
              </w:rPr>
              <w:t>.2017</w:t>
            </w:r>
          </w:p>
          <w:p w:rsidR="00A66CFF" w:rsidRPr="00767F6E" w:rsidRDefault="00A66CFF" w:rsidP="00767F6E">
            <w:pPr>
              <w:rPr>
                <w:rFonts w:ascii="Arial" w:hAnsi="Arial" w:cs="Arial"/>
                <w:b/>
              </w:rPr>
            </w:pPr>
          </w:p>
        </w:tc>
      </w:tr>
    </w:tbl>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0" w:type="auto"/>
        <w:tblInd w:w="-5" w:type="dxa"/>
        <w:tblLayout w:type="fixed"/>
        <w:tblCellMar>
          <w:left w:w="70" w:type="dxa"/>
          <w:right w:w="70" w:type="dxa"/>
        </w:tblCellMar>
        <w:tblLook w:val="0000"/>
      </w:tblPr>
      <w:tblGrid>
        <w:gridCol w:w="670"/>
        <w:gridCol w:w="1380"/>
        <w:gridCol w:w="2750"/>
        <w:gridCol w:w="2530"/>
        <w:gridCol w:w="2540"/>
      </w:tblGrid>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67E6C" w:rsidRPr="00567E6C" w:rsidRDefault="00FE3F57" w:rsidP="00567E6C">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567E6C" w:rsidRPr="00567E6C">
        <w:rPr>
          <w:rFonts w:ascii="Arial" w:hAnsi="Arial" w:cs="Arial"/>
          <w:b/>
          <w:sz w:val="28"/>
          <w:szCs w:val="28"/>
          <w:lang w:eastAsia="pl-PL" w:bidi="pl-PL"/>
        </w:rPr>
        <w:t>„</w:t>
      </w:r>
      <w:r w:rsidR="00567E6C" w:rsidRPr="00567E6C">
        <w:rPr>
          <w:rStyle w:val="FontStyle32"/>
          <w:rFonts w:ascii="Arial" w:hAnsi="Arial" w:cs="Arial"/>
          <w:b/>
          <w:sz w:val="28"/>
          <w:szCs w:val="28"/>
        </w:rPr>
        <w:t>Przebudowa - Modernizacja Przedszkola Samorządowego w Tuplicach,</w:t>
      </w:r>
      <w:r w:rsidR="00567E6C" w:rsidRPr="00567E6C">
        <w:rPr>
          <w:rFonts w:ascii="Arial" w:hAnsi="Arial" w:cs="Arial"/>
          <w:b/>
          <w:sz w:val="28"/>
          <w:szCs w:val="28"/>
          <w:lang w:eastAsia="pl-PL" w:bidi="pl-PL"/>
        </w:rPr>
        <w:t xml:space="preserve"> Gmina Tuplice”</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5879EE">
              <w:rPr>
                <w:rFonts w:ascii="Arial" w:hAnsi="Arial" w:cs="Arial"/>
                <w:b/>
                <w:i/>
              </w:rPr>
              <w:t>11</w:t>
            </w:r>
            <w:r w:rsidR="003A0AAB">
              <w:rPr>
                <w:rFonts w:ascii="Arial" w:hAnsi="Arial" w:cs="Arial"/>
                <w:b/>
                <w:i/>
              </w:rPr>
              <w:t>.2017</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lastRenderedPageBreak/>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567E6C">
      <w:pPr>
        <w:rPr>
          <w:color w:val="000000"/>
        </w:rPr>
      </w:pPr>
    </w:p>
    <w:p w:rsidR="00567E6C" w:rsidRDefault="00567E6C">
      <w:pPr>
        <w:rPr>
          <w:color w:val="000000"/>
        </w:rPr>
      </w:pPr>
    </w:p>
    <w:p w:rsidR="00567E6C" w:rsidRDefault="006A1543" w:rsidP="00567E6C">
      <w:pPr>
        <w:rPr>
          <w:rFonts w:ascii="Arial" w:hAnsi="Arial"/>
          <w:b/>
          <w:sz w:val="28"/>
        </w:rPr>
      </w:pPr>
      <w:r>
        <w:rPr>
          <w:rFonts w:ascii="Arial" w:hAnsi="Arial"/>
          <w:b/>
          <w:sz w:val="28"/>
        </w:rPr>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4D5CC5" w:rsidP="005868FE">
            <w:pPr>
              <w:rPr>
                <w:rFonts w:ascii="Arial" w:hAnsi="Arial" w:cs="Arial"/>
                <w:b/>
              </w:rPr>
            </w:pPr>
            <w:r>
              <w:rPr>
                <w:rFonts w:ascii="Arial" w:hAnsi="Arial" w:cs="Arial"/>
                <w:b/>
              </w:rPr>
              <w:t>GKPII.271.</w:t>
            </w:r>
            <w:r w:rsidR="005879EE">
              <w:rPr>
                <w:rFonts w:ascii="Arial" w:hAnsi="Arial" w:cs="Arial"/>
                <w:b/>
              </w:rPr>
              <w:t>11</w:t>
            </w:r>
            <w:r w:rsidR="00567E6C" w:rsidRPr="005868FE">
              <w:rPr>
                <w:rFonts w:ascii="Arial" w:hAnsi="Arial" w:cs="Arial"/>
                <w:b/>
              </w:rPr>
              <w:t>.2017</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567E6C" w:rsidRDefault="00567E6C" w:rsidP="00567E6C">
      <w:pPr>
        <w:pStyle w:val="Standard"/>
        <w:jc w:val="both"/>
        <w:rPr>
          <w:rFonts w:ascii="Arial" w:hAnsi="Arial" w:cs="Arial"/>
          <w:b/>
          <w:lang w:eastAsia="pl-PL" w:bidi="pl-PL"/>
        </w:rPr>
      </w:pPr>
      <w:r w:rsidRPr="00567E6C">
        <w:rPr>
          <w:rFonts w:ascii="Arial" w:hAnsi="Arial" w:cs="Arial"/>
        </w:rPr>
        <w:t xml:space="preserve">Niniejszy Wykaz Cen przedstawia  podział oferowanej kwoty ryczałtowej na pozycje w zakresie zaprojektowania, wykonania, odbioru i przekazania do użytkowania Robót w ramach zadania </w:t>
      </w:r>
      <w:r w:rsidRPr="00567E6C">
        <w:rPr>
          <w:rFonts w:ascii="Arial" w:hAnsi="Arial" w:cs="Arial"/>
          <w:b/>
          <w:lang w:eastAsia="pl-PL" w:bidi="pl-PL"/>
        </w:rPr>
        <w:t>„</w:t>
      </w:r>
      <w:r w:rsidRPr="00567E6C">
        <w:rPr>
          <w:rStyle w:val="FontStyle32"/>
          <w:rFonts w:ascii="Arial" w:hAnsi="Arial" w:cs="Arial"/>
          <w:b/>
          <w:sz w:val="24"/>
          <w:szCs w:val="24"/>
        </w:rPr>
        <w:t>Przebudowa - Modernizacja Przedszkola Samorządowego w Tuplicach,</w:t>
      </w:r>
      <w:r w:rsidRPr="00567E6C">
        <w:rPr>
          <w:rFonts w:ascii="Arial" w:hAnsi="Arial" w:cs="Arial"/>
          <w:b/>
          <w:lang w:eastAsia="pl-PL" w:bidi="pl-PL"/>
        </w:rPr>
        <w:t xml:space="preserve"> Gmina Tuplice”</w:t>
      </w:r>
      <w:r>
        <w:rPr>
          <w:rFonts w:ascii="Arial" w:hAnsi="Arial" w:cs="Arial"/>
          <w:b/>
          <w:lang w:eastAsia="pl-PL" w:bidi="pl-PL"/>
        </w:rPr>
        <w:t>.</w:t>
      </w: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20"/>
          <w:footerReference w:type="default" r:id="rId21"/>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5879EE">
        <w:rPr>
          <w:rFonts w:ascii="Arial" w:hAnsi="Arial" w:cs="Arial"/>
          <w:b/>
          <w:i/>
        </w:rPr>
        <w:t>11</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567E6C">
      <w:pPr>
        <w:jc w:val="center"/>
        <w:rPr>
          <w:rFonts w:ascii="Arial" w:hAnsi="Arial" w:cs="Arial"/>
          <w:sz w:val="16"/>
          <w:szCs w:val="16"/>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5879EE">
        <w:rPr>
          <w:rFonts w:ascii="Arial" w:hAnsi="Arial" w:cs="Arial"/>
          <w:b/>
          <w:i/>
        </w:rPr>
        <w:t>11</w:t>
      </w:r>
      <w:r w:rsidR="00A774DE">
        <w:rPr>
          <w:rFonts w:ascii="Arial" w:hAnsi="Arial" w:cs="Arial"/>
          <w:b/>
          <w:i/>
        </w:rPr>
        <w:t>.2017</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z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EB1499">
        <w:trPr>
          <w:jc w:val="center"/>
        </w:trPr>
        <w:tc>
          <w:tcPr>
            <w:tcW w:w="60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EB1499">
        <w:trPr>
          <w:jc w:val="center"/>
        </w:trPr>
        <w:tc>
          <w:tcPr>
            <w:tcW w:w="608" w:type="dxa"/>
            <w:tcBorders>
              <w:top w:val="nil"/>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nil"/>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 xml:space="preserve">Dokumentacja projektowa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nil"/>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nil"/>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jc w:val="center"/>
        <w:rPr>
          <w:rFonts w:ascii="Arial" w:hAnsi="Arial" w:cs="Arial"/>
          <w:sz w:val="16"/>
          <w:szCs w:val="16"/>
        </w:rPr>
      </w:pPr>
      <w:r w:rsidRPr="007C3F93">
        <w:rPr>
          <w:rFonts w:ascii="Arial" w:hAnsi="Arial" w:cs="Arial"/>
          <w:b/>
        </w:rPr>
        <w:lastRenderedPageBreak/>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4D5CC5">
        <w:rPr>
          <w:rFonts w:ascii="Arial" w:hAnsi="Arial" w:cs="Arial"/>
          <w:b/>
          <w:i/>
        </w:rPr>
        <w:t>GKPII.271.</w:t>
      </w:r>
      <w:r w:rsidR="005879EE">
        <w:rPr>
          <w:rFonts w:ascii="Arial" w:hAnsi="Arial" w:cs="Arial"/>
          <w:b/>
          <w:i/>
        </w:rPr>
        <w:t>11</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Default="00567E6C" w:rsidP="00567E6C">
      <w:pPr>
        <w:spacing w:before="240" w:after="120"/>
        <w:rPr>
          <w:rFonts w:ascii="Arial" w:hAnsi="Arial" w:cs="Arial"/>
          <w:b/>
          <w:u w:val="single"/>
        </w:rPr>
      </w:pPr>
      <w:r>
        <w:rPr>
          <w:rFonts w:ascii="Arial" w:hAnsi="Arial" w:cs="Arial"/>
          <w:b/>
          <w:u w:val="single"/>
        </w:rPr>
        <w:t>Roboty budowlane – p</w:t>
      </w:r>
      <w:r w:rsidR="00A774DE">
        <w:rPr>
          <w:rFonts w:ascii="Arial" w:hAnsi="Arial" w:cs="Arial"/>
          <w:b/>
          <w:u w:val="single"/>
        </w:rPr>
        <w:t xml:space="preserve">rzeniesienie kwot </w:t>
      </w:r>
      <w:r w:rsidR="00EB1499">
        <w:rPr>
          <w:rFonts w:ascii="Arial" w:hAnsi="Arial" w:cs="Arial"/>
          <w:b/>
          <w:u w:val="single"/>
        </w:rPr>
        <w:t>do zestawienia zbiorczego</w:t>
      </w:r>
    </w:p>
    <w:p w:rsidR="00567E6C" w:rsidRPr="001A1D10" w:rsidRDefault="00567E6C" w:rsidP="00567E6C">
      <w:pPr>
        <w:shd w:val="clear" w:color="auto" w:fill="FFFFFF"/>
        <w:jc w:val="both"/>
      </w:pPr>
    </w:p>
    <w:p w:rsidR="00567E6C" w:rsidRPr="007C3F93" w:rsidRDefault="006A1543" w:rsidP="00567E6C">
      <w:pPr>
        <w:spacing w:before="240" w:after="120"/>
        <w:rPr>
          <w:rFonts w:ascii="Arial" w:hAnsi="Arial" w:cs="Arial"/>
          <w:b/>
          <w:u w:val="single"/>
        </w:rPr>
      </w:pPr>
      <w:r>
        <w:rPr>
          <w:rFonts w:ascii="Arial" w:hAnsi="Arial" w:cs="Arial"/>
          <w:b/>
          <w:u w:val="single"/>
        </w:rPr>
        <w:t>Wycenione zgodn</w:t>
      </w:r>
      <w:r w:rsidR="00EB1499">
        <w:rPr>
          <w:rFonts w:ascii="Arial" w:hAnsi="Arial" w:cs="Arial"/>
          <w:b/>
          <w:u w:val="single"/>
        </w:rPr>
        <w:t>ie ze szczegółowym wykazem Cen 8</w:t>
      </w:r>
      <w:r>
        <w:rPr>
          <w:rFonts w:ascii="Arial" w:hAnsi="Arial" w:cs="Arial"/>
          <w:b/>
          <w:u w:val="single"/>
        </w:rPr>
        <w:t>.1 – w załączeniu</w:t>
      </w: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A774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A774DE">
        <w:trPr>
          <w:jc w:val="center"/>
        </w:trPr>
        <w:tc>
          <w:tcPr>
            <w:tcW w:w="608" w:type="dxa"/>
            <w:tcBorders>
              <w:top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567E6C" w:rsidRPr="00A774DE" w:rsidRDefault="00A774DE" w:rsidP="00EB1499">
            <w:pPr>
              <w:tabs>
                <w:tab w:val="num" w:pos="1080"/>
              </w:tabs>
              <w:jc w:val="both"/>
              <w:rPr>
                <w:rFonts w:ascii="Arial" w:hAnsi="Arial" w:cs="Arial"/>
                <w:sz w:val="22"/>
                <w:szCs w:val="22"/>
              </w:rPr>
            </w:pPr>
            <w:r w:rsidRPr="00A774DE">
              <w:rPr>
                <w:rFonts w:ascii="Arial" w:hAnsi="Arial" w:cs="Arial"/>
                <w:sz w:val="22"/>
                <w:szCs w:val="22"/>
              </w:rPr>
              <w:t>Prace przygotowawcze - rozbiórkowe</w:t>
            </w:r>
          </w:p>
        </w:tc>
        <w:tc>
          <w:tcPr>
            <w:tcW w:w="1418" w:type="dxa"/>
            <w:tcBorders>
              <w:top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567E6C" w:rsidRPr="007C3F93" w:rsidTr="00A774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A774DE" w:rsidRDefault="00A774DE" w:rsidP="00A774DE">
            <w:pPr>
              <w:jc w:val="both"/>
              <w:rPr>
                <w:rFonts w:ascii="Arial" w:hAnsi="Arial" w:cs="Arial"/>
                <w:sz w:val="22"/>
                <w:szCs w:val="22"/>
              </w:rPr>
            </w:pPr>
            <w:r w:rsidRPr="00A774DE">
              <w:rPr>
                <w:rFonts w:ascii="Arial" w:hAnsi="Arial" w:cs="Arial"/>
                <w:sz w:val="22"/>
                <w:szCs w:val="22"/>
              </w:rPr>
              <w:t>Prace instalacyjne - sanitarne</w:t>
            </w: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instalacyjne - elektryczne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dekarskie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EB1499">
            <w:pPr>
              <w:jc w:val="both"/>
              <w:rPr>
                <w:rFonts w:ascii="Arial" w:hAnsi="Arial" w:cs="Arial"/>
                <w:sz w:val="22"/>
                <w:szCs w:val="22"/>
              </w:rPr>
            </w:pPr>
            <w:r>
              <w:rPr>
                <w:rFonts w:ascii="Arial" w:hAnsi="Arial" w:cs="Arial"/>
                <w:sz w:val="22"/>
                <w:szCs w:val="22"/>
              </w:rPr>
              <w:t xml:space="preserve">Zagospodarowanie terenu - </w:t>
            </w:r>
            <w:r w:rsidRPr="00A7717E">
              <w:rPr>
                <w:rFonts w:ascii="Arial" w:hAnsi="Arial" w:cs="Arial"/>
                <w:sz w:val="22"/>
                <w:szCs w:val="22"/>
              </w:rPr>
              <w:t>wykonanie nowego placu zabaw dla dzieci</w:t>
            </w:r>
            <w:r>
              <w:rPr>
                <w:rFonts w:ascii="Arial" w:hAnsi="Arial" w:cs="Arial"/>
                <w:sz w:val="22"/>
                <w:szCs w:val="22"/>
              </w:rPr>
              <w:t xml:space="preserve"> wraz z jego wyposażeniem</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A7717E">
            <w:pPr>
              <w:jc w:val="both"/>
              <w:rPr>
                <w:rFonts w:ascii="Arial" w:hAnsi="Arial" w:cs="Arial"/>
                <w:sz w:val="22"/>
                <w:szCs w:val="22"/>
              </w:rPr>
            </w:pPr>
            <w:r>
              <w:rPr>
                <w:rFonts w:ascii="Arial" w:hAnsi="Arial" w:cs="Arial"/>
                <w:sz w:val="22"/>
                <w:szCs w:val="22"/>
              </w:rPr>
              <w:t>Gabinety dyrekcji  wraz z wykonaniem nowej barierki</w:t>
            </w:r>
            <w:r w:rsidRPr="00A7717E">
              <w:rPr>
                <w:rFonts w:ascii="Arial" w:hAnsi="Arial" w:cs="Arial"/>
                <w:sz w:val="22"/>
                <w:szCs w:val="22"/>
              </w:rPr>
              <w:t xml:space="preserve"> zabezpieczającą</w:t>
            </w:r>
            <w:r>
              <w:rPr>
                <w:rFonts w:ascii="Arial" w:hAnsi="Arial" w:cs="Arial"/>
                <w:sz w:val="22"/>
                <w:szCs w:val="22"/>
              </w:rPr>
              <w:t xml:space="preserve"> – koszty niekwalifikowane</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p w:rsidR="006A1543" w:rsidRPr="00973A16" w:rsidRDefault="006A1543" w:rsidP="006A1543">
      <w:pPr>
        <w:pStyle w:val="Nagwek1"/>
      </w:pPr>
      <w:bookmarkStart w:id="29" w:name="_Toc487571835"/>
      <w:bookmarkStart w:id="30" w:name="_Toc456017230"/>
      <w:r w:rsidRPr="00973A16">
        <w:lastRenderedPageBreak/>
        <w:t>CZĘŚĆ II – Wzór umowy</w:t>
      </w:r>
      <w:bookmarkEnd w:id="29"/>
    </w:p>
    <w:p w:rsidR="006A1543" w:rsidRPr="00973A16" w:rsidRDefault="006A1543" w:rsidP="006A1543">
      <w:pPr>
        <w:pStyle w:val="Tytu"/>
        <w:jc w:val="left"/>
        <w:rPr>
          <w:rFonts w:cs="Arial"/>
          <w:spacing w:val="40"/>
          <w:sz w:val="40"/>
        </w:rPr>
      </w:pPr>
    </w:p>
    <w:p w:rsidR="006A1543" w:rsidRPr="005868FE" w:rsidRDefault="006A1543" w:rsidP="006A1543">
      <w:pPr>
        <w:pStyle w:val="Tytu"/>
        <w:rPr>
          <w:rFonts w:ascii="Arial" w:hAnsi="Arial" w:cs="Arial"/>
          <w:b w:val="0"/>
          <w:i/>
          <w:sz w:val="24"/>
          <w:szCs w:val="24"/>
        </w:rPr>
      </w:pPr>
      <w:r w:rsidRPr="005868FE">
        <w:rPr>
          <w:rFonts w:ascii="Arial" w:hAnsi="Arial" w:cs="Arial"/>
          <w:spacing w:val="40"/>
          <w:sz w:val="24"/>
          <w:szCs w:val="24"/>
        </w:rPr>
        <w:t>UMOWA NR ..............</w:t>
      </w:r>
    </w:p>
    <w:p w:rsidR="006A1543" w:rsidRPr="005868FE" w:rsidRDefault="006A1543" w:rsidP="006A1543">
      <w:pPr>
        <w:jc w:val="both"/>
        <w:rPr>
          <w:rFonts w:ascii="Arial" w:hAnsi="Arial" w:cs="Arial"/>
          <w:b/>
        </w:rPr>
      </w:pP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r w:rsidRPr="005868FE">
        <w:rPr>
          <w:rFonts w:ascii="Arial" w:hAnsi="Arial" w:cs="Arial"/>
          <w:b/>
        </w:rPr>
        <w:tab/>
      </w:r>
    </w:p>
    <w:p w:rsidR="006A1543" w:rsidRPr="005868FE" w:rsidRDefault="006A1543" w:rsidP="006A1543">
      <w:pPr>
        <w:pStyle w:val="Style55"/>
        <w:widowControl/>
        <w:tabs>
          <w:tab w:val="left" w:leader="dot" w:pos="2376"/>
          <w:tab w:val="left" w:leader="dot" w:pos="4210"/>
        </w:tabs>
        <w:spacing w:before="43" w:line="274" w:lineRule="exact"/>
        <w:jc w:val="left"/>
        <w:rPr>
          <w:rStyle w:val="FontStyle131"/>
          <w:rFonts w:ascii="Arial" w:hAnsi="Arial" w:cs="Arial"/>
          <w:sz w:val="24"/>
          <w:szCs w:val="24"/>
        </w:rPr>
      </w:pPr>
      <w:r w:rsidRPr="005868FE">
        <w:rPr>
          <w:rStyle w:val="FontStyle131"/>
          <w:rFonts w:ascii="Arial" w:hAnsi="Arial" w:cs="Arial"/>
          <w:sz w:val="24"/>
          <w:szCs w:val="24"/>
        </w:rPr>
        <w:t>zawarta w</w:t>
      </w:r>
      <w:r w:rsidRPr="005868FE">
        <w:rPr>
          <w:rStyle w:val="FontStyle131"/>
          <w:rFonts w:ascii="Arial" w:hAnsi="Arial" w:cs="Arial"/>
          <w:sz w:val="24"/>
          <w:szCs w:val="24"/>
        </w:rPr>
        <w:tab/>
        <w:t>w dni</w:t>
      </w:r>
      <w:r w:rsidR="00A7717E">
        <w:rPr>
          <w:rStyle w:val="FontStyle131"/>
          <w:rFonts w:ascii="Arial" w:hAnsi="Arial" w:cs="Arial"/>
          <w:sz w:val="24"/>
          <w:szCs w:val="24"/>
        </w:rPr>
        <w:t>u</w:t>
      </w:r>
      <w:r w:rsidR="00A7717E">
        <w:rPr>
          <w:rStyle w:val="FontStyle131"/>
          <w:rFonts w:ascii="Arial" w:hAnsi="Arial" w:cs="Arial"/>
          <w:sz w:val="24"/>
          <w:szCs w:val="24"/>
        </w:rPr>
        <w:tab/>
        <w:t>2017</w:t>
      </w:r>
      <w:r w:rsidRPr="005868FE">
        <w:rPr>
          <w:rStyle w:val="FontStyle131"/>
          <w:rFonts w:ascii="Arial" w:hAnsi="Arial" w:cs="Arial"/>
          <w:sz w:val="24"/>
          <w:szCs w:val="24"/>
        </w:rPr>
        <w:t xml:space="preserve"> r., pomiędzy:</w:t>
      </w:r>
    </w:p>
    <w:p w:rsidR="006A1543" w:rsidRPr="005868FE" w:rsidRDefault="006A1543" w:rsidP="006A1543">
      <w:pPr>
        <w:pStyle w:val="Style55"/>
        <w:widowControl/>
        <w:spacing w:line="274" w:lineRule="exact"/>
        <w:rPr>
          <w:rStyle w:val="FontStyle130"/>
          <w:rFonts w:ascii="Arial" w:hAnsi="Arial" w:cs="Arial"/>
          <w:sz w:val="24"/>
          <w:szCs w:val="24"/>
        </w:rPr>
      </w:pPr>
    </w:p>
    <w:p w:rsidR="006A1543" w:rsidRPr="005868FE" w:rsidRDefault="006A1543" w:rsidP="006A1543">
      <w:pPr>
        <w:rPr>
          <w:rStyle w:val="FontStyle130"/>
          <w:rFonts w:ascii="Arial" w:hAnsi="Arial" w:cs="Arial"/>
          <w:bCs w:val="0"/>
          <w:i/>
          <w:sz w:val="24"/>
          <w:szCs w:val="24"/>
        </w:rPr>
      </w:pPr>
      <w:r w:rsidRPr="005868FE">
        <w:rPr>
          <w:rStyle w:val="FontStyle130"/>
          <w:rFonts w:ascii="Arial" w:hAnsi="Arial" w:cs="Arial"/>
          <w:sz w:val="24"/>
          <w:szCs w:val="24"/>
        </w:rPr>
        <w:t xml:space="preserve">Gminą Tuplice </w:t>
      </w:r>
      <w:r w:rsidRPr="005868FE">
        <w:rPr>
          <w:rStyle w:val="FontStyle131"/>
          <w:rFonts w:ascii="Arial" w:hAnsi="Arial" w:cs="Arial"/>
          <w:sz w:val="24"/>
          <w:szCs w:val="24"/>
        </w:rPr>
        <w:t xml:space="preserve">z siedzibą </w:t>
      </w:r>
      <w:r w:rsidRPr="005868FE">
        <w:rPr>
          <w:rFonts w:ascii="Arial" w:hAnsi="Arial" w:cs="Arial"/>
        </w:rPr>
        <w:t>ul. Mickiewicza 27</w:t>
      </w:r>
      <w:r w:rsidRPr="005868FE">
        <w:rPr>
          <w:rStyle w:val="FontStyle131"/>
          <w:rFonts w:ascii="Arial" w:hAnsi="Arial" w:cs="Arial"/>
          <w:sz w:val="24"/>
          <w:szCs w:val="24"/>
        </w:rPr>
        <w:t xml:space="preserve">, </w:t>
      </w:r>
      <w:r w:rsidRPr="005868FE">
        <w:rPr>
          <w:rFonts w:ascii="Arial" w:hAnsi="Arial" w:cs="Arial"/>
        </w:rPr>
        <w:t>68-219 Tuplice</w:t>
      </w:r>
      <w:r w:rsidRPr="005868FE">
        <w:rPr>
          <w:rFonts w:ascii="Arial" w:hAnsi="Arial" w:cs="Arial"/>
          <w:b/>
          <w:i/>
        </w:rPr>
        <w:t xml:space="preserve">, </w:t>
      </w:r>
      <w:r w:rsidRPr="005868FE">
        <w:rPr>
          <w:rStyle w:val="FontStyle131"/>
          <w:rFonts w:ascii="Arial" w:hAnsi="Arial" w:cs="Arial"/>
          <w:sz w:val="24"/>
          <w:szCs w:val="24"/>
        </w:rPr>
        <w:t xml:space="preserve">zwaną dalej </w:t>
      </w:r>
      <w:r w:rsidRPr="005868FE">
        <w:rPr>
          <w:rStyle w:val="FontStyle130"/>
          <w:rFonts w:ascii="Arial" w:hAnsi="Arial" w:cs="Arial"/>
          <w:sz w:val="24"/>
          <w:szCs w:val="24"/>
        </w:rPr>
        <w:t>„Zamawiającym",</w:t>
      </w:r>
    </w:p>
    <w:p w:rsidR="006A1543" w:rsidRPr="005868FE" w:rsidRDefault="006A1543" w:rsidP="006A1543">
      <w:pPr>
        <w:pStyle w:val="Style55"/>
        <w:widowControl/>
        <w:tabs>
          <w:tab w:val="left" w:leader="dot" w:pos="4090"/>
        </w:tabs>
        <w:spacing w:line="274" w:lineRule="exact"/>
        <w:jc w:val="left"/>
        <w:rPr>
          <w:rStyle w:val="FontStyle131"/>
          <w:rFonts w:ascii="Arial" w:hAnsi="Arial" w:cs="Arial"/>
          <w:sz w:val="24"/>
          <w:szCs w:val="24"/>
        </w:rPr>
      </w:pPr>
      <w:r w:rsidRPr="005868FE">
        <w:rPr>
          <w:rStyle w:val="FontStyle131"/>
          <w:rFonts w:ascii="Arial" w:hAnsi="Arial" w:cs="Arial"/>
          <w:sz w:val="24"/>
          <w:szCs w:val="24"/>
        </w:rPr>
        <w:t>reprezentowanym przez</w:t>
      </w:r>
      <w:r w:rsidRPr="005868FE">
        <w:rPr>
          <w:rStyle w:val="FontStyle131"/>
          <w:rFonts w:ascii="Arial" w:hAnsi="Arial" w:cs="Arial"/>
          <w:sz w:val="24"/>
          <w:szCs w:val="24"/>
        </w:rPr>
        <w:tab/>
      </w:r>
    </w:p>
    <w:p w:rsidR="006A1543" w:rsidRPr="005868FE" w:rsidRDefault="006A1543" w:rsidP="006A1543">
      <w:pPr>
        <w:pStyle w:val="Style55"/>
        <w:widowControl/>
        <w:spacing w:line="240" w:lineRule="exact"/>
        <w:jc w:val="left"/>
        <w:rPr>
          <w:rFonts w:ascii="Arial" w:hAnsi="Arial" w:cs="Arial"/>
        </w:rPr>
      </w:pPr>
    </w:p>
    <w:p w:rsidR="006A1543" w:rsidRPr="005868FE" w:rsidRDefault="006A1543" w:rsidP="006A1543">
      <w:pPr>
        <w:pStyle w:val="Style55"/>
        <w:widowControl/>
        <w:tabs>
          <w:tab w:val="left" w:leader="dot" w:pos="3970"/>
        </w:tabs>
        <w:spacing w:before="34" w:line="274" w:lineRule="exact"/>
        <w:jc w:val="left"/>
        <w:rPr>
          <w:rStyle w:val="FontStyle131"/>
          <w:rFonts w:ascii="Arial" w:hAnsi="Arial" w:cs="Arial"/>
          <w:sz w:val="24"/>
          <w:szCs w:val="24"/>
        </w:rPr>
      </w:pPr>
      <w:r w:rsidRPr="005868FE">
        <w:rPr>
          <w:rStyle w:val="FontStyle131"/>
          <w:rFonts w:ascii="Arial" w:hAnsi="Arial" w:cs="Arial"/>
          <w:sz w:val="24"/>
          <w:szCs w:val="24"/>
        </w:rPr>
        <w:t>przy kontrasygnacie</w:t>
      </w:r>
      <w:r w:rsidRPr="005868FE">
        <w:rPr>
          <w:rStyle w:val="FontStyle131"/>
          <w:rFonts w:ascii="Arial" w:hAnsi="Arial" w:cs="Arial"/>
          <w:sz w:val="24"/>
          <w:szCs w:val="24"/>
        </w:rPr>
        <w:tab/>
      </w:r>
    </w:p>
    <w:p w:rsidR="006A1543" w:rsidRPr="005868FE" w:rsidRDefault="006A1543" w:rsidP="006A1543">
      <w:pPr>
        <w:pStyle w:val="Style36"/>
        <w:widowControl/>
        <w:spacing w:line="274" w:lineRule="exact"/>
        <w:rPr>
          <w:rStyle w:val="FontStyle122"/>
          <w:rFonts w:ascii="Arial" w:hAnsi="Arial" w:cs="Arial"/>
          <w:sz w:val="24"/>
          <w:szCs w:val="24"/>
        </w:rPr>
      </w:pPr>
      <w:r w:rsidRPr="005868FE">
        <w:rPr>
          <w:rStyle w:val="FontStyle122"/>
          <w:rFonts w:ascii="Arial" w:hAnsi="Arial" w:cs="Arial"/>
          <w:sz w:val="24"/>
          <w:szCs w:val="24"/>
        </w:rPr>
        <w:t>a</w:t>
      </w:r>
    </w:p>
    <w:p w:rsidR="006A1543" w:rsidRPr="005868FE" w:rsidRDefault="006A1543" w:rsidP="006A1543">
      <w:pPr>
        <w:pStyle w:val="Style55"/>
        <w:widowControl/>
        <w:tabs>
          <w:tab w:val="left" w:leader="dot" w:pos="1421"/>
          <w:tab w:val="left" w:leader="dot" w:pos="3850"/>
          <w:tab w:val="left" w:pos="3994"/>
          <w:tab w:val="left" w:leader="dot" w:pos="7714"/>
          <w:tab w:val="left" w:pos="7862"/>
        </w:tabs>
        <w:spacing w:line="274" w:lineRule="exact"/>
        <w:rPr>
          <w:rStyle w:val="FontStyle131"/>
          <w:rFonts w:ascii="Arial" w:hAnsi="Arial" w:cs="Arial"/>
          <w:sz w:val="24"/>
          <w:szCs w:val="24"/>
        </w:rPr>
      </w:pPr>
      <w:r w:rsidRPr="005868FE">
        <w:rPr>
          <w:rStyle w:val="FontStyle131"/>
          <w:rFonts w:ascii="Arial" w:hAnsi="Arial" w:cs="Arial"/>
          <w:sz w:val="24"/>
          <w:szCs w:val="24"/>
        </w:rPr>
        <w:tab/>
        <w:t xml:space="preserve">wpisaną do </w:t>
      </w:r>
      <w:r w:rsidRPr="005868FE">
        <w:rPr>
          <w:rStyle w:val="FontStyle131"/>
          <w:rFonts w:ascii="Arial" w:hAnsi="Arial" w:cs="Arial"/>
          <w:sz w:val="24"/>
          <w:szCs w:val="24"/>
        </w:rPr>
        <w:tab/>
      </w:r>
      <w:r w:rsidRPr="005868FE">
        <w:rPr>
          <w:rStyle w:val="FontStyle131"/>
          <w:rFonts w:ascii="Arial" w:hAnsi="Arial" w:cs="Arial"/>
          <w:sz w:val="24"/>
          <w:szCs w:val="24"/>
        </w:rPr>
        <w:tab/>
        <w:t>prowadzonego/</w:t>
      </w:r>
      <w:proofErr w:type="spellStart"/>
      <w:r w:rsidRPr="005868FE">
        <w:rPr>
          <w:rStyle w:val="FontStyle131"/>
          <w:rFonts w:ascii="Arial" w:hAnsi="Arial" w:cs="Arial"/>
          <w:sz w:val="24"/>
          <w:szCs w:val="24"/>
        </w:rPr>
        <w:t>nej</w:t>
      </w:r>
      <w:proofErr w:type="spellEnd"/>
      <w:r w:rsidRPr="005868FE">
        <w:rPr>
          <w:rStyle w:val="FontStyle131"/>
          <w:rFonts w:ascii="Arial" w:hAnsi="Arial" w:cs="Arial"/>
          <w:sz w:val="24"/>
          <w:szCs w:val="24"/>
        </w:rPr>
        <w:t xml:space="preserve"> przez</w:t>
      </w:r>
      <w:r w:rsidRPr="005868FE">
        <w:rPr>
          <w:rStyle w:val="FontStyle131"/>
          <w:rFonts w:ascii="Arial" w:hAnsi="Arial" w:cs="Arial"/>
          <w:sz w:val="24"/>
          <w:szCs w:val="24"/>
        </w:rPr>
        <w:tab/>
      </w:r>
      <w:r w:rsidRPr="005868FE">
        <w:rPr>
          <w:rStyle w:val="FontStyle131"/>
          <w:rFonts w:ascii="Arial" w:hAnsi="Arial" w:cs="Arial"/>
          <w:sz w:val="24"/>
          <w:szCs w:val="24"/>
        </w:rPr>
        <w:tab/>
        <w:t>pod numerem</w:t>
      </w:r>
    </w:p>
    <w:p w:rsidR="006A1543" w:rsidRPr="005868FE" w:rsidRDefault="006A1543" w:rsidP="006A1543">
      <w:pPr>
        <w:pStyle w:val="Style55"/>
        <w:widowControl/>
        <w:tabs>
          <w:tab w:val="left" w:leader="dot" w:pos="691"/>
          <w:tab w:val="left" w:leader="dot" w:pos="3926"/>
          <w:tab w:val="left" w:pos="4080"/>
        </w:tabs>
        <w:spacing w:line="274" w:lineRule="exact"/>
        <w:rPr>
          <w:rStyle w:val="FontStyle131"/>
          <w:rFonts w:ascii="Arial" w:hAnsi="Arial" w:cs="Arial"/>
          <w:sz w:val="24"/>
          <w:szCs w:val="24"/>
        </w:rPr>
      </w:pPr>
      <w:r w:rsidRPr="005868FE">
        <w:rPr>
          <w:rStyle w:val="FontStyle131"/>
          <w:rFonts w:ascii="Arial" w:hAnsi="Arial" w:cs="Arial"/>
          <w:sz w:val="24"/>
          <w:szCs w:val="24"/>
        </w:rPr>
        <w:tab/>
        <w:t xml:space="preserve">, aktualny odpis </w:t>
      </w:r>
      <w:r w:rsidRPr="005868FE">
        <w:rPr>
          <w:rStyle w:val="FontStyle131"/>
          <w:rFonts w:ascii="Arial" w:hAnsi="Arial" w:cs="Arial"/>
          <w:sz w:val="24"/>
          <w:szCs w:val="24"/>
        </w:rPr>
        <w:tab/>
      </w:r>
      <w:r w:rsidRPr="005868FE">
        <w:rPr>
          <w:rStyle w:val="FontStyle131"/>
          <w:rFonts w:ascii="Arial" w:hAnsi="Arial" w:cs="Arial"/>
          <w:sz w:val="24"/>
          <w:szCs w:val="24"/>
        </w:rPr>
        <w:tab/>
        <w:t>w załączniku nr 1 do umowy, posiadającą NIP</w:t>
      </w:r>
    </w:p>
    <w:p w:rsidR="006A1543" w:rsidRPr="005868FE" w:rsidRDefault="006A1543" w:rsidP="006A1543">
      <w:pPr>
        <w:pStyle w:val="Style55"/>
        <w:widowControl/>
        <w:tabs>
          <w:tab w:val="left" w:leader="dot" w:pos="624"/>
          <w:tab w:val="left" w:leader="dot" w:pos="2266"/>
        </w:tabs>
        <w:spacing w:line="274" w:lineRule="exact"/>
        <w:jc w:val="left"/>
        <w:rPr>
          <w:rStyle w:val="FontStyle131"/>
          <w:rFonts w:ascii="Arial" w:hAnsi="Arial" w:cs="Arial"/>
          <w:sz w:val="24"/>
          <w:szCs w:val="24"/>
        </w:rPr>
      </w:pPr>
      <w:r w:rsidRPr="005868FE">
        <w:rPr>
          <w:rStyle w:val="FontStyle131"/>
          <w:rFonts w:ascii="Arial" w:hAnsi="Arial" w:cs="Arial"/>
          <w:sz w:val="24"/>
          <w:szCs w:val="24"/>
        </w:rPr>
        <w:tab/>
        <w:t xml:space="preserve"> Regon </w:t>
      </w:r>
      <w:r w:rsidRPr="005868FE">
        <w:rPr>
          <w:rStyle w:val="FontStyle131"/>
          <w:rFonts w:ascii="Arial" w:hAnsi="Arial" w:cs="Arial"/>
          <w:sz w:val="24"/>
          <w:szCs w:val="24"/>
        </w:rPr>
        <w:tab/>
      </w:r>
    </w:p>
    <w:p w:rsidR="006A1543" w:rsidRPr="005868FE" w:rsidRDefault="006A1543" w:rsidP="006A1543">
      <w:pPr>
        <w:pStyle w:val="Style55"/>
        <w:widowControl/>
        <w:tabs>
          <w:tab w:val="left" w:leader="dot" w:pos="5736"/>
        </w:tabs>
        <w:spacing w:line="274" w:lineRule="exact"/>
        <w:jc w:val="left"/>
        <w:rPr>
          <w:rStyle w:val="FontStyle130"/>
          <w:rFonts w:ascii="Arial" w:hAnsi="Arial" w:cs="Arial"/>
          <w:sz w:val="24"/>
          <w:szCs w:val="24"/>
        </w:rPr>
      </w:pPr>
      <w:r w:rsidRPr="005868FE">
        <w:rPr>
          <w:rStyle w:val="FontStyle131"/>
          <w:rFonts w:ascii="Arial" w:hAnsi="Arial" w:cs="Arial"/>
          <w:sz w:val="24"/>
          <w:szCs w:val="24"/>
        </w:rPr>
        <w:t>reprezentowaną przez</w:t>
      </w:r>
      <w:r w:rsidRPr="005868FE">
        <w:rPr>
          <w:rStyle w:val="FontStyle131"/>
          <w:rFonts w:ascii="Arial" w:hAnsi="Arial" w:cs="Arial"/>
          <w:sz w:val="24"/>
          <w:szCs w:val="24"/>
        </w:rPr>
        <w:tab/>
        <w:t xml:space="preserve">, zwaną dalej </w:t>
      </w:r>
      <w:r w:rsidRPr="005868FE">
        <w:rPr>
          <w:rStyle w:val="FontStyle130"/>
          <w:rFonts w:ascii="Arial" w:hAnsi="Arial" w:cs="Arial"/>
          <w:sz w:val="24"/>
          <w:szCs w:val="24"/>
        </w:rPr>
        <w:t>„Wykonawcą"</w:t>
      </w:r>
    </w:p>
    <w:p w:rsidR="006A1543" w:rsidRPr="005868FE" w:rsidRDefault="006A1543" w:rsidP="006A1543">
      <w:pPr>
        <w:pStyle w:val="Style55"/>
        <w:widowControl/>
        <w:spacing w:line="240" w:lineRule="exact"/>
        <w:jc w:val="left"/>
        <w:rPr>
          <w:rFonts w:ascii="Arial" w:hAnsi="Arial" w:cs="Arial"/>
        </w:rPr>
      </w:pPr>
    </w:p>
    <w:p w:rsidR="006A1543" w:rsidRPr="005868FE" w:rsidRDefault="006A1543" w:rsidP="006A1543">
      <w:pPr>
        <w:pStyle w:val="Style55"/>
        <w:widowControl/>
        <w:spacing w:before="72" w:line="240" w:lineRule="auto"/>
        <w:jc w:val="left"/>
        <w:rPr>
          <w:rStyle w:val="FontStyle131"/>
          <w:rFonts w:ascii="Arial" w:hAnsi="Arial" w:cs="Arial"/>
          <w:sz w:val="24"/>
          <w:szCs w:val="24"/>
        </w:rPr>
      </w:pPr>
      <w:r w:rsidRPr="005868FE">
        <w:rPr>
          <w:rStyle w:val="FontStyle131"/>
          <w:rFonts w:ascii="Arial" w:hAnsi="Arial" w:cs="Arial"/>
          <w:sz w:val="24"/>
          <w:szCs w:val="24"/>
        </w:rPr>
        <w:t>łącznie zwanymi „Stronami".</w:t>
      </w:r>
    </w:p>
    <w:p w:rsidR="006A1543" w:rsidRPr="005868FE" w:rsidRDefault="006A1543" w:rsidP="006A1543">
      <w:pPr>
        <w:pStyle w:val="Style55"/>
        <w:widowControl/>
        <w:spacing w:line="240" w:lineRule="exact"/>
        <w:rPr>
          <w:rFonts w:ascii="Arial" w:hAnsi="Arial" w:cs="Arial"/>
        </w:rPr>
      </w:pPr>
    </w:p>
    <w:p w:rsidR="006A1543" w:rsidRPr="005868FE" w:rsidRDefault="006A1543" w:rsidP="006A1543">
      <w:pPr>
        <w:pStyle w:val="Style55"/>
        <w:widowControl/>
        <w:tabs>
          <w:tab w:val="left" w:leader="dot" w:pos="1402"/>
        </w:tabs>
        <w:spacing w:before="43" w:line="274" w:lineRule="exact"/>
        <w:rPr>
          <w:rStyle w:val="FontStyle131"/>
          <w:rFonts w:ascii="Arial" w:hAnsi="Arial" w:cs="Arial"/>
          <w:sz w:val="24"/>
          <w:szCs w:val="24"/>
        </w:rPr>
      </w:pPr>
      <w:r w:rsidRPr="005868FE">
        <w:rPr>
          <w:rStyle w:val="FontStyle131"/>
          <w:rFonts w:ascii="Arial" w:hAnsi="Arial" w:cs="Arial"/>
          <w:sz w:val="24"/>
          <w:szCs w:val="24"/>
        </w:rPr>
        <w:t>Wykonawca został wyłoniony w trybie przetargu nieograniczonego, zgodnie z</w:t>
      </w:r>
      <w:r w:rsidRPr="005868FE">
        <w:rPr>
          <w:rStyle w:val="FontStyle131"/>
          <w:rFonts w:ascii="Arial" w:hAnsi="Arial" w:cs="Arial"/>
          <w:sz w:val="24"/>
          <w:szCs w:val="24"/>
        </w:rPr>
        <w:br/>
        <w:t>przepisami ustawy z dnia 29 stycznia 2004r. Prawo zamówień publicznych (t</w:t>
      </w:r>
      <w:r w:rsidR="00B23B7B">
        <w:rPr>
          <w:rStyle w:val="FontStyle131"/>
          <w:rFonts w:ascii="Arial" w:hAnsi="Arial" w:cs="Arial"/>
          <w:sz w:val="24"/>
          <w:szCs w:val="24"/>
        </w:rPr>
        <w:t>ekst</w:t>
      </w:r>
      <w:r w:rsidR="00B23B7B">
        <w:rPr>
          <w:rStyle w:val="FontStyle131"/>
          <w:rFonts w:ascii="Arial" w:hAnsi="Arial" w:cs="Arial"/>
          <w:sz w:val="24"/>
          <w:szCs w:val="24"/>
        </w:rPr>
        <w:br/>
        <w:t>jednolity Dz. U. z 2017</w:t>
      </w:r>
      <w:r w:rsidRPr="005868FE">
        <w:rPr>
          <w:rStyle w:val="FontStyle131"/>
          <w:rFonts w:ascii="Arial" w:hAnsi="Arial" w:cs="Arial"/>
          <w:sz w:val="24"/>
          <w:szCs w:val="24"/>
        </w:rPr>
        <w:t xml:space="preserve"> r. poz. </w:t>
      </w:r>
      <w:r w:rsidR="00B23B7B">
        <w:rPr>
          <w:rStyle w:val="FontStyle131"/>
          <w:rFonts w:ascii="Arial" w:hAnsi="Arial" w:cs="Arial"/>
          <w:sz w:val="24"/>
          <w:szCs w:val="24"/>
        </w:rPr>
        <w:t>1579</w:t>
      </w:r>
      <w:r w:rsidRPr="005868FE">
        <w:rPr>
          <w:rStyle w:val="FontStyle131"/>
          <w:rFonts w:ascii="Arial" w:hAnsi="Arial" w:cs="Arial"/>
          <w:sz w:val="24"/>
          <w:szCs w:val="24"/>
        </w:rPr>
        <w:t>), na podstawie oferty Wykonawcy z dnia</w:t>
      </w:r>
      <w:r w:rsidRPr="005868FE">
        <w:rPr>
          <w:rStyle w:val="FontStyle131"/>
          <w:rFonts w:ascii="Arial" w:hAnsi="Arial" w:cs="Arial"/>
          <w:sz w:val="24"/>
          <w:szCs w:val="24"/>
        </w:rPr>
        <w:br/>
      </w:r>
      <w:r w:rsidRPr="005868FE">
        <w:rPr>
          <w:rStyle w:val="FontStyle131"/>
          <w:rFonts w:ascii="Arial" w:hAnsi="Arial" w:cs="Arial"/>
          <w:sz w:val="24"/>
          <w:szCs w:val="24"/>
        </w:rPr>
        <w:tab/>
        <w:t>, stanowiącej integralną część umowy jako załącznik nr 1 do umowy.</w:t>
      </w:r>
    </w:p>
    <w:p w:rsidR="006A1543" w:rsidRPr="005868FE" w:rsidRDefault="006A1543" w:rsidP="006A1543">
      <w:pPr>
        <w:pStyle w:val="Style55"/>
        <w:widowControl/>
        <w:spacing w:line="240" w:lineRule="exact"/>
        <w:jc w:val="left"/>
        <w:rPr>
          <w:rFonts w:ascii="Arial" w:hAnsi="Arial" w:cs="Arial"/>
        </w:rPr>
      </w:pPr>
    </w:p>
    <w:p w:rsidR="006A1543" w:rsidRPr="005868FE" w:rsidRDefault="006A1543" w:rsidP="006A1543">
      <w:pPr>
        <w:pStyle w:val="Style55"/>
        <w:widowControl/>
        <w:spacing w:before="72" w:line="240" w:lineRule="auto"/>
        <w:jc w:val="left"/>
        <w:rPr>
          <w:rStyle w:val="FontStyle131"/>
          <w:rFonts w:ascii="Arial" w:hAnsi="Arial" w:cs="Arial"/>
          <w:sz w:val="24"/>
          <w:szCs w:val="24"/>
        </w:rPr>
      </w:pPr>
      <w:r w:rsidRPr="005868FE">
        <w:rPr>
          <w:rStyle w:val="FontStyle131"/>
          <w:rFonts w:ascii="Arial" w:hAnsi="Arial" w:cs="Arial"/>
          <w:sz w:val="24"/>
          <w:szCs w:val="24"/>
        </w:rPr>
        <w:t>Na podstawie niniejszej umowy Strony ustalają, co następuje:</w:t>
      </w:r>
    </w:p>
    <w:p w:rsidR="006A1543" w:rsidRPr="00973A16" w:rsidRDefault="006A1543" w:rsidP="006A1543">
      <w:pPr>
        <w:jc w:val="center"/>
        <w:rPr>
          <w:rFonts w:ascii="Arial" w:hAnsi="Arial" w:cs="Arial"/>
          <w:b/>
        </w:rPr>
      </w:pPr>
    </w:p>
    <w:p w:rsidR="006A1543" w:rsidRPr="00973A16" w:rsidRDefault="006A1543" w:rsidP="006A1543">
      <w:pPr>
        <w:jc w:val="center"/>
        <w:rPr>
          <w:rFonts w:ascii="Arial" w:hAnsi="Arial" w:cs="Arial"/>
        </w:rPr>
      </w:pPr>
      <w:r w:rsidRPr="00973A16">
        <w:rPr>
          <w:rFonts w:ascii="Arial" w:hAnsi="Arial" w:cs="Arial"/>
          <w:b/>
        </w:rPr>
        <w:sym w:font="Arial" w:char="00A7"/>
      </w:r>
      <w:r w:rsidRPr="00973A16">
        <w:rPr>
          <w:rFonts w:ascii="Arial" w:hAnsi="Arial" w:cs="Arial"/>
          <w:b/>
        </w:rPr>
        <w:t xml:space="preserve"> 1</w:t>
      </w:r>
    </w:p>
    <w:p w:rsidR="006A1543" w:rsidRPr="00686299" w:rsidRDefault="006A1543" w:rsidP="006A1543">
      <w:pPr>
        <w:jc w:val="center"/>
        <w:rPr>
          <w:rFonts w:ascii="Arial" w:hAnsi="Arial" w:cs="Arial"/>
          <w:b/>
        </w:rPr>
      </w:pPr>
      <w:bookmarkStart w:id="31" w:name="_Toc380492888"/>
      <w:r w:rsidRPr="00686299">
        <w:rPr>
          <w:rFonts w:ascii="Arial" w:hAnsi="Arial" w:cs="Arial"/>
          <w:b/>
        </w:rPr>
        <w:t>PRZEDMIOT UMOWY</w:t>
      </w:r>
      <w:bookmarkEnd w:id="31"/>
    </w:p>
    <w:p w:rsidR="006A1543" w:rsidRPr="0060046B" w:rsidRDefault="006A1543" w:rsidP="00CC3B1B">
      <w:pPr>
        <w:numPr>
          <w:ilvl w:val="0"/>
          <w:numId w:val="159"/>
        </w:numPr>
        <w:suppressAutoHyphens w:val="0"/>
        <w:spacing w:line="276" w:lineRule="auto"/>
        <w:ind w:left="426" w:hanging="426"/>
        <w:jc w:val="both"/>
        <w:rPr>
          <w:rFonts w:ascii="Arial" w:hAnsi="Arial" w:cs="Arial"/>
          <w:b/>
        </w:rPr>
      </w:pPr>
      <w:r w:rsidRPr="00D6076E">
        <w:rPr>
          <w:rFonts w:ascii="Arial" w:hAnsi="Arial" w:cs="Arial"/>
        </w:rPr>
        <w:t xml:space="preserve">Zamawiający zleca, a Wykonawca przyjmuje do wykonania realizację zadania pod nazwą: </w:t>
      </w:r>
      <w:r w:rsidRPr="00F817DD">
        <w:rPr>
          <w:rFonts w:ascii="Arial" w:hAnsi="Arial" w:cs="Arial"/>
          <w:b/>
          <w:noProof/>
        </w:rPr>
        <w:t>„</w:t>
      </w:r>
      <w:r w:rsidR="00EB1499" w:rsidRPr="00567E6C">
        <w:rPr>
          <w:rStyle w:val="FontStyle32"/>
          <w:rFonts w:ascii="Arial" w:hAnsi="Arial" w:cs="Arial"/>
          <w:b/>
          <w:sz w:val="24"/>
          <w:szCs w:val="24"/>
        </w:rPr>
        <w:t>Przebudowa - Modernizacja Przedszkola Samorządowego w Tuplicach,</w:t>
      </w:r>
      <w:r w:rsidR="00EB1499" w:rsidRPr="00567E6C">
        <w:rPr>
          <w:rFonts w:ascii="Arial" w:hAnsi="Arial" w:cs="Arial"/>
          <w:b/>
          <w:lang w:eastAsia="pl-PL" w:bidi="pl-PL"/>
        </w:rPr>
        <w:t xml:space="preserve"> Gmina Tuplice</w:t>
      </w:r>
      <w:r w:rsidRPr="00F817DD">
        <w:rPr>
          <w:rFonts w:ascii="Arial" w:hAnsi="Arial" w:cs="Arial"/>
          <w:b/>
          <w:noProof/>
        </w:rPr>
        <w:t>”.</w:t>
      </w:r>
    </w:p>
    <w:p w:rsidR="006A1543" w:rsidRPr="00D6076E" w:rsidRDefault="006A1543" w:rsidP="00CC3B1B">
      <w:pPr>
        <w:numPr>
          <w:ilvl w:val="0"/>
          <w:numId w:val="159"/>
        </w:numPr>
        <w:suppressAutoHyphens w:val="0"/>
        <w:ind w:left="426"/>
        <w:jc w:val="both"/>
        <w:rPr>
          <w:rFonts w:ascii="Arial" w:hAnsi="Arial" w:cs="Arial"/>
          <w:b/>
          <w:color w:val="000000"/>
        </w:rPr>
      </w:pPr>
      <w:r w:rsidRPr="00D6076E">
        <w:rPr>
          <w:rFonts w:ascii="Arial" w:hAnsi="Arial" w:cs="Arial"/>
        </w:rPr>
        <w:t>Zakres rzeczowy przedmiotu zamówienia okre</w:t>
      </w:r>
      <w:r w:rsidRPr="00D6076E">
        <w:rPr>
          <w:rFonts w:ascii="Arial" w:eastAsia="TimesNewRoman" w:hAnsi="Arial" w:cs="Arial"/>
        </w:rPr>
        <w:t>ś</w:t>
      </w:r>
      <w:r w:rsidRPr="00D6076E">
        <w:rPr>
          <w:rFonts w:ascii="Arial" w:hAnsi="Arial" w:cs="Arial"/>
        </w:rPr>
        <w:t xml:space="preserve">la program </w:t>
      </w:r>
      <w:r>
        <w:rPr>
          <w:rFonts w:ascii="Arial" w:hAnsi="Arial" w:cs="Arial"/>
        </w:rPr>
        <w:t>funkcjonalno-</w:t>
      </w:r>
      <w:r w:rsidRPr="00D6076E">
        <w:rPr>
          <w:rFonts w:ascii="Arial" w:hAnsi="Arial" w:cs="Arial"/>
        </w:rPr>
        <w:t>u</w:t>
      </w:r>
      <w:r w:rsidRPr="00D6076E">
        <w:rPr>
          <w:rFonts w:ascii="Arial" w:eastAsia="TimesNewRoman" w:hAnsi="Arial" w:cs="Arial"/>
        </w:rPr>
        <w:t>ż</w:t>
      </w:r>
      <w:r w:rsidRPr="00D6076E">
        <w:rPr>
          <w:rFonts w:ascii="Arial" w:hAnsi="Arial" w:cs="Arial"/>
        </w:rPr>
        <w:t>ytkowy zawarty w</w:t>
      </w:r>
      <w:r w:rsidRPr="00D6076E">
        <w:rPr>
          <w:rFonts w:ascii="Arial" w:hAnsi="Arial" w:cs="Arial"/>
          <w:b/>
          <w:color w:val="000000"/>
        </w:rPr>
        <w:t xml:space="preserve"> </w:t>
      </w:r>
      <w:r w:rsidRPr="00D6076E">
        <w:rPr>
          <w:rFonts w:ascii="Arial" w:hAnsi="Arial" w:cs="Arial"/>
        </w:rPr>
        <w:t>specyfikacji istotnych warunków zamówienia, która wraz z ofert</w:t>
      </w:r>
      <w:r w:rsidRPr="00D6076E">
        <w:rPr>
          <w:rFonts w:ascii="Arial" w:eastAsia="TimesNewRoman" w:hAnsi="Arial" w:cs="Arial"/>
        </w:rPr>
        <w:t xml:space="preserve">ą </w:t>
      </w:r>
      <w:r w:rsidRPr="00D6076E">
        <w:rPr>
          <w:rFonts w:ascii="Arial" w:hAnsi="Arial" w:cs="Arial"/>
        </w:rPr>
        <w:t>przetargow</w:t>
      </w:r>
      <w:r w:rsidRPr="00D6076E">
        <w:rPr>
          <w:rFonts w:ascii="Arial" w:eastAsia="TimesNewRoman" w:hAnsi="Arial" w:cs="Arial"/>
        </w:rPr>
        <w:t xml:space="preserve">ą </w:t>
      </w:r>
      <w:r w:rsidRPr="00D6076E">
        <w:rPr>
          <w:rFonts w:ascii="Arial" w:hAnsi="Arial" w:cs="Arial"/>
        </w:rPr>
        <w:t>Wykonawcy</w:t>
      </w:r>
      <w:r w:rsidRPr="00D6076E">
        <w:rPr>
          <w:rFonts w:ascii="Arial" w:hAnsi="Arial" w:cs="Arial"/>
          <w:b/>
          <w:color w:val="000000"/>
        </w:rPr>
        <w:t xml:space="preserve"> </w:t>
      </w:r>
      <w:r w:rsidRPr="00D6076E">
        <w:rPr>
          <w:rFonts w:ascii="Arial" w:hAnsi="Arial" w:cs="Arial"/>
        </w:rPr>
        <w:t>stanowi zał</w:t>
      </w:r>
      <w:r w:rsidRPr="00D6076E">
        <w:rPr>
          <w:rFonts w:ascii="Arial" w:eastAsia="TimesNewRoman" w:hAnsi="Arial" w:cs="Arial"/>
        </w:rPr>
        <w:t>ą</w:t>
      </w:r>
      <w:r w:rsidRPr="00D6076E">
        <w:rPr>
          <w:rFonts w:ascii="Arial" w:hAnsi="Arial" w:cs="Arial"/>
        </w:rPr>
        <w:t xml:space="preserve">cznik do niniejszej umowy. </w:t>
      </w:r>
    </w:p>
    <w:p w:rsidR="006A1543" w:rsidRPr="001605FA" w:rsidRDefault="006A1543" w:rsidP="00CC3B1B">
      <w:pPr>
        <w:numPr>
          <w:ilvl w:val="0"/>
          <w:numId w:val="159"/>
        </w:numPr>
        <w:suppressAutoHyphens w:val="0"/>
        <w:ind w:left="426"/>
        <w:jc w:val="both"/>
        <w:rPr>
          <w:rFonts w:ascii="Arial" w:hAnsi="Arial" w:cs="Arial"/>
          <w:b/>
          <w:color w:val="000000"/>
        </w:rPr>
      </w:pPr>
      <w:r w:rsidRPr="001605FA">
        <w:rPr>
          <w:rFonts w:ascii="Arial" w:hAnsi="Arial" w:cs="Arial"/>
        </w:rPr>
        <w:t>Wykonawca zobowi</w:t>
      </w:r>
      <w:r w:rsidRPr="001605FA">
        <w:rPr>
          <w:rFonts w:ascii="Arial" w:eastAsia="TimesNewRoman" w:hAnsi="Arial" w:cs="Arial"/>
        </w:rPr>
        <w:t>ą</w:t>
      </w:r>
      <w:r w:rsidRPr="001605FA">
        <w:rPr>
          <w:rFonts w:ascii="Arial" w:hAnsi="Arial" w:cs="Arial"/>
        </w:rPr>
        <w:t>zuje si</w:t>
      </w:r>
      <w:r w:rsidRPr="001605FA">
        <w:rPr>
          <w:rFonts w:ascii="Arial" w:eastAsia="TimesNewRoman" w:hAnsi="Arial" w:cs="Arial"/>
        </w:rPr>
        <w:t xml:space="preserve">ę </w:t>
      </w:r>
      <w:r w:rsidRPr="001605FA">
        <w:rPr>
          <w:rFonts w:ascii="Arial" w:hAnsi="Arial" w:cs="Arial"/>
        </w:rPr>
        <w:t>wykona</w:t>
      </w:r>
      <w:r w:rsidRPr="001605FA">
        <w:rPr>
          <w:rFonts w:ascii="Arial" w:eastAsia="TimesNewRoman" w:hAnsi="Arial" w:cs="Arial"/>
        </w:rPr>
        <w:t xml:space="preserve">ć </w:t>
      </w:r>
      <w:r w:rsidRPr="001605FA">
        <w:rPr>
          <w:rFonts w:ascii="Arial" w:hAnsi="Arial" w:cs="Arial"/>
        </w:rPr>
        <w:t>przedmiot umowy zgodnie ze specyfikacj</w:t>
      </w:r>
      <w:r w:rsidRPr="001605FA">
        <w:rPr>
          <w:rFonts w:ascii="Arial" w:eastAsia="TimesNewRoman" w:hAnsi="Arial" w:cs="Arial"/>
        </w:rPr>
        <w:t xml:space="preserve">ą </w:t>
      </w:r>
      <w:r w:rsidRPr="001605FA">
        <w:rPr>
          <w:rFonts w:ascii="Arial" w:hAnsi="Arial" w:cs="Arial"/>
        </w:rPr>
        <w:t>istotnych warunków zamówienia, zło</w:t>
      </w:r>
      <w:r w:rsidRPr="001605FA">
        <w:rPr>
          <w:rFonts w:ascii="Arial" w:eastAsia="TimesNewRoman" w:hAnsi="Arial" w:cs="Arial"/>
        </w:rPr>
        <w:t>ż</w:t>
      </w:r>
      <w:r w:rsidRPr="001605FA">
        <w:rPr>
          <w:rFonts w:ascii="Arial" w:hAnsi="Arial" w:cs="Arial"/>
        </w:rPr>
        <w:t>on</w:t>
      </w:r>
      <w:r w:rsidRPr="001605FA">
        <w:rPr>
          <w:rFonts w:ascii="Arial" w:eastAsia="TimesNewRoman" w:hAnsi="Arial" w:cs="Arial"/>
        </w:rPr>
        <w:t xml:space="preserve">ą </w:t>
      </w:r>
      <w:r w:rsidRPr="001605FA">
        <w:rPr>
          <w:rFonts w:ascii="Arial" w:hAnsi="Arial" w:cs="Arial"/>
        </w:rPr>
        <w:t>ofert</w:t>
      </w:r>
      <w:r w:rsidRPr="001605FA">
        <w:rPr>
          <w:rFonts w:ascii="Arial" w:eastAsia="TimesNewRoman" w:hAnsi="Arial" w:cs="Arial"/>
        </w:rPr>
        <w:t>ą</w:t>
      </w:r>
      <w:r w:rsidRPr="001605FA">
        <w:rPr>
          <w:rFonts w:ascii="Arial" w:hAnsi="Arial" w:cs="Arial"/>
        </w:rPr>
        <w:t>, a tak</w:t>
      </w:r>
      <w:r w:rsidRPr="001605FA">
        <w:rPr>
          <w:rFonts w:ascii="Arial" w:eastAsia="TimesNewRoman" w:hAnsi="Arial" w:cs="Arial"/>
        </w:rPr>
        <w:t>ż</w:t>
      </w:r>
      <w:r w:rsidRPr="001605FA">
        <w:rPr>
          <w:rFonts w:ascii="Arial" w:hAnsi="Arial" w:cs="Arial"/>
        </w:rPr>
        <w:t>e zgodnie z przepisami powszechnie obowi</w:t>
      </w:r>
      <w:r w:rsidRPr="001605FA">
        <w:rPr>
          <w:rFonts w:ascii="Arial" w:eastAsia="TimesNewRoman" w:hAnsi="Arial" w:cs="Arial"/>
        </w:rPr>
        <w:t>ą</w:t>
      </w:r>
      <w:r w:rsidRPr="001605FA">
        <w:rPr>
          <w:rFonts w:ascii="Arial" w:hAnsi="Arial" w:cs="Arial"/>
        </w:rPr>
        <w:t>zuj</w:t>
      </w:r>
      <w:r w:rsidRPr="001605FA">
        <w:rPr>
          <w:rFonts w:ascii="Arial" w:eastAsia="TimesNewRoman" w:hAnsi="Arial" w:cs="Arial"/>
        </w:rPr>
        <w:t>ą</w:t>
      </w:r>
      <w:r w:rsidRPr="001605FA">
        <w:rPr>
          <w:rFonts w:ascii="Arial" w:hAnsi="Arial" w:cs="Arial"/>
        </w:rPr>
        <w:t>cego</w:t>
      </w:r>
      <w:r w:rsidRPr="001605FA">
        <w:rPr>
          <w:rFonts w:ascii="Arial" w:hAnsi="Arial" w:cs="Arial"/>
          <w:b/>
          <w:color w:val="000000"/>
        </w:rPr>
        <w:t xml:space="preserve"> </w:t>
      </w:r>
      <w:r w:rsidRPr="001605FA">
        <w:rPr>
          <w:rFonts w:ascii="Arial" w:hAnsi="Arial" w:cs="Arial"/>
        </w:rPr>
        <w:t>prawa, w tym przepisami bezpiecze</w:t>
      </w:r>
      <w:r w:rsidRPr="001605FA">
        <w:rPr>
          <w:rFonts w:ascii="Arial" w:eastAsia="TimesNewRoman" w:hAnsi="Arial" w:cs="Arial"/>
        </w:rPr>
        <w:t>ń</w:t>
      </w:r>
      <w:r w:rsidRPr="001605FA">
        <w:rPr>
          <w:rFonts w:ascii="Arial" w:hAnsi="Arial" w:cs="Arial"/>
        </w:rPr>
        <w:t>stwa i higieny pracy, przepisami przeciwpo</w:t>
      </w:r>
      <w:r w:rsidRPr="001605FA">
        <w:rPr>
          <w:rFonts w:ascii="Arial" w:eastAsia="TimesNewRoman" w:hAnsi="Arial" w:cs="Arial"/>
        </w:rPr>
        <w:t>ż</w:t>
      </w:r>
      <w:r w:rsidRPr="001605FA">
        <w:rPr>
          <w:rFonts w:ascii="Arial" w:hAnsi="Arial" w:cs="Arial"/>
        </w:rPr>
        <w:t xml:space="preserve">arowymi oraz przepisami ochrony </w:t>
      </w:r>
      <w:r w:rsidRPr="001605FA">
        <w:rPr>
          <w:rFonts w:ascii="Arial" w:eastAsia="TimesNewRoman" w:hAnsi="Arial" w:cs="Arial"/>
        </w:rPr>
        <w:t>ś</w:t>
      </w:r>
      <w:r w:rsidRPr="001605FA">
        <w:rPr>
          <w:rFonts w:ascii="Arial" w:hAnsi="Arial" w:cs="Arial"/>
        </w:rPr>
        <w:t>rodowiska i przepisami o odpadach, zgodnie z zasadami sztuki budowlanej i współczesnej wiedzy technicznej, obowi</w:t>
      </w:r>
      <w:r w:rsidRPr="001605FA">
        <w:rPr>
          <w:rFonts w:ascii="Arial" w:eastAsia="TimesNewRoman" w:hAnsi="Arial" w:cs="Arial"/>
        </w:rPr>
        <w:t>ą</w:t>
      </w:r>
      <w:r w:rsidRPr="001605FA">
        <w:rPr>
          <w:rFonts w:ascii="Arial" w:hAnsi="Arial" w:cs="Arial"/>
        </w:rPr>
        <w:t>zuj</w:t>
      </w:r>
      <w:r w:rsidRPr="001605FA">
        <w:rPr>
          <w:rFonts w:ascii="Arial" w:eastAsia="TimesNewRoman" w:hAnsi="Arial" w:cs="Arial"/>
        </w:rPr>
        <w:t>ą</w:t>
      </w:r>
      <w:r w:rsidRPr="001605FA">
        <w:rPr>
          <w:rFonts w:ascii="Arial" w:hAnsi="Arial" w:cs="Arial"/>
        </w:rPr>
        <w:t>cymi polskimi normami, z materiałów</w:t>
      </w:r>
      <w:r w:rsidRPr="001605FA">
        <w:rPr>
          <w:rFonts w:ascii="Arial" w:hAnsi="Arial" w:cs="Arial"/>
          <w:b/>
          <w:color w:val="000000"/>
        </w:rPr>
        <w:t xml:space="preserve"> </w:t>
      </w:r>
      <w:r w:rsidRPr="001605FA">
        <w:rPr>
          <w:rFonts w:ascii="Arial" w:hAnsi="Arial" w:cs="Arial"/>
        </w:rPr>
        <w:t>odpowiadaj</w:t>
      </w:r>
      <w:r w:rsidRPr="001605FA">
        <w:rPr>
          <w:rFonts w:ascii="Arial" w:eastAsia="TimesNewRoman" w:hAnsi="Arial" w:cs="Arial"/>
        </w:rPr>
        <w:t>ą</w:t>
      </w:r>
      <w:r w:rsidRPr="001605FA">
        <w:rPr>
          <w:rFonts w:ascii="Arial" w:hAnsi="Arial" w:cs="Arial"/>
        </w:rPr>
        <w:t>cych wymogom wyrobów dopuszczonych do obrotu i stosowania w budownictwie na</w:t>
      </w:r>
      <w:r w:rsidRPr="001605FA">
        <w:rPr>
          <w:rFonts w:ascii="Arial" w:hAnsi="Arial" w:cs="Arial"/>
          <w:b/>
          <w:color w:val="000000"/>
        </w:rPr>
        <w:t xml:space="preserve"> </w:t>
      </w:r>
      <w:r w:rsidRPr="001605FA">
        <w:rPr>
          <w:rFonts w:ascii="Arial" w:hAnsi="Arial" w:cs="Arial"/>
        </w:rPr>
        <w:t>terytorium Rzeczypospolitej Polskiej okre</w:t>
      </w:r>
      <w:r w:rsidRPr="001605FA">
        <w:rPr>
          <w:rFonts w:ascii="Arial" w:eastAsia="TimesNewRoman" w:hAnsi="Arial" w:cs="Arial"/>
        </w:rPr>
        <w:t>ś</w:t>
      </w:r>
      <w:r w:rsidRPr="001605FA">
        <w:rPr>
          <w:rFonts w:ascii="Arial" w:hAnsi="Arial" w:cs="Arial"/>
        </w:rPr>
        <w:t>lonych przepisami powszechnie obowi</w:t>
      </w:r>
      <w:r w:rsidRPr="001605FA">
        <w:rPr>
          <w:rFonts w:ascii="Arial" w:eastAsia="TimesNewRoman" w:hAnsi="Arial" w:cs="Arial"/>
        </w:rPr>
        <w:t>ą</w:t>
      </w:r>
      <w:r w:rsidRPr="001605FA">
        <w:rPr>
          <w:rFonts w:ascii="Arial" w:hAnsi="Arial" w:cs="Arial"/>
        </w:rPr>
        <w:t>zuj</w:t>
      </w:r>
      <w:r w:rsidRPr="001605FA">
        <w:rPr>
          <w:rFonts w:ascii="Arial" w:eastAsia="TimesNewRoman" w:hAnsi="Arial" w:cs="Arial"/>
        </w:rPr>
        <w:t>ą</w:t>
      </w:r>
      <w:r w:rsidRPr="001605FA">
        <w:rPr>
          <w:rFonts w:ascii="Arial" w:hAnsi="Arial" w:cs="Arial"/>
        </w:rPr>
        <w:t>cego prawa. Przedmiot zamówienia musi by</w:t>
      </w:r>
      <w:r w:rsidRPr="001605FA">
        <w:rPr>
          <w:rFonts w:ascii="Arial" w:eastAsia="TimesNewRoman" w:hAnsi="Arial" w:cs="Arial"/>
        </w:rPr>
        <w:t xml:space="preserve">ć </w:t>
      </w:r>
      <w:r w:rsidRPr="001605FA">
        <w:rPr>
          <w:rFonts w:ascii="Arial" w:hAnsi="Arial" w:cs="Arial"/>
        </w:rPr>
        <w:t>wykonany zgodnie z obowi</w:t>
      </w:r>
      <w:r w:rsidRPr="001605FA">
        <w:rPr>
          <w:rFonts w:ascii="Arial" w:eastAsia="TimesNewRoman" w:hAnsi="Arial" w:cs="Arial"/>
        </w:rPr>
        <w:t>ą</w:t>
      </w:r>
      <w:r w:rsidRPr="001605FA">
        <w:rPr>
          <w:rFonts w:ascii="Arial" w:hAnsi="Arial" w:cs="Arial"/>
        </w:rPr>
        <w:t>zuj</w:t>
      </w:r>
      <w:r w:rsidRPr="001605FA">
        <w:rPr>
          <w:rFonts w:ascii="Arial" w:eastAsia="TimesNewRoman" w:hAnsi="Arial" w:cs="Arial"/>
        </w:rPr>
        <w:t>ą</w:t>
      </w:r>
      <w:r w:rsidRPr="001605FA">
        <w:rPr>
          <w:rFonts w:ascii="Arial" w:hAnsi="Arial" w:cs="Arial"/>
        </w:rPr>
        <w:t>cymi przepisami prawa a tak</w:t>
      </w:r>
      <w:r w:rsidRPr="001605FA">
        <w:rPr>
          <w:rFonts w:ascii="Arial" w:eastAsia="TimesNewRoman" w:hAnsi="Arial" w:cs="Arial"/>
        </w:rPr>
        <w:t>ż</w:t>
      </w:r>
      <w:r w:rsidRPr="001605FA">
        <w:rPr>
          <w:rFonts w:ascii="Arial" w:hAnsi="Arial" w:cs="Arial"/>
        </w:rPr>
        <w:t>e zgodnie z najlepsz</w:t>
      </w:r>
      <w:r w:rsidRPr="001605FA">
        <w:rPr>
          <w:rFonts w:ascii="Arial" w:eastAsia="TimesNewRoman" w:hAnsi="Arial" w:cs="Arial"/>
        </w:rPr>
        <w:t xml:space="preserve">ą </w:t>
      </w:r>
      <w:r w:rsidRPr="001605FA">
        <w:rPr>
          <w:rFonts w:ascii="Arial" w:hAnsi="Arial" w:cs="Arial"/>
        </w:rPr>
        <w:t>wiedz</w:t>
      </w:r>
      <w:r w:rsidRPr="001605FA">
        <w:rPr>
          <w:rFonts w:ascii="Arial" w:eastAsia="TimesNewRoman" w:hAnsi="Arial" w:cs="Arial"/>
        </w:rPr>
        <w:t xml:space="preserve">ą </w:t>
      </w:r>
      <w:r w:rsidRPr="001605FA">
        <w:rPr>
          <w:rFonts w:ascii="Arial" w:hAnsi="Arial" w:cs="Arial"/>
        </w:rPr>
        <w:t>i do</w:t>
      </w:r>
      <w:r w:rsidRPr="001605FA">
        <w:rPr>
          <w:rFonts w:ascii="Arial" w:eastAsia="TimesNewRoman" w:hAnsi="Arial" w:cs="Arial"/>
        </w:rPr>
        <w:t>ś</w:t>
      </w:r>
      <w:r w:rsidRPr="001605FA">
        <w:rPr>
          <w:rFonts w:ascii="Arial" w:hAnsi="Arial" w:cs="Arial"/>
        </w:rPr>
        <w:t>wiadczeniem Wykonawcy oraz z zachowaniem najwyższej</w:t>
      </w:r>
      <w:r w:rsidRPr="001605FA">
        <w:rPr>
          <w:rFonts w:ascii="Arial" w:hAnsi="Arial" w:cs="Arial"/>
          <w:b/>
          <w:color w:val="000000"/>
        </w:rPr>
        <w:t xml:space="preserve"> </w:t>
      </w:r>
      <w:r w:rsidRPr="001605FA">
        <w:rPr>
          <w:rFonts w:ascii="Arial" w:hAnsi="Arial" w:cs="Arial"/>
        </w:rPr>
        <w:t>staranno</w:t>
      </w:r>
      <w:r w:rsidRPr="001605FA">
        <w:rPr>
          <w:rFonts w:ascii="Arial" w:eastAsia="TimesNewRoman" w:hAnsi="Arial" w:cs="Arial"/>
        </w:rPr>
        <w:t>ś</w:t>
      </w:r>
      <w:r w:rsidRPr="001605FA">
        <w:rPr>
          <w:rFonts w:ascii="Arial" w:hAnsi="Arial" w:cs="Arial"/>
        </w:rPr>
        <w:t>ci.</w:t>
      </w:r>
    </w:p>
    <w:p w:rsidR="006A1543" w:rsidRPr="001605FA" w:rsidRDefault="006A1543" w:rsidP="00CC3B1B">
      <w:pPr>
        <w:numPr>
          <w:ilvl w:val="0"/>
          <w:numId w:val="159"/>
        </w:numPr>
        <w:suppressAutoHyphens w:val="0"/>
        <w:ind w:left="426"/>
        <w:jc w:val="both"/>
        <w:rPr>
          <w:rFonts w:ascii="Arial" w:hAnsi="Arial" w:cs="Arial"/>
          <w:b/>
          <w:color w:val="000000"/>
        </w:rPr>
      </w:pPr>
      <w:r w:rsidRPr="001605FA">
        <w:rPr>
          <w:rFonts w:ascii="Arial" w:hAnsi="Arial" w:cs="Arial"/>
        </w:rPr>
        <w:t>Dokumentacja projektowa winna by</w:t>
      </w:r>
      <w:r w:rsidRPr="001605FA">
        <w:rPr>
          <w:rFonts w:ascii="Arial" w:eastAsia="TimesNewRoman" w:hAnsi="Arial" w:cs="Arial"/>
        </w:rPr>
        <w:t xml:space="preserve">ć </w:t>
      </w:r>
      <w:r w:rsidRPr="001605FA">
        <w:rPr>
          <w:rFonts w:ascii="Arial" w:hAnsi="Arial" w:cs="Arial"/>
        </w:rPr>
        <w:t>na etapie opracowania konsultowana i uzgadniana przez</w:t>
      </w:r>
      <w:r w:rsidRPr="001605FA">
        <w:rPr>
          <w:rFonts w:ascii="Arial" w:hAnsi="Arial" w:cs="Arial"/>
          <w:b/>
          <w:color w:val="000000"/>
        </w:rPr>
        <w:t xml:space="preserve"> </w:t>
      </w:r>
      <w:r w:rsidRPr="001605FA">
        <w:rPr>
          <w:rFonts w:ascii="Arial" w:hAnsi="Arial" w:cs="Arial"/>
        </w:rPr>
        <w:t>Wykonawc</w:t>
      </w:r>
      <w:r w:rsidRPr="001605FA">
        <w:rPr>
          <w:rFonts w:ascii="Arial" w:eastAsia="TimesNewRoman" w:hAnsi="Arial" w:cs="Arial"/>
        </w:rPr>
        <w:t xml:space="preserve">ę </w:t>
      </w:r>
      <w:r w:rsidRPr="001605FA">
        <w:rPr>
          <w:rFonts w:ascii="Arial" w:hAnsi="Arial" w:cs="Arial"/>
        </w:rPr>
        <w:t>z Zamawiaj</w:t>
      </w:r>
      <w:r w:rsidRPr="001605FA">
        <w:rPr>
          <w:rFonts w:ascii="Arial" w:eastAsia="TimesNewRoman" w:hAnsi="Arial" w:cs="Arial"/>
        </w:rPr>
        <w:t>ą</w:t>
      </w:r>
      <w:r w:rsidRPr="001605FA">
        <w:rPr>
          <w:rFonts w:ascii="Arial" w:hAnsi="Arial" w:cs="Arial"/>
        </w:rPr>
        <w:t>cym.</w:t>
      </w:r>
    </w:p>
    <w:p w:rsidR="006A1543" w:rsidRPr="001605FA" w:rsidRDefault="006A1543" w:rsidP="00CC3B1B">
      <w:pPr>
        <w:numPr>
          <w:ilvl w:val="0"/>
          <w:numId w:val="159"/>
        </w:numPr>
        <w:suppressAutoHyphens w:val="0"/>
        <w:ind w:left="426"/>
        <w:jc w:val="both"/>
        <w:rPr>
          <w:rFonts w:ascii="Arial" w:hAnsi="Arial" w:cs="Arial"/>
          <w:b/>
          <w:color w:val="000000"/>
        </w:rPr>
      </w:pPr>
      <w:r w:rsidRPr="001605FA">
        <w:rPr>
          <w:rFonts w:ascii="Arial" w:hAnsi="Arial" w:cs="Arial"/>
        </w:rPr>
        <w:lastRenderedPageBreak/>
        <w:t>Wykonawca zobowi</w:t>
      </w:r>
      <w:r w:rsidRPr="001605FA">
        <w:rPr>
          <w:rFonts w:ascii="Arial" w:eastAsia="TimesNewRoman" w:hAnsi="Arial" w:cs="Arial"/>
        </w:rPr>
        <w:t>ą</w:t>
      </w:r>
      <w:r w:rsidRPr="001605FA">
        <w:rPr>
          <w:rFonts w:ascii="Arial" w:hAnsi="Arial" w:cs="Arial"/>
        </w:rPr>
        <w:t>zuje si</w:t>
      </w:r>
      <w:r w:rsidRPr="001605FA">
        <w:rPr>
          <w:rFonts w:ascii="Arial" w:eastAsia="TimesNewRoman" w:hAnsi="Arial" w:cs="Arial"/>
        </w:rPr>
        <w:t xml:space="preserve">ę </w:t>
      </w:r>
      <w:r w:rsidRPr="001605FA">
        <w:rPr>
          <w:rFonts w:ascii="Arial" w:hAnsi="Arial" w:cs="Arial"/>
        </w:rPr>
        <w:t>do zawarcia z Zamawiaj</w:t>
      </w:r>
      <w:r w:rsidRPr="001605FA">
        <w:rPr>
          <w:rFonts w:ascii="Arial" w:eastAsia="TimesNewRoman" w:hAnsi="Arial" w:cs="Arial"/>
        </w:rPr>
        <w:t>ą</w:t>
      </w:r>
      <w:r w:rsidRPr="001605FA">
        <w:rPr>
          <w:rFonts w:ascii="Arial" w:hAnsi="Arial" w:cs="Arial"/>
        </w:rPr>
        <w:t>cym umowy w trybie zamówienia z</w:t>
      </w:r>
      <w:r w:rsidRPr="001605FA">
        <w:rPr>
          <w:rFonts w:ascii="Arial" w:hAnsi="Arial" w:cs="Arial"/>
          <w:b/>
          <w:color w:val="000000"/>
        </w:rPr>
        <w:t xml:space="preserve"> </w:t>
      </w:r>
      <w:r w:rsidRPr="001605FA">
        <w:rPr>
          <w:rFonts w:ascii="Arial" w:hAnsi="Arial" w:cs="Arial"/>
        </w:rPr>
        <w:t>wolnej r</w:t>
      </w:r>
      <w:r w:rsidRPr="001605FA">
        <w:rPr>
          <w:rFonts w:ascii="Arial" w:eastAsia="TimesNewRoman" w:hAnsi="Arial" w:cs="Arial"/>
        </w:rPr>
        <w:t>ę</w:t>
      </w:r>
      <w:r w:rsidRPr="001605FA">
        <w:rPr>
          <w:rFonts w:ascii="Arial" w:hAnsi="Arial" w:cs="Arial"/>
        </w:rPr>
        <w:t>ki, w przypadku wyst</w:t>
      </w:r>
      <w:r w:rsidRPr="001605FA">
        <w:rPr>
          <w:rFonts w:ascii="Arial" w:eastAsia="TimesNewRoman" w:hAnsi="Arial" w:cs="Arial"/>
        </w:rPr>
        <w:t>ą</w:t>
      </w:r>
      <w:r w:rsidRPr="001605FA">
        <w:rPr>
          <w:rFonts w:ascii="Arial" w:hAnsi="Arial" w:cs="Arial"/>
        </w:rPr>
        <w:t>pienia konieczno</w:t>
      </w:r>
      <w:r w:rsidRPr="001605FA">
        <w:rPr>
          <w:rFonts w:ascii="Arial" w:eastAsia="TimesNewRoman" w:hAnsi="Arial" w:cs="Arial"/>
        </w:rPr>
        <w:t>ś</w:t>
      </w:r>
      <w:r w:rsidRPr="001605FA">
        <w:rPr>
          <w:rFonts w:ascii="Arial" w:hAnsi="Arial" w:cs="Arial"/>
        </w:rPr>
        <w:t>ci wykonania robót nieobj</w:t>
      </w:r>
      <w:r w:rsidRPr="001605FA">
        <w:rPr>
          <w:rFonts w:ascii="Arial" w:eastAsia="TimesNewRoman" w:hAnsi="Arial" w:cs="Arial"/>
        </w:rPr>
        <w:t>ę</w:t>
      </w:r>
      <w:r w:rsidRPr="001605FA">
        <w:rPr>
          <w:rFonts w:ascii="Arial" w:hAnsi="Arial" w:cs="Arial"/>
        </w:rPr>
        <w:t>tych przedmiotem</w:t>
      </w:r>
      <w:r w:rsidRPr="001605FA">
        <w:rPr>
          <w:rFonts w:ascii="Arial" w:hAnsi="Arial" w:cs="Arial"/>
          <w:b/>
          <w:color w:val="000000"/>
        </w:rPr>
        <w:t xml:space="preserve"> </w:t>
      </w:r>
      <w:r w:rsidRPr="001605FA">
        <w:rPr>
          <w:rFonts w:ascii="Arial" w:hAnsi="Arial" w:cs="Arial"/>
        </w:rPr>
        <w:t>niniejszej umowy, niemniej niezb</w:t>
      </w:r>
      <w:r w:rsidRPr="001605FA">
        <w:rPr>
          <w:rFonts w:ascii="Arial" w:eastAsia="TimesNewRoman" w:hAnsi="Arial" w:cs="Arial"/>
        </w:rPr>
        <w:t>ę</w:t>
      </w:r>
      <w:r w:rsidRPr="001605FA">
        <w:rPr>
          <w:rFonts w:ascii="Arial" w:hAnsi="Arial" w:cs="Arial"/>
        </w:rPr>
        <w:t>dnych do jego prawidłowego wykonania, a których wykonanie</w:t>
      </w:r>
      <w:r w:rsidRPr="001605FA">
        <w:rPr>
          <w:rFonts w:ascii="Arial" w:hAnsi="Arial" w:cs="Arial"/>
          <w:b/>
          <w:color w:val="000000"/>
        </w:rPr>
        <w:t xml:space="preserve"> </w:t>
      </w:r>
      <w:r w:rsidRPr="001605FA">
        <w:rPr>
          <w:rFonts w:ascii="Arial" w:hAnsi="Arial" w:cs="Arial"/>
        </w:rPr>
        <w:t>stało si</w:t>
      </w:r>
      <w:r w:rsidRPr="001605FA">
        <w:rPr>
          <w:rFonts w:ascii="Arial" w:eastAsia="TimesNewRoman" w:hAnsi="Arial" w:cs="Arial"/>
        </w:rPr>
        <w:t xml:space="preserve">ę </w:t>
      </w:r>
      <w:r w:rsidRPr="001605FA">
        <w:rPr>
          <w:rFonts w:ascii="Arial" w:hAnsi="Arial" w:cs="Arial"/>
        </w:rPr>
        <w:t>konieczne na skutek sytuacji niemo</w:t>
      </w:r>
      <w:r w:rsidRPr="001605FA">
        <w:rPr>
          <w:rFonts w:ascii="Arial" w:eastAsia="TimesNewRoman" w:hAnsi="Arial" w:cs="Arial"/>
        </w:rPr>
        <w:t>ż</w:t>
      </w:r>
      <w:r w:rsidRPr="001605FA">
        <w:rPr>
          <w:rFonts w:ascii="Arial" w:hAnsi="Arial" w:cs="Arial"/>
        </w:rPr>
        <w:t>liwej wcze</w:t>
      </w:r>
      <w:r w:rsidRPr="001605FA">
        <w:rPr>
          <w:rFonts w:ascii="Arial" w:eastAsia="TimesNewRoman" w:hAnsi="Arial" w:cs="Arial"/>
        </w:rPr>
        <w:t>ś</w:t>
      </w:r>
      <w:r w:rsidRPr="001605FA">
        <w:rPr>
          <w:rFonts w:ascii="Arial" w:hAnsi="Arial" w:cs="Arial"/>
        </w:rPr>
        <w:t>niej do przewidzenia, przy zachowaniu</w:t>
      </w:r>
      <w:r w:rsidRPr="001605FA">
        <w:rPr>
          <w:rFonts w:ascii="Arial" w:hAnsi="Arial" w:cs="Arial"/>
          <w:b/>
          <w:color w:val="000000"/>
        </w:rPr>
        <w:t xml:space="preserve"> </w:t>
      </w:r>
      <w:r w:rsidRPr="001605FA">
        <w:rPr>
          <w:rFonts w:ascii="Arial" w:hAnsi="Arial" w:cs="Arial"/>
        </w:rPr>
        <w:t>tych samych norm, parametrów i standardów.</w:t>
      </w:r>
    </w:p>
    <w:p w:rsidR="006A1543" w:rsidRPr="00973A16" w:rsidRDefault="006A1543" w:rsidP="006A1543">
      <w:pPr>
        <w:spacing w:line="360" w:lineRule="auto"/>
        <w:jc w:val="center"/>
        <w:rPr>
          <w:rFonts w:ascii="Arial" w:hAnsi="Arial" w:cs="Arial"/>
          <w:b/>
        </w:rPr>
      </w:pPr>
      <w:r w:rsidRPr="00973A16">
        <w:rPr>
          <w:rFonts w:ascii="Arial" w:hAnsi="Arial" w:cs="Arial"/>
          <w:b/>
        </w:rPr>
        <w:sym w:font="Arial" w:char="00A7"/>
      </w:r>
      <w:r w:rsidRPr="00973A16">
        <w:rPr>
          <w:rFonts w:ascii="Arial" w:hAnsi="Arial" w:cs="Arial"/>
          <w:b/>
        </w:rPr>
        <w:t xml:space="preserve"> 2</w:t>
      </w:r>
    </w:p>
    <w:p w:rsidR="006A1543" w:rsidRPr="00C90E45" w:rsidRDefault="006A1543" w:rsidP="00C90E45">
      <w:pPr>
        <w:rPr>
          <w:rFonts w:ascii="Arial" w:hAnsi="Arial" w:cs="Arial"/>
          <w:b/>
        </w:rPr>
      </w:pPr>
      <w:r w:rsidRPr="00973A16">
        <w:t xml:space="preserve">                             </w:t>
      </w:r>
      <w:r w:rsidRPr="00C90E45">
        <w:rPr>
          <w:rFonts w:ascii="Arial" w:hAnsi="Arial" w:cs="Arial"/>
          <w:b/>
        </w:rPr>
        <w:t>TERMINY REALIZACJI PRZEDMIOTU UMOWY</w:t>
      </w:r>
    </w:p>
    <w:p w:rsidR="006A1543" w:rsidRPr="0097210F" w:rsidRDefault="006A1543" w:rsidP="006A1543"/>
    <w:p w:rsidR="006A1543" w:rsidRDefault="006A1543" w:rsidP="00CC3B1B">
      <w:pPr>
        <w:numPr>
          <w:ilvl w:val="0"/>
          <w:numId w:val="166"/>
        </w:numPr>
        <w:suppressAutoHyphens w:val="0"/>
        <w:rPr>
          <w:rFonts w:ascii="Arial" w:hAnsi="Arial" w:cs="Arial"/>
        </w:rPr>
      </w:pPr>
      <w:r w:rsidRPr="00B36334">
        <w:rPr>
          <w:rFonts w:ascii="Arial" w:hAnsi="Arial" w:cs="Arial"/>
        </w:rPr>
        <w:t>Termin rozpoczęcia realizacji przedmiotu um</w:t>
      </w:r>
      <w:r>
        <w:rPr>
          <w:rFonts w:ascii="Arial" w:hAnsi="Arial" w:cs="Arial"/>
        </w:rPr>
        <w:t>owy:              od  …   ..2016</w:t>
      </w:r>
      <w:r w:rsidRPr="00B36334">
        <w:rPr>
          <w:rFonts w:ascii="Arial" w:hAnsi="Arial" w:cs="Arial"/>
        </w:rPr>
        <w:t xml:space="preserve"> r.</w:t>
      </w:r>
    </w:p>
    <w:p w:rsidR="006A1543" w:rsidRPr="00571C13" w:rsidRDefault="006A1543" w:rsidP="00CC3B1B">
      <w:pPr>
        <w:numPr>
          <w:ilvl w:val="0"/>
          <w:numId w:val="166"/>
        </w:numPr>
        <w:suppressAutoHyphens w:val="0"/>
        <w:rPr>
          <w:rFonts w:ascii="Arial" w:hAnsi="Arial" w:cs="Arial"/>
        </w:rPr>
      </w:pPr>
      <w:r w:rsidRPr="00571C13">
        <w:rPr>
          <w:rFonts w:ascii="Arial" w:hAnsi="Arial" w:cs="Arial"/>
        </w:rPr>
        <w:t>Termin zakończenia realizacji przedmiotu umowy:</w:t>
      </w:r>
      <w:r w:rsidRPr="00571C13">
        <w:rPr>
          <w:rFonts w:ascii="Arial" w:hAnsi="Arial" w:cs="Arial"/>
        </w:rPr>
        <w:tab/>
        <w:t xml:space="preserve">       d</w:t>
      </w:r>
      <w:r w:rsidR="00D2440D" w:rsidRPr="00571C13">
        <w:rPr>
          <w:rFonts w:ascii="Arial" w:hAnsi="Arial" w:cs="Arial"/>
        </w:rPr>
        <w:t>o 31.05</w:t>
      </w:r>
      <w:r w:rsidRPr="00571C13">
        <w:rPr>
          <w:rFonts w:ascii="Arial" w:hAnsi="Arial" w:cs="Arial"/>
        </w:rPr>
        <w:t>.2018 r.</w:t>
      </w:r>
    </w:p>
    <w:p w:rsidR="006A1543" w:rsidRPr="00A7717E" w:rsidRDefault="006A1543" w:rsidP="00CC3B1B">
      <w:pPr>
        <w:numPr>
          <w:ilvl w:val="0"/>
          <w:numId w:val="166"/>
        </w:numPr>
        <w:suppressAutoHyphens w:val="0"/>
        <w:jc w:val="both"/>
        <w:rPr>
          <w:rFonts w:ascii="Arial" w:hAnsi="Arial" w:cs="Arial"/>
        </w:rPr>
      </w:pPr>
      <w:r w:rsidRPr="00B36334">
        <w:rPr>
          <w:rFonts w:ascii="Arial" w:hAnsi="Arial" w:cs="Arial"/>
        </w:rPr>
        <w:t xml:space="preserve">Wykonawca w terminie </w:t>
      </w:r>
      <w:r>
        <w:rPr>
          <w:rFonts w:ascii="Arial" w:hAnsi="Arial" w:cs="Arial"/>
          <w:b/>
        </w:rPr>
        <w:t>15</w:t>
      </w:r>
      <w:r w:rsidRPr="00B36334">
        <w:rPr>
          <w:rFonts w:ascii="Arial" w:hAnsi="Arial" w:cs="Arial"/>
          <w:b/>
        </w:rPr>
        <w:t xml:space="preserve"> dni od daty podpisania umowy</w:t>
      </w:r>
      <w:r w:rsidRPr="00B36334">
        <w:rPr>
          <w:rFonts w:ascii="Arial" w:hAnsi="Arial" w:cs="Arial"/>
        </w:rPr>
        <w:t xml:space="preserve"> opracuje </w:t>
      </w:r>
      <w:r w:rsidRPr="00B36334">
        <w:rPr>
          <w:rFonts w:ascii="Arial" w:hAnsi="Arial" w:cs="Arial"/>
          <w:b/>
        </w:rPr>
        <w:t xml:space="preserve">Harmonogram </w:t>
      </w:r>
      <w:r>
        <w:rPr>
          <w:rFonts w:ascii="Arial" w:hAnsi="Arial" w:cs="Arial"/>
          <w:b/>
        </w:rPr>
        <w:t xml:space="preserve">rzeczowo-finansowy </w:t>
      </w:r>
      <w:r w:rsidRPr="00B36334">
        <w:rPr>
          <w:rFonts w:ascii="Arial" w:hAnsi="Arial" w:cs="Arial"/>
          <w:b/>
        </w:rPr>
        <w:t>prac</w:t>
      </w:r>
      <w:r w:rsidRPr="00B36334">
        <w:rPr>
          <w:rFonts w:ascii="Arial" w:hAnsi="Arial" w:cs="Arial"/>
        </w:rPr>
        <w:t>, który uzgodni w formie</w:t>
      </w:r>
      <w:r w:rsidRPr="00973A16">
        <w:rPr>
          <w:rFonts w:ascii="Arial" w:hAnsi="Arial" w:cs="Arial"/>
        </w:rPr>
        <w:t xml:space="preserve"> pisemnej z</w:t>
      </w:r>
      <w:r>
        <w:rPr>
          <w:rFonts w:ascii="Arial" w:hAnsi="Arial" w:cs="Arial"/>
        </w:rPr>
        <w:t xml:space="preserve"> </w:t>
      </w:r>
      <w:r w:rsidRPr="00A7717E">
        <w:rPr>
          <w:rFonts w:ascii="Arial" w:hAnsi="Arial" w:cs="Arial"/>
        </w:rPr>
        <w:t>Zamawiającym</w:t>
      </w:r>
      <w:r w:rsidR="00EB1499" w:rsidRPr="00A7717E">
        <w:rPr>
          <w:rFonts w:ascii="Arial" w:hAnsi="Arial" w:cs="Arial"/>
        </w:rPr>
        <w:t xml:space="preserve"> i Dyrektorem Przedszkola</w:t>
      </w:r>
      <w:r w:rsidRPr="00A7717E">
        <w:rPr>
          <w:rFonts w:ascii="Arial" w:hAnsi="Arial" w:cs="Arial"/>
        </w:rPr>
        <w:t>. Harmonogram będzie zawierał wskazanie zorganizowanych poszczególnych elementów zadania, umożliwiających dokonanie częściowych odbiorów i płatności.</w:t>
      </w:r>
    </w:p>
    <w:p w:rsidR="006A1543" w:rsidRPr="00EB1499" w:rsidRDefault="006A1543" w:rsidP="00CC3B1B">
      <w:pPr>
        <w:numPr>
          <w:ilvl w:val="0"/>
          <w:numId w:val="166"/>
        </w:numPr>
        <w:suppressAutoHyphens w:val="0"/>
        <w:jc w:val="both"/>
        <w:rPr>
          <w:rFonts w:ascii="Arial" w:hAnsi="Arial" w:cs="Arial"/>
          <w:color w:val="006600"/>
          <w:u w:val="single"/>
        </w:rPr>
      </w:pPr>
      <w:r w:rsidRPr="00A7717E">
        <w:rPr>
          <w:rFonts w:ascii="Arial" w:hAnsi="Arial" w:cs="Arial"/>
        </w:rPr>
        <w:t>Termin zakończenia realizacji przedmiotu umowy, jest terminem przekazania (odbioru) wykonanych prac, wraz z kompletem dokumentacji powykonawczej.</w:t>
      </w:r>
      <w:r w:rsidRPr="00710371">
        <w:rPr>
          <w:rFonts w:ascii="Arial" w:hAnsi="Arial" w:cs="Arial"/>
        </w:rPr>
        <w:t xml:space="preserve"> Termin ten obejmuje również wszelkie zgłoszenia do odpowiednich instytucji, organów z powiadomieniem o zakończeniu prowadzonych prac – </w:t>
      </w:r>
      <w:r w:rsidRPr="00EB1499">
        <w:rPr>
          <w:rFonts w:ascii="Arial" w:hAnsi="Arial" w:cs="Arial"/>
          <w:u w:val="single"/>
        </w:rPr>
        <w:t>jeśli takie są wymagane.</w:t>
      </w:r>
    </w:p>
    <w:p w:rsidR="006A1543" w:rsidRDefault="006A1543" w:rsidP="006A1543">
      <w:pPr>
        <w:ind w:left="720"/>
        <w:rPr>
          <w:rFonts w:ascii="Arial" w:hAnsi="Arial" w:cs="Arial"/>
        </w:rPr>
      </w:pPr>
    </w:p>
    <w:p w:rsidR="006A1543" w:rsidRPr="00973A16" w:rsidRDefault="006A1543" w:rsidP="006A1543">
      <w:pPr>
        <w:rPr>
          <w:rFonts w:ascii="Arial" w:hAnsi="Arial" w:cs="Arial"/>
          <w:b/>
        </w:rPr>
      </w:pPr>
    </w:p>
    <w:p w:rsidR="006A1543" w:rsidRPr="00973A16" w:rsidRDefault="006A1543" w:rsidP="006A1543">
      <w:pPr>
        <w:spacing w:line="360" w:lineRule="auto"/>
        <w:jc w:val="center"/>
        <w:rPr>
          <w:rFonts w:ascii="Arial" w:hAnsi="Arial" w:cs="Arial"/>
        </w:rPr>
      </w:pPr>
      <w:r w:rsidRPr="00973A16">
        <w:rPr>
          <w:rFonts w:ascii="Arial" w:hAnsi="Arial" w:cs="Arial"/>
          <w:b/>
        </w:rPr>
        <w:sym w:font="Arial" w:char="00A7"/>
      </w:r>
      <w:r w:rsidRPr="00973A16">
        <w:rPr>
          <w:rFonts w:ascii="Arial" w:hAnsi="Arial" w:cs="Arial"/>
          <w:b/>
        </w:rPr>
        <w:t xml:space="preserve"> 3</w:t>
      </w:r>
    </w:p>
    <w:p w:rsidR="006A1543" w:rsidRPr="00C90E45" w:rsidRDefault="006A1543" w:rsidP="00C90E45">
      <w:pPr>
        <w:jc w:val="center"/>
        <w:rPr>
          <w:rFonts w:ascii="Arial" w:hAnsi="Arial" w:cs="Arial"/>
          <w:b/>
        </w:rPr>
      </w:pPr>
      <w:r w:rsidRPr="00C90E45">
        <w:rPr>
          <w:rFonts w:ascii="Arial" w:hAnsi="Arial" w:cs="Arial"/>
          <w:b/>
        </w:rPr>
        <w:t>PRZEDSTAWICIELE, NADZÓR  INWESTORSKI i KIEROWNICTWO ROBÓT</w:t>
      </w:r>
    </w:p>
    <w:p w:rsidR="006A1543" w:rsidRPr="00973A16" w:rsidRDefault="006A1543" w:rsidP="00CC3B1B">
      <w:pPr>
        <w:numPr>
          <w:ilvl w:val="0"/>
          <w:numId w:val="157"/>
        </w:numPr>
        <w:suppressAutoHyphens w:val="0"/>
        <w:jc w:val="both"/>
        <w:rPr>
          <w:rFonts w:ascii="Arial" w:hAnsi="Arial" w:cs="Arial"/>
        </w:rPr>
      </w:pPr>
      <w:r w:rsidRPr="00973A16">
        <w:rPr>
          <w:rFonts w:ascii="Arial" w:hAnsi="Arial" w:cs="Arial"/>
        </w:rPr>
        <w:t>Przedstawicielem Zamawiającego będzie Pan/i .................</w:t>
      </w:r>
    </w:p>
    <w:p w:rsidR="006A1543" w:rsidRPr="00973A16" w:rsidRDefault="006A1543" w:rsidP="00CC3B1B">
      <w:pPr>
        <w:numPr>
          <w:ilvl w:val="0"/>
          <w:numId w:val="157"/>
        </w:numPr>
        <w:suppressAutoHyphens w:val="0"/>
        <w:jc w:val="both"/>
        <w:rPr>
          <w:rFonts w:ascii="Arial" w:hAnsi="Arial" w:cs="Arial"/>
        </w:rPr>
      </w:pPr>
      <w:r w:rsidRPr="00973A16">
        <w:rPr>
          <w:rFonts w:ascii="Arial" w:hAnsi="Arial" w:cs="Arial"/>
        </w:rPr>
        <w:t>Przedstawicielem Wykonawcy będzie Pan/i ............................................................................</w:t>
      </w:r>
    </w:p>
    <w:p w:rsidR="006A1543" w:rsidRPr="000842F1" w:rsidRDefault="0072149E" w:rsidP="00CC3B1B">
      <w:pPr>
        <w:numPr>
          <w:ilvl w:val="0"/>
          <w:numId w:val="157"/>
        </w:numPr>
        <w:suppressAutoHyphens w:val="0"/>
        <w:ind w:left="360" w:hanging="360"/>
        <w:rPr>
          <w:rFonts w:ascii="Arial" w:hAnsi="Arial" w:cs="Arial"/>
        </w:rPr>
      </w:pPr>
      <w:r>
        <w:rPr>
          <w:rFonts w:ascii="Arial" w:hAnsi="Arial" w:cs="Arial"/>
        </w:rPr>
        <w:t>Inżynier Kontraktu/</w:t>
      </w:r>
      <w:r w:rsidR="006A1543" w:rsidRPr="000842F1">
        <w:rPr>
          <w:rFonts w:ascii="Arial" w:hAnsi="Arial" w:cs="Arial"/>
        </w:rPr>
        <w:t xml:space="preserve">Nadzór inwestorski nad realizacją przedmiotu umowy w imieniu Zamawiającego pełni ……………………….. </w:t>
      </w:r>
      <w:r w:rsidR="006A1543" w:rsidRPr="000842F1">
        <w:rPr>
          <w:rFonts w:ascii="Arial" w:hAnsi="Arial" w:cs="Arial"/>
          <w:i/>
        </w:rPr>
        <w:t xml:space="preserve">(nazwa i dane adresowe </w:t>
      </w:r>
      <w:r w:rsidR="006A1543">
        <w:rPr>
          <w:rFonts w:ascii="Arial" w:hAnsi="Arial" w:cs="Arial"/>
          <w:i/>
        </w:rPr>
        <w:t>Inspektora Nadzoru</w:t>
      </w:r>
      <w:r w:rsidR="006A1543" w:rsidRPr="000842F1">
        <w:rPr>
          <w:rFonts w:ascii="Arial" w:hAnsi="Arial" w:cs="Arial"/>
          <w:i/>
        </w:rPr>
        <w:t>)</w:t>
      </w:r>
      <w:r w:rsidR="006A1543" w:rsidRPr="000842F1">
        <w:rPr>
          <w:rFonts w:ascii="Arial" w:hAnsi="Arial" w:cs="Arial"/>
        </w:rPr>
        <w:t>….., przy czym nadzór nad robotami branży</w:t>
      </w:r>
      <w:r w:rsidR="00CD1EC1">
        <w:rPr>
          <w:rFonts w:ascii="Arial" w:hAnsi="Arial" w:cs="Arial"/>
        </w:rPr>
        <w:t xml:space="preserve"> …………….</w:t>
      </w:r>
      <w:r w:rsidR="006A1543" w:rsidRPr="000842F1">
        <w:rPr>
          <w:rFonts w:ascii="Arial" w:hAnsi="Arial" w:cs="Arial"/>
        </w:rPr>
        <w:t>:</w:t>
      </w:r>
    </w:p>
    <w:p w:rsidR="006A1543" w:rsidRDefault="006A1543" w:rsidP="00CC3B1B">
      <w:pPr>
        <w:numPr>
          <w:ilvl w:val="0"/>
          <w:numId w:val="162"/>
        </w:numPr>
        <w:suppressAutoHyphens w:val="0"/>
        <w:rPr>
          <w:rFonts w:ascii="Arial" w:hAnsi="Arial" w:cs="Arial"/>
        </w:rPr>
      </w:pPr>
      <w:r w:rsidRPr="000842F1">
        <w:rPr>
          <w:rFonts w:ascii="Arial" w:hAnsi="Arial" w:cs="Arial"/>
          <w:b/>
        </w:rPr>
        <w:t>…………</w:t>
      </w:r>
      <w:r w:rsidRPr="000842F1">
        <w:rPr>
          <w:rFonts w:ascii="Arial" w:hAnsi="Arial" w:cs="Arial"/>
        </w:rPr>
        <w:t xml:space="preserve"> pełnić będzie  Pan/i ............................................posiadający/a uprawnienie budowlane nr ................,</w:t>
      </w:r>
    </w:p>
    <w:p w:rsidR="00CD1EC1" w:rsidRPr="00CD1EC1" w:rsidRDefault="00CD1EC1" w:rsidP="00CD1EC1">
      <w:pPr>
        <w:numPr>
          <w:ilvl w:val="0"/>
          <w:numId w:val="162"/>
        </w:numPr>
        <w:suppressAutoHyphens w:val="0"/>
        <w:rPr>
          <w:rFonts w:ascii="Arial" w:hAnsi="Arial" w:cs="Arial"/>
        </w:rPr>
      </w:pPr>
      <w:r w:rsidRPr="000842F1">
        <w:rPr>
          <w:rFonts w:ascii="Arial" w:hAnsi="Arial" w:cs="Arial"/>
          <w:b/>
        </w:rPr>
        <w:t>…………</w:t>
      </w:r>
      <w:r w:rsidRPr="000842F1">
        <w:rPr>
          <w:rFonts w:ascii="Arial" w:hAnsi="Arial" w:cs="Arial"/>
        </w:rPr>
        <w:t xml:space="preserve"> pełnić będzie  Pan/i ............................................posiadający/a uprawnienie budowlane nr ................,</w:t>
      </w:r>
    </w:p>
    <w:p w:rsidR="006A1543" w:rsidRPr="00973A16" w:rsidRDefault="006A1543" w:rsidP="00CC3B1B">
      <w:pPr>
        <w:numPr>
          <w:ilvl w:val="0"/>
          <w:numId w:val="157"/>
        </w:numPr>
        <w:suppressAutoHyphens w:val="0"/>
        <w:jc w:val="both"/>
        <w:rPr>
          <w:rFonts w:ascii="Arial" w:hAnsi="Arial" w:cs="Arial"/>
        </w:rPr>
      </w:pPr>
      <w:r w:rsidRPr="00973A16">
        <w:rPr>
          <w:rFonts w:ascii="Arial" w:hAnsi="Arial" w:cs="Arial"/>
        </w:rPr>
        <w:t xml:space="preserve">Inspektorzy nadzoru działają w granicach umocowania prawnego wynikającego z przepisów prawa budowlanego i są uprawnieni w imieniu Zamawiającego do sprawdzania jakości i ilości wykonanych robót </w:t>
      </w:r>
      <w:r w:rsidR="0072149E">
        <w:rPr>
          <w:rFonts w:ascii="Arial" w:hAnsi="Arial" w:cs="Arial"/>
        </w:rPr>
        <w:t xml:space="preserve">i usług </w:t>
      </w:r>
      <w:r w:rsidRPr="00973A16">
        <w:rPr>
          <w:rFonts w:ascii="Arial" w:hAnsi="Arial" w:cs="Arial"/>
        </w:rPr>
        <w:t>oraz potwierdzania stopnia ich zaawansowania.</w:t>
      </w:r>
    </w:p>
    <w:p w:rsidR="006A1543" w:rsidRPr="00973A16" w:rsidRDefault="006A1543" w:rsidP="00CC3B1B">
      <w:pPr>
        <w:numPr>
          <w:ilvl w:val="0"/>
          <w:numId w:val="157"/>
        </w:numPr>
        <w:suppressAutoHyphens w:val="0"/>
        <w:jc w:val="both"/>
        <w:rPr>
          <w:rFonts w:ascii="Arial" w:hAnsi="Arial" w:cs="Arial"/>
        </w:rPr>
      </w:pPr>
      <w:r w:rsidRPr="00973A16">
        <w:rPr>
          <w:rFonts w:ascii="Arial" w:hAnsi="Arial" w:cs="Arial"/>
        </w:rPr>
        <w:t xml:space="preserve">Obowiązki </w:t>
      </w:r>
      <w:r>
        <w:rPr>
          <w:rFonts w:ascii="Arial" w:hAnsi="Arial" w:cs="Arial"/>
        </w:rPr>
        <w:t xml:space="preserve">Przedstawiciela Wykonawcy/Kierownika budowy </w:t>
      </w:r>
      <w:r w:rsidRPr="00973A16">
        <w:rPr>
          <w:rFonts w:ascii="Arial" w:hAnsi="Arial" w:cs="Arial"/>
        </w:rPr>
        <w:t xml:space="preserve"> z ramienia Wykonawcy pełnić będzie Pan/i................</w:t>
      </w:r>
      <w:r>
        <w:rPr>
          <w:rFonts w:ascii="Arial" w:hAnsi="Arial" w:cs="Arial"/>
        </w:rPr>
        <w:t>................</w:t>
      </w:r>
    </w:p>
    <w:p w:rsidR="006A1543" w:rsidRPr="00973A16" w:rsidRDefault="006A1543" w:rsidP="006A1543">
      <w:pPr>
        <w:spacing w:line="360" w:lineRule="auto"/>
        <w:jc w:val="center"/>
        <w:rPr>
          <w:rFonts w:ascii="Arial" w:hAnsi="Arial" w:cs="Arial"/>
          <w:b/>
        </w:rPr>
      </w:pPr>
    </w:p>
    <w:p w:rsidR="006A1543" w:rsidRPr="00973A16" w:rsidRDefault="006A1543" w:rsidP="006A1543">
      <w:pPr>
        <w:spacing w:line="360" w:lineRule="auto"/>
        <w:jc w:val="center"/>
        <w:rPr>
          <w:rFonts w:ascii="Arial" w:hAnsi="Arial" w:cs="Arial"/>
          <w:b/>
        </w:rPr>
      </w:pPr>
      <w:r w:rsidRPr="00973A16">
        <w:rPr>
          <w:rFonts w:ascii="Arial" w:hAnsi="Arial" w:cs="Arial"/>
          <w:b/>
        </w:rPr>
        <w:sym w:font="Arial" w:char="00A7"/>
      </w:r>
      <w:r w:rsidRPr="00973A16">
        <w:rPr>
          <w:rFonts w:ascii="Arial" w:hAnsi="Arial" w:cs="Arial"/>
          <w:b/>
        </w:rPr>
        <w:t xml:space="preserve"> 4</w:t>
      </w:r>
    </w:p>
    <w:p w:rsidR="006A1543" w:rsidRPr="00C90E45" w:rsidRDefault="006A1543" w:rsidP="00C90E45">
      <w:pPr>
        <w:jc w:val="center"/>
        <w:rPr>
          <w:rFonts w:ascii="Arial" w:hAnsi="Arial" w:cs="Arial"/>
          <w:b/>
        </w:rPr>
      </w:pPr>
      <w:r w:rsidRPr="00C90E45">
        <w:rPr>
          <w:rFonts w:ascii="Arial" w:hAnsi="Arial" w:cs="Arial"/>
          <w:b/>
        </w:rPr>
        <w:t>OBOWIĄZKI  ZAMAWIAJĄCEGO  i  WYKONAWCY</w:t>
      </w:r>
    </w:p>
    <w:p w:rsidR="006A1543" w:rsidRPr="00513C26" w:rsidRDefault="006A1543" w:rsidP="006A1543">
      <w:pPr>
        <w:pStyle w:val="Tekstpodstawowy22"/>
        <w:overflowPunct/>
        <w:autoSpaceDE/>
        <w:autoSpaceDN/>
        <w:adjustRightInd/>
        <w:ind w:hanging="1080"/>
        <w:textAlignment w:val="auto"/>
        <w:rPr>
          <w:rFonts w:ascii="Arial" w:hAnsi="Arial" w:cs="Arial"/>
          <w:sz w:val="24"/>
        </w:rPr>
      </w:pPr>
      <w:r w:rsidRPr="00513C26">
        <w:rPr>
          <w:rFonts w:ascii="Arial" w:hAnsi="Arial" w:cs="Arial"/>
          <w:sz w:val="24"/>
        </w:rPr>
        <w:t>1. Zamawiający zobowiązuje się do:</w:t>
      </w:r>
    </w:p>
    <w:p w:rsidR="006A1543" w:rsidRDefault="006A1543" w:rsidP="00CC3B1B">
      <w:pPr>
        <w:numPr>
          <w:ilvl w:val="0"/>
          <w:numId w:val="168"/>
        </w:numPr>
        <w:shd w:val="clear" w:color="auto" w:fill="FFFFFF"/>
        <w:suppressAutoHyphens w:val="0"/>
        <w:autoSpaceDE w:val="0"/>
        <w:autoSpaceDN w:val="0"/>
        <w:adjustRightInd w:val="0"/>
        <w:rPr>
          <w:rFonts w:ascii="Arial" w:hAnsi="Arial" w:cs="Arial"/>
        </w:rPr>
      </w:pPr>
      <w:r w:rsidRPr="00513C26">
        <w:rPr>
          <w:rFonts w:ascii="Arial" w:hAnsi="Arial" w:cs="Arial"/>
        </w:rPr>
        <w:t xml:space="preserve">protokolarnego przekazania </w:t>
      </w:r>
      <w:r w:rsidRPr="00DF07A4">
        <w:rPr>
          <w:rFonts w:ascii="Arial" w:hAnsi="Arial" w:cs="Arial"/>
        </w:rPr>
        <w:t xml:space="preserve">Wykonawcy </w:t>
      </w:r>
      <w:r w:rsidRPr="00DF07A4">
        <w:rPr>
          <w:rFonts w:ascii="Arial" w:hAnsi="Arial" w:cs="Arial"/>
          <w:bCs/>
        </w:rPr>
        <w:t>prawa dostępu</w:t>
      </w:r>
      <w:r w:rsidRPr="00DF07A4">
        <w:rPr>
          <w:rFonts w:ascii="Arial" w:hAnsi="Arial" w:cs="Arial"/>
        </w:rPr>
        <w:t xml:space="preserve"> </w:t>
      </w:r>
      <w:r w:rsidRPr="00DF07A4">
        <w:rPr>
          <w:rFonts w:ascii="Arial" w:hAnsi="Arial" w:cs="Arial"/>
          <w:bCs/>
        </w:rPr>
        <w:t>do terenu</w:t>
      </w:r>
      <w:r w:rsidRPr="00DF07A4">
        <w:rPr>
          <w:rFonts w:ascii="Arial" w:hAnsi="Arial" w:cs="Arial"/>
        </w:rPr>
        <w:t xml:space="preserve"> </w:t>
      </w:r>
      <w:r w:rsidRPr="00DF07A4">
        <w:rPr>
          <w:rFonts w:ascii="Arial" w:hAnsi="Arial" w:cs="Arial"/>
          <w:bCs/>
        </w:rPr>
        <w:t>budowy – w celu zebrania danych wyjściowych do projektowania</w:t>
      </w:r>
      <w:r>
        <w:rPr>
          <w:rFonts w:ascii="Arial" w:hAnsi="Arial" w:cs="Arial"/>
          <w:bCs/>
        </w:rPr>
        <w:t xml:space="preserve">, </w:t>
      </w:r>
      <w:r w:rsidRPr="00DF07A4">
        <w:rPr>
          <w:rFonts w:ascii="Arial" w:hAnsi="Arial" w:cs="Arial"/>
          <w:bCs/>
        </w:rPr>
        <w:t xml:space="preserve"> </w:t>
      </w:r>
      <w:r w:rsidRPr="00DF07A4">
        <w:rPr>
          <w:rFonts w:ascii="Arial" w:hAnsi="Arial" w:cs="Arial"/>
        </w:rPr>
        <w:t>najpóźn</w:t>
      </w:r>
      <w:r>
        <w:rPr>
          <w:rFonts w:ascii="Arial" w:hAnsi="Arial" w:cs="Arial"/>
        </w:rPr>
        <w:t>iej 15</w:t>
      </w:r>
      <w:r w:rsidRPr="00513C26">
        <w:rPr>
          <w:rFonts w:ascii="Arial" w:hAnsi="Arial" w:cs="Arial"/>
        </w:rPr>
        <w:t xml:space="preserve"> dnia po podpisaniu umowy,</w:t>
      </w:r>
    </w:p>
    <w:p w:rsidR="006A1543" w:rsidRDefault="006A1543" w:rsidP="00CC3B1B">
      <w:pPr>
        <w:numPr>
          <w:ilvl w:val="0"/>
          <w:numId w:val="168"/>
        </w:numPr>
        <w:shd w:val="clear" w:color="auto" w:fill="FFFFFF"/>
        <w:suppressAutoHyphens w:val="0"/>
        <w:autoSpaceDE w:val="0"/>
        <w:autoSpaceDN w:val="0"/>
        <w:adjustRightInd w:val="0"/>
        <w:rPr>
          <w:rFonts w:ascii="Arial" w:hAnsi="Arial" w:cs="Arial"/>
        </w:rPr>
      </w:pPr>
      <w:r w:rsidRPr="00DF07A4">
        <w:rPr>
          <w:rFonts w:ascii="Arial" w:hAnsi="Arial" w:cs="Arial"/>
        </w:rPr>
        <w:lastRenderedPageBreak/>
        <w:t>dostarczenia Wykonawcy z dniem podpisania umowy wszelkich dokumentów, niezbędnych do zrealizowania przedmiotu umowy,</w:t>
      </w:r>
    </w:p>
    <w:p w:rsidR="006A1543" w:rsidRPr="00DF07A4" w:rsidRDefault="006A1543" w:rsidP="00CC3B1B">
      <w:pPr>
        <w:numPr>
          <w:ilvl w:val="0"/>
          <w:numId w:val="168"/>
        </w:numPr>
        <w:shd w:val="clear" w:color="auto" w:fill="FFFFFF"/>
        <w:suppressAutoHyphens w:val="0"/>
        <w:autoSpaceDE w:val="0"/>
        <w:autoSpaceDN w:val="0"/>
        <w:adjustRightInd w:val="0"/>
        <w:rPr>
          <w:rFonts w:ascii="Arial" w:hAnsi="Arial" w:cs="Arial"/>
        </w:rPr>
      </w:pPr>
      <w:r w:rsidRPr="00DF07A4">
        <w:rPr>
          <w:rFonts w:ascii="Arial" w:hAnsi="Arial" w:cs="Arial"/>
        </w:rPr>
        <w:t>zapewnienie nadzoru inwestorskiego.</w:t>
      </w:r>
    </w:p>
    <w:p w:rsidR="006A1543" w:rsidRPr="00513C26" w:rsidRDefault="006A1543" w:rsidP="006A1543">
      <w:pPr>
        <w:ind w:left="709"/>
        <w:jc w:val="both"/>
        <w:rPr>
          <w:rFonts w:ascii="Arial" w:hAnsi="Arial" w:cs="Arial"/>
        </w:rPr>
      </w:pPr>
    </w:p>
    <w:p w:rsidR="006A1543" w:rsidRPr="00513C26" w:rsidRDefault="006A1543" w:rsidP="006A1543">
      <w:pPr>
        <w:pStyle w:val="Tekstpodstawowy22"/>
        <w:overflowPunct/>
        <w:autoSpaceDE/>
        <w:autoSpaceDN/>
        <w:adjustRightInd/>
        <w:ind w:left="0"/>
        <w:textAlignment w:val="auto"/>
        <w:rPr>
          <w:rFonts w:ascii="Arial" w:hAnsi="Arial" w:cs="Arial"/>
          <w:sz w:val="24"/>
        </w:rPr>
      </w:pPr>
      <w:r w:rsidRPr="00513C26">
        <w:rPr>
          <w:rFonts w:ascii="Arial" w:hAnsi="Arial" w:cs="Arial"/>
          <w:sz w:val="24"/>
        </w:rPr>
        <w:t>2. Wykonawca  zobowiązuje się do:</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 xml:space="preserve">wykonania prac będących przedmiotem umowy z należytą starannością, zgodnie z </w:t>
      </w:r>
      <w:r>
        <w:rPr>
          <w:rFonts w:ascii="Arial" w:hAnsi="Arial" w:cs="Arial"/>
        </w:rPr>
        <w:t>Programem funkcjonalno-użytkowym</w:t>
      </w:r>
      <w:r w:rsidRPr="00B36334">
        <w:rPr>
          <w:rFonts w:ascii="Arial" w:hAnsi="Arial" w:cs="Arial"/>
        </w:rPr>
        <w:t>, wymogami Prawa Budowlanego, przepisami techniczno-budowlanymi oraz zgodnie z zasadami współczesnej wiedzy technicznej i obowiązującymi przepisami i normami,</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 xml:space="preserve">zorganizowania placu budowy, w tym: wykonania komunikacji, ogrodzeń, instalacji, zabudowań prowizorycznych i wszystkich innych czynności niezbędnych do właściwego wykonania prac, </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utrzymania terenu budowy w należytym porządku, przestrzegania przepisów BHP i Ppoż. oraz zasad właściwej gospodarki materiałami,</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zabezpieczenia mienia na terenie budowy - Wykonawca ponosi odpowiedzialność za ewentualne szkody powstałe podczas realizacji przedmiotu umowy,</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zabezpieczenia punktów osnowy geodezyjnej występujących na terenie budowy (w przypadku ich zniszczenia Wykonawca zobowiązuje się do ich odtworzenia na własny koszt),</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sprzątania na bieżąco zanieczyszczeń powstałych od jazdy i pracy sprzętu i  środków transportu wykorzystywanych przez niego, podwykonawców, dostawców, a w przypadku spowodowania jakichkolwiek uszkodzeń, do ich natychmiastowej naprawy,</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zabezpieczenia i oznakowania robót oraz dbania o stan techniczny i prawidłowość oznakowania przez czas trwania realizacji zadania, aż do ostatecznego odbioru robót, ze szczególnym uwzględnieniem ochrony zdrowia i życia ludzi,</w:t>
      </w:r>
    </w:p>
    <w:p w:rsidR="006A1543" w:rsidRPr="00B36334" w:rsidRDefault="006A1543" w:rsidP="00CC3B1B">
      <w:pPr>
        <w:numPr>
          <w:ilvl w:val="0"/>
          <w:numId w:val="164"/>
        </w:numPr>
        <w:suppressAutoHyphens w:val="0"/>
        <w:jc w:val="both"/>
        <w:rPr>
          <w:rFonts w:ascii="Arial" w:hAnsi="Arial" w:cs="Arial"/>
          <w:b/>
        </w:rPr>
      </w:pPr>
      <w:r w:rsidRPr="00B36334">
        <w:rPr>
          <w:rFonts w:ascii="Arial" w:hAnsi="Arial" w:cs="Arial"/>
        </w:rPr>
        <w:t>ponoszenia pełnej odpowiedzialności wobec osób trzecich za szkody powstałe w związku z realizacją przedmiotu umowy,</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ponoszenia pełnej odpowiedzialności za wszystkie zdarzenia mające miejsce na placu budowy,</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przejęcia i ponoszenia pełnej odpowiedzialności za znajdującą się w obrębie placu budowy infrastrukturę techniczną. W przypadku jej uszkodzenia, w wyniku prowadzonych prac, Wykonawca zobowiązany jest dokonać niezbędnych napraw – na swój koszt,</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 xml:space="preserve">ubezpieczenia zgodnie z warunkami określonymi w § 14 umowy, </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dostarczenia atestów na materiały przeznaczone do realizacji przedmiotu zamówienia przed ich wbudowaniem,</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 xml:space="preserve">przeprowadzenia wszelkich prób i badań technicznych oraz uzyskania zezwoleń, jeśli takie są wymagane do eksploatacji przedmiotu umowy określonego w </w:t>
      </w:r>
      <w:r w:rsidRPr="00B36334">
        <w:rPr>
          <w:rFonts w:ascii="Arial" w:hAnsi="Arial" w:cs="Arial"/>
        </w:rPr>
        <w:sym w:font="Arial" w:char="00A7"/>
      </w:r>
      <w:r w:rsidRPr="00B36334">
        <w:rPr>
          <w:rFonts w:ascii="Arial" w:hAnsi="Arial" w:cs="Arial"/>
        </w:rPr>
        <w:t xml:space="preserve"> 1,</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realizowania prac zgodnie z Harmonogramem prac, o którym mowa w §2 ust. 3 umowy,</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wypełniania wszelkich obowiązków umownych i ustawowych w zakresie podwykonawstwa, w szczególności tych, o których mowa w § 6 umowy, w tym koordynacji prac realizowanych przez podwykonawców,</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zapewnienia kadry z wymaganymi uprawnieniami,</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zapewnienia sprzętu spełniającego wymagania norm technicznych,</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uczestniczenia w naradach koordynacyjnych (radach budowy), w celu omówienia postępów prac,</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lastRenderedPageBreak/>
        <w:t>poddania się ewentualnym kontrolom, prowadzonym przez właściwe instytucje – w związku z dofinansowaniem inwestycji ze środków unijnych oraz udzielania Zamawiającemu wszelkich informacji i wyjaśnień związanych z realizacją zadania – w terminie wyznaczonym przez te instytucje,</w:t>
      </w:r>
    </w:p>
    <w:p w:rsidR="006A1543" w:rsidRPr="00B36334" w:rsidRDefault="006A1543" w:rsidP="00CC3B1B">
      <w:pPr>
        <w:numPr>
          <w:ilvl w:val="0"/>
          <w:numId w:val="164"/>
        </w:numPr>
        <w:suppressAutoHyphens w:val="0"/>
        <w:jc w:val="both"/>
        <w:rPr>
          <w:rFonts w:ascii="Arial" w:hAnsi="Arial" w:cs="Arial"/>
        </w:rPr>
      </w:pPr>
      <w:r w:rsidRPr="00B36334">
        <w:rPr>
          <w:rFonts w:ascii="Arial" w:hAnsi="Arial" w:cs="Arial"/>
        </w:rPr>
        <w:t>likwidacji placu budowy i zaplecza własnego Wykonawcy bezzwłocznie po zakończeniu prac, lecz nie później, niż w terminie 14 dni do daty dokonania odbioru końcowego bez zastrzeżeń.</w:t>
      </w:r>
    </w:p>
    <w:p w:rsidR="006A1543" w:rsidRPr="00B36334" w:rsidRDefault="006A1543" w:rsidP="00CC3B1B">
      <w:pPr>
        <w:numPr>
          <w:ilvl w:val="0"/>
          <w:numId w:val="164"/>
        </w:numPr>
        <w:tabs>
          <w:tab w:val="left" w:pos="180"/>
        </w:tabs>
        <w:suppressAutoHyphens w:val="0"/>
        <w:jc w:val="both"/>
        <w:rPr>
          <w:rFonts w:ascii="Arial" w:hAnsi="Arial" w:cs="Arial"/>
        </w:rPr>
      </w:pPr>
      <w:r w:rsidRPr="00B36334">
        <w:rPr>
          <w:rFonts w:ascii="Arial" w:hAnsi="Arial" w:cs="Arial"/>
        </w:rPr>
        <w:t xml:space="preserve">wykonanie przedmiotu umowy z materiałów odpowiadających wymaganiom określonym w art. 10 ustawy z dnia 7 lipca 1994 r. Prawo budowlane (tekst jednolity Dz. U. 2013r.  poz. 1409 z </w:t>
      </w:r>
      <w:proofErr w:type="spellStart"/>
      <w:r w:rsidRPr="00B36334">
        <w:rPr>
          <w:rFonts w:ascii="Arial" w:hAnsi="Arial" w:cs="Arial"/>
        </w:rPr>
        <w:t>późn</w:t>
      </w:r>
      <w:proofErr w:type="spellEnd"/>
      <w:r w:rsidRPr="00B36334">
        <w:rPr>
          <w:rFonts w:ascii="Arial" w:hAnsi="Arial" w:cs="Arial"/>
        </w:rPr>
        <w:t>. zm.), okazania, na każde żądanie Zamawiającego lub inspektora nadzoru inwestorskiego, certyfikatów zgodności z polską normą lub aprobatą techniczną każdego używanego na budowie wyrobu;</w:t>
      </w:r>
    </w:p>
    <w:p w:rsidR="006A1543" w:rsidRPr="00B36334" w:rsidRDefault="006A1543" w:rsidP="00CC3B1B">
      <w:pPr>
        <w:widowControl w:val="0"/>
        <w:numPr>
          <w:ilvl w:val="0"/>
          <w:numId w:val="164"/>
        </w:numPr>
        <w:tabs>
          <w:tab w:val="left" w:pos="180"/>
        </w:tabs>
        <w:suppressAutoHyphens w:val="0"/>
        <w:jc w:val="both"/>
        <w:rPr>
          <w:rFonts w:ascii="Arial" w:hAnsi="Arial" w:cs="Arial"/>
        </w:rPr>
      </w:pPr>
      <w:r w:rsidRPr="00B36334">
        <w:rPr>
          <w:rFonts w:ascii="Arial" w:hAnsi="Arial" w:cs="Arial"/>
        </w:rPr>
        <w:t>zapewnienie własnym staraniem i na własny koszt transportu odpadów do miejsc ich wykorzystania lub utylizacji, łącznie z kosztami utylizacji;</w:t>
      </w:r>
    </w:p>
    <w:p w:rsidR="006A1543" w:rsidRPr="00B36334" w:rsidRDefault="006A1543" w:rsidP="00CC3B1B">
      <w:pPr>
        <w:numPr>
          <w:ilvl w:val="0"/>
          <w:numId w:val="164"/>
        </w:numPr>
        <w:tabs>
          <w:tab w:val="left" w:pos="180"/>
        </w:tabs>
        <w:suppressAutoHyphens w:val="0"/>
        <w:jc w:val="both"/>
        <w:rPr>
          <w:rFonts w:ascii="Arial" w:hAnsi="Arial" w:cs="Arial"/>
        </w:rPr>
      </w:pPr>
      <w:r w:rsidRPr="00B36334">
        <w:rPr>
          <w:rFonts w:ascii="Arial" w:hAnsi="Arial" w:cs="Arial"/>
        </w:rPr>
        <w:t>jako wytwórcy odpadów – przestrzeganie przepisów prawnych wynikających z następujących ustaw:</w:t>
      </w:r>
    </w:p>
    <w:p w:rsidR="006A1543" w:rsidRPr="00B36334" w:rsidRDefault="006A1543" w:rsidP="00CC3B1B">
      <w:pPr>
        <w:numPr>
          <w:ilvl w:val="1"/>
          <w:numId w:val="164"/>
        </w:numPr>
        <w:tabs>
          <w:tab w:val="left" w:pos="720"/>
        </w:tabs>
        <w:suppressAutoHyphens w:val="0"/>
        <w:jc w:val="both"/>
        <w:rPr>
          <w:rFonts w:ascii="Arial" w:hAnsi="Arial" w:cs="Arial"/>
        </w:rPr>
      </w:pPr>
      <w:r w:rsidRPr="00B36334">
        <w:rPr>
          <w:rFonts w:ascii="Arial" w:hAnsi="Arial" w:cs="Arial"/>
        </w:rPr>
        <w:t>ustawy z dnia 27.04.2001r. Prawo ochrony środowiska (tekst jednolity Dz. U.        z 2013 r., poz. 1232 z </w:t>
      </w:r>
      <w:proofErr w:type="spellStart"/>
      <w:r w:rsidRPr="00B36334">
        <w:rPr>
          <w:rFonts w:ascii="Arial" w:hAnsi="Arial" w:cs="Arial"/>
        </w:rPr>
        <w:t>późn</w:t>
      </w:r>
      <w:proofErr w:type="spellEnd"/>
      <w:r w:rsidRPr="00B36334">
        <w:rPr>
          <w:rFonts w:ascii="Arial" w:hAnsi="Arial" w:cs="Arial"/>
        </w:rPr>
        <w:t>. zm.),</w:t>
      </w:r>
    </w:p>
    <w:p w:rsidR="006A1543" w:rsidRPr="00B36334" w:rsidRDefault="006A1543" w:rsidP="00CC3B1B">
      <w:pPr>
        <w:numPr>
          <w:ilvl w:val="1"/>
          <w:numId w:val="164"/>
        </w:numPr>
        <w:tabs>
          <w:tab w:val="left" w:pos="720"/>
        </w:tabs>
        <w:suppressAutoHyphens w:val="0"/>
        <w:jc w:val="both"/>
        <w:rPr>
          <w:rFonts w:ascii="Arial" w:hAnsi="Arial" w:cs="Arial"/>
        </w:rPr>
      </w:pPr>
      <w:r w:rsidRPr="00B36334">
        <w:rPr>
          <w:rFonts w:ascii="Arial" w:hAnsi="Arial" w:cs="Arial"/>
        </w:rPr>
        <w:t xml:space="preserve">ustawy z dnia 14.12.2012r. o odpadach (Dz. U. z 2013r., poz. 21     z </w:t>
      </w:r>
      <w:proofErr w:type="spellStart"/>
      <w:r w:rsidRPr="00B36334">
        <w:rPr>
          <w:rFonts w:ascii="Arial" w:hAnsi="Arial" w:cs="Arial"/>
        </w:rPr>
        <w:t>późn</w:t>
      </w:r>
      <w:proofErr w:type="spellEnd"/>
      <w:r w:rsidRPr="00B36334">
        <w:rPr>
          <w:rFonts w:ascii="Arial" w:hAnsi="Arial" w:cs="Arial"/>
        </w:rPr>
        <w:t xml:space="preserve">. zm.), </w:t>
      </w:r>
    </w:p>
    <w:p w:rsidR="006A1543" w:rsidRPr="00B36334" w:rsidRDefault="006A1543" w:rsidP="00CC3B1B">
      <w:pPr>
        <w:numPr>
          <w:ilvl w:val="1"/>
          <w:numId w:val="164"/>
        </w:numPr>
        <w:suppressAutoHyphens w:val="0"/>
        <w:jc w:val="both"/>
        <w:rPr>
          <w:rFonts w:ascii="Arial" w:hAnsi="Arial" w:cs="Arial"/>
        </w:rPr>
      </w:pPr>
      <w:r w:rsidRPr="00B36334">
        <w:rPr>
          <w:rFonts w:ascii="Arial" w:hAnsi="Arial" w:cs="Arial"/>
        </w:rPr>
        <w:t>powołane przepisy prawne Wykonawca zobowiązuje się stosować z uwzględnieniem ewentualnych zmian stanu prawnego w tym zakresie;</w:t>
      </w:r>
    </w:p>
    <w:p w:rsidR="006A1543" w:rsidRPr="0072149E" w:rsidRDefault="006A1543" w:rsidP="00CC3B1B">
      <w:pPr>
        <w:numPr>
          <w:ilvl w:val="0"/>
          <w:numId w:val="164"/>
        </w:numPr>
        <w:suppressAutoHyphens w:val="0"/>
        <w:jc w:val="both"/>
        <w:rPr>
          <w:rFonts w:ascii="Arial" w:hAnsi="Arial" w:cs="Arial"/>
        </w:rPr>
      </w:pPr>
      <w:r w:rsidRPr="00B36334">
        <w:rPr>
          <w:rFonts w:ascii="Arial" w:hAnsi="Arial" w:cs="Arial"/>
        </w:rPr>
        <w:t xml:space="preserve">ponoszenie pełnej odpowiedzialności za szkody oraz następstwa nieszczęśliwych wypadków pracowników i osób trzecich, powstałe w związku z </w:t>
      </w:r>
      <w:r w:rsidRPr="0072149E">
        <w:rPr>
          <w:rFonts w:ascii="Arial" w:hAnsi="Arial" w:cs="Arial"/>
        </w:rPr>
        <w:t>prowadzonymi robotami, w tym także ruchem pojazdów;</w:t>
      </w:r>
    </w:p>
    <w:p w:rsidR="006A1543" w:rsidRPr="0072149E" w:rsidRDefault="006A1543" w:rsidP="003059AE">
      <w:pPr>
        <w:numPr>
          <w:ilvl w:val="0"/>
          <w:numId w:val="164"/>
        </w:numPr>
        <w:suppressAutoHyphens w:val="0"/>
        <w:jc w:val="both"/>
        <w:rPr>
          <w:rFonts w:ascii="Arial" w:hAnsi="Arial" w:cs="Arial"/>
        </w:rPr>
      </w:pPr>
      <w:r w:rsidRPr="0072149E">
        <w:rPr>
          <w:rFonts w:ascii="Arial" w:hAnsi="Arial" w:cs="Arial"/>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 z wyjątkiem kadry kierowniczej i administracyjnej oraz kierownika budowy) tj.</w:t>
      </w:r>
      <w:r w:rsidR="003059AE" w:rsidRPr="0072149E">
        <w:rPr>
          <w:rFonts w:ascii="Arial" w:hAnsi="Arial" w:cs="Arial"/>
        </w:rPr>
        <w:t xml:space="preserve"> osoby </w:t>
      </w:r>
      <w:r w:rsidRPr="0072149E">
        <w:rPr>
          <w:rFonts w:ascii="Arial" w:hAnsi="Arial" w:cs="Arial"/>
        </w:rPr>
        <w:t>wykonujące czynności wskazane poniżej w trakcie realizacji zamówienia:</w:t>
      </w:r>
    </w:p>
    <w:p w:rsidR="006A1543" w:rsidRPr="00571C13" w:rsidRDefault="006A1543" w:rsidP="00CC3B1B">
      <w:pPr>
        <w:pStyle w:val="Style41"/>
        <w:widowControl/>
        <w:numPr>
          <w:ilvl w:val="0"/>
          <w:numId w:val="129"/>
        </w:numPr>
        <w:tabs>
          <w:tab w:val="left" w:pos="696"/>
          <w:tab w:val="num" w:pos="1418"/>
        </w:tabs>
        <w:spacing w:line="240" w:lineRule="auto"/>
        <w:ind w:left="1418" w:hanging="389"/>
        <w:rPr>
          <w:rFonts w:ascii="Arial" w:hAnsi="Arial" w:cs="Arial"/>
          <w:color w:val="000000"/>
        </w:rPr>
      </w:pPr>
      <w:r w:rsidRPr="00571C13">
        <w:rPr>
          <w:rFonts w:ascii="Arial" w:hAnsi="Arial" w:cs="Arial"/>
        </w:rPr>
        <w:t xml:space="preserve">Instalator, w zakresie wymiany instalacji </w:t>
      </w:r>
      <w:r w:rsidR="003059AE" w:rsidRPr="00571C13">
        <w:rPr>
          <w:rFonts w:ascii="Arial" w:hAnsi="Arial" w:cs="Arial"/>
        </w:rPr>
        <w:t>kanalizacyjnej, ciepłej wody i elektrycznej</w:t>
      </w:r>
      <w:r w:rsidRPr="00571C13">
        <w:rPr>
          <w:rFonts w:ascii="Arial" w:hAnsi="Arial" w:cs="Arial"/>
        </w:rPr>
        <w:t>;</w:t>
      </w:r>
    </w:p>
    <w:p w:rsidR="006A1543" w:rsidRPr="00571C13" w:rsidRDefault="003059AE" w:rsidP="00CC3B1B">
      <w:pPr>
        <w:pStyle w:val="Style41"/>
        <w:widowControl/>
        <w:numPr>
          <w:ilvl w:val="0"/>
          <w:numId w:val="129"/>
        </w:numPr>
        <w:tabs>
          <w:tab w:val="left" w:pos="696"/>
          <w:tab w:val="num" w:pos="1418"/>
        </w:tabs>
        <w:spacing w:line="240" w:lineRule="auto"/>
        <w:ind w:left="1418" w:hanging="389"/>
        <w:rPr>
          <w:rFonts w:ascii="Arial" w:hAnsi="Arial" w:cs="Arial"/>
          <w:color w:val="000000"/>
        </w:rPr>
      </w:pPr>
      <w:r w:rsidRPr="00571C13">
        <w:rPr>
          <w:rFonts w:ascii="Arial" w:hAnsi="Arial" w:cs="Arial"/>
        </w:rPr>
        <w:t>Do prac związanych z kompleksowym remontem pomieszczeń przedszkola wskazanych w przedmiocie zamówienia</w:t>
      </w:r>
      <w:r w:rsidR="00D2440D" w:rsidRPr="00571C13">
        <w:rPr>
          <w:rFonts w:ascii="Arial" w:hAnsi="Arial" w:cs="Arial"/>
        </w:rPr>
        <w:t xml:space="preserve"> </w:t>
      </w:r>
      <w:r w:rsidR="00B23B7B" w:rsidRPr="00571C13">
        <w:rPr>
          <w:rFonts w:ascii="Arial" w:hAnsi="Arial" w:cs="Arial"/>
        </w:rPr>
        <w:t>–</w:t>
      </w:r>
      <w:r w:rsidR="00D2440D" w:rsidRPr="00571C13">
        <w:rPr>
          <w:rFonts w:ascii="Arial" w:hAnsi="Arial" w:cs="Arial"/>
        </w:rPr>
        <w:t xml:space="preserve"> </w:t>
      </w:r>
      <w:r w:rsidR="00B23B7B" w:rsidRPr="00571C13">
        <w:rPr>
          <w:rFonts w:ascii="Arial" w:hAnsi="Arial" w:cs="Arial"/>
        </w:rPr>
        <w:t xml:space="preserve">pracowników </w:t>
      </w:r>
      <w:r w:rsidR="00D2440D" w:rsidRPr="00571C13">
        <w:rPr>
          <w:rFonts w:ascii="Arial" w:hAnsi="Arial" w:cs="Arial"/>
        </w:rPr>
        <w:t>niewykwalifikowanych</w:t>
      </w:r>
      <w:r w:rsidRPr="00571C13">
        <w:rPr>
          <w:rFonts w:ascii="Arial" w:hAnsi="Arial" w:cs="Arial"/>
        </w:rPr>
        <w:t>.</w:t>
      </w:r>
    </w:p>
    <w:p w:rsidR="006A1543" w:rsidRPr="00571C13" w:rsidRDefault="006A1543" w:rsidP="00CC3B1B">
      <w:pPr>
        <w:pStyle w:val="Style41"/>
        <w:widowControl/>
        <w:numPr>
          <w:ilvl w:val="0"/>
          <w:numId w:val="129"/>
        </w:numPr>
        <w:tabs>
          <w:tab w:val="left" w:pos="696"/>
          <w:tab w:val="num" w:pos="1418"/>
        </w:tabs>
        <w:spacing w:line="240" w:lineRule="auto"/>
        <w:ind w:left="1418" w:hanging="389"/>
        <w:rPr>
          <w:rFonts w:ascii="Arial" w:hAnsi="Arial" w:cs="Arial"/>
          <w:color w:val="000000"/>
        </w:rPr>
      </w:pPr>
      <w:r w:rsidRPr="00571C13">
        <w:rPr>
          <w:rFonts w:ascii="Arial" w:hAnsi="Arial" w:cs="Arial"/>
        </w:rPr>
        <w:t>Dekarz, w zakresie wymiany pokrycia dachu.</w:t>
      </w:r>
    </w:p>
    <w:p w:rsidR="006A1543" w:rsidRPr="003059AE" w:rsidRDefault="006A1543" w:rsidP="003059AE">
      <w:pPr>
        <w:pStyle w:val="Default"/>
        <w:widowControl w:val="0"/>
        <w:numPr>
          <w:ilvl w:val="0"/>
          <w:numId w:val="164"/>
        </w:numPr>
        <w:suppressAutoHyphens w:val="0"/>
        <w:autoSpaceDN w:val="0"/>
        <w:adjustRightInd w:val="0"/>
        <w:jc w:val="both"/>
        <w:rPr>
          <w:color w:val="auto"/>
        </w:rPr>
      </w:pPr>
      <w:r w:rsidRPr="003059AE">
        <w:rPr>
          <w:color w:val="auto"/>
        </w:rPr>
        <w:t>Wykonawca/podwykonawca dla udokumentowania okoliczności i wykonywania czynności o których mowa w pkt. 25),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6A1543" w:rsidRPr="003059AE" w:rsidRDefault="006A1543" w:rsidP="003059AE">
      <w:pPr>
        <w:pStyle w:val="Default"/>
        <w:widowControl w:val="0"/>
        <w:numPr>
          <w:ilvl w:val="0"/>
          <w:numId w:val="164"/>
        </w:numPr>
        <w:suppressAutoHyphens w:val="0"/>
        <w:autoSpaceDN w:val="0"/>
        <w:adjustRightInd w:val="0"/>
        <w:jc w:val="both"/>
        <w:rPr>
          <w:color w:val="auto"/>
        </w:rPr>
      </w:pPr>
      <w:r w:rsidRPr="003059AE">
        <w:rPr>
          <w:color w:val="auto"/>
        </w:rPr>
        <w:t xml:space="preserve">W przypadku konieczności wprowadzenia zmian w składzie brygady wykonującej prace Wykonawca/podwykonawca powiadomi o tym Zamawiającego w terminie 7 </w:t>
      </w:r>
      <w:r w:rsidRPr="003059AE">
        <w:rPr>
          <w:color w:val="auto"/>
        </w:rPr>
        <w:lastRenderedPageBreak/>
        <w:t xml:space="preserve">dni od dnia zaistnienia zmiany. Zatrudnienie nowych osób podlega rygorowi wskazanemu w pkt. 25) i 26). </w:t>
      </w:r>
    </w:p>
    <w:p w:rsidR="006A1543" w:rsidRPr="003059AE" w:rsidRDefault="006A1543" w:rsidP="003059AE">
      <w:pPr>
        <w:pStyle w:val="Default"/>
        <w:widowControl w:val="0"/>
        <w:numPr>
          <w:ilvl w:val="0"/>
          <w:numId w:val="164"/>
        </w:numPr>
        <w:suppressAutoHyphens w:val="0"/>
        <w:autoSpaceDN w:val="0"/>
        <w:adjustRightInd w:val="0"/>
        <w:jc w:val="both"/>
        <w:rPr>
          <w:color w:val="auto"/>
        </w:rPr>
      </w:pPr>
      <w:r w:rsidRPr="003059AE">
        <w:rPr>
          <w:color w:val="auto"/>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25), których dotyczy oświadczenie wykonawcy lub podwykonawcy, o którym mowa powyżej (wraz z dokumentem regulującym zakres obowiązków, jeżeli został sporządzony). Kopia umowy/umów powinna zostać </w:t>
      </w:r>
      <w:proofErr w:type="spellStart"/>
      <w:r w:rsidRPr="003059AE">
        <w:rPr>
          <w:color w:val="auto"/>
        </w:rPr>
        <w:t>zanonimizowana</w:t>
      </w:r>
      <w:proofErr w:type="spellEnd"/>
      <w:r w:rsidRPr="003059AE">
        <w:rPr>
          <w:color w:val="auto"/>
        </w:rPr>
        <w:t xml:space="preserve">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6A1543" w:rsidRPr="003059AE" w:rsidRDefault="006A1543" w:rsidP="003059AE">
      <w:pPr>
        <w:pStyle w:val="Default"/>
        <w:widowControl w:val="0"/>
        <w:numPr>
          <w:ilvl w:val="0"/>
          <w:numId w:val="164"/>
        </w:numPr>
        <w:suppressAutoHyphens w:val="0"/>
        <w:autoSpaceDN w:val="0"/>
        <w:adjustRightInd w:val="0"/>
        <w:jc w:val="both"/>
        <w:rPr>
          <w:color w:val="auto"/>
        </w:rPr>
      </w:pPr>
      <w:r w:rsidRPr="003059AE">
        <w:rPr>
          <w:color w:val="auto"/>
        </w:rPr>
        <w:t xml:space="preserve">Nieprzedłożenie przez Wykonawcę/podwykonawcę </w:t>
      </w:r>
      <w:proofErr w:type="spellStart"/>
      <w:r w:rsidRPr="003059AE">
        <w:rPr>
          <w:color w:val="auto"/>
        </w:rPr>
        <w:t>zanonimizowanych</w:t>
      </w:r>
      <w:proofErr w:type="spellEnd"/>
      <w:r w:rsidRPr="003059AE">
        <w:rPr>
          <w:color w:val="auto"/>
        </w:rPr>
        <w:t xml:space="preserve"> kopii umów zawartych z pracownikami wykonującymi czynności o których mowa w pkt. 25) w terminie wskazanym przez Zamawiającego zgodnie z pkt. 28) będzie traktowane jako niewypełnienie obowiązku zatrudnienia pracowników na podstawie umowy o pracę.</w:t>
      </w:r>
    </w:p>
    <w:p w:rsidR="006A1543" w:rsidRPr="00B36334" w:rsidRDefault="006A1543" w:rsidP="006A1543">
      <w:pPr>
        <w:ind w:left="709"/>
        <w:jc w:val="both"/>
        <w:rPr>
          <w:rFonts w:ascii="Arial" w:hAnsi="Arial" w:cs="Arial"/>
        </w:rPr>
      </w:pPr>
    </w:p>
    <w:p w:rsidR="006A1543" w:rsidRPr="00513C26" w:rsidRDefault="006A1543" w:rsidP="00CC3B1B">
      <w:pPr>
        <w:numPr>
          <w:ilvl w:val="0"/>
          <w:numId w:val="160"/>
        </w:numPr>
        <w:tabs>
          <w:tab w:val="clear" w:pos="672"/>
          <w:tab w:val="num" w:pos="426"/>
        </w:tabs>
        <w:suppressAutoHyphens w:val="0"/>
        <w:ind w:left="426"/>
        <w:jc w:val="both"/>
        <w:rPr>
          <w:rFonts w:ascii="Arial" w:hAnsi="Arial" w:cs="Arial"/>
          <w:color w:val="000000"/>
        </w:rPr>
      </w:pPr>
      <w:r w:rsidRPr="00513C26">
        <w:rPr>
          <w:rFonts w:ascii="Arial" w:hAnsi="Arial" w:cs="Arial"/>
          <w:color w:val="000000"/>
        </w:rPr>
        <w:t>Wykonawca na swój koszt:</w:t>
      </w:r>
    </w:p>
    <w:p w:rsidR="006A1543" w:rsidRPr="00513C26" w:rsidRDefault="006A1543" w:rsidP="00CC3B1B">
      <w:pPr>
        <w:numPr>
          <w:ilvl w:val="0"/>
          <w:numId w:val="161"/>
        </w:numPr>
        <w:suppressAutoHyphens w:val="0"/>
        <w:ind w:left="993"/>
        <w:jc w:val="both"/>
        <w:rPr>
          <w:rFonts w:ascii="Arial" w:hAnsi="Arial" w:cs="Arial"/>
          <w:color w:val="000000"/>
        </w:rPr>
      </w:pPr>
      <w:r w:rsidRPr="00513C26">
        <w:rPr>
          <w:rFonts w:ascii="Arial" w:hAnsi="Arial" w:cs="Arial"/>
          <w:color w:val="000000"/>
        </w:rPr>
        <w:t>przygotuje składowiska, magazyny, pomieszczenia socjalne dla pracowników – po ogrodzeniu i zabezpieczeniu terenu,</w:t>
      </w:r>
    </w:p>
    <w:p w:rsidR="006A1543" w:rsidRPr="00513C26" w:rsidRDefault="006A1543" w:rsidP="00CC3B1B">
      <w:pPr>
        <w:numPr>
          <w:ilvl w:val="0"/>
          <w:numId w:val="161"/>
        </w:numPr>
        <w:suppressAutoHyphens w:val="0"/>
        <w:ind w:left="993"/>
        <w:jc w:val="both"/>
        <w:rPr>
          <w:rFonts w:ascii="Arial" w:hAnsi="Arial" w:cs="Arial"/>
          <w:color w:val="000000"/>
        </w:rPr>
      </w:pPr>
      <w:r w:rsidRPr="00513C26">
        <w:rPr>
          <w:rFonts w:ascii="Arial" w:hAnsi="Arial" w:cs="Arial"/>
          <w:color w:val="000000"/>
        </w:rPr>
        <w:t>zabezpieczy korzystanie z wody i energii elektrycznej (jeśli dotyczy),</w:t>
      </w:r>
    </w:p>
    <w:p w:rsidR="006A1543" w:rsidRPr="00513C26" w:rsidRDefault="006A1543" w:rsidP="00CC3B1B">
      <w:pPr>
        <w:numPr>
          <w:ilvl w:val="0"/>
          <w:numId w:val="161"/>
        </w:numPr>
        <w:suppressAutoHyphens w:val="0"/>
        <w:ind w:left="993"/>
        <w:jc w:val="both"/>
        <w:rPr>
          <w:rFonts w:ascii="Arial" w:hAnsi="Arial" w:cs="Arial"/>
          <w:color w:val="000000"/>
        </w:rPr>
      </w:pPr>
      <w:r w:rsidRPr="00513C26">
        <w:rPr>
          <w:rFonts w:ascii="Arial" w:hAnsi="Arial" w:cs="Arial"/>
          <w:color w:val="000000"/>
        </w:rPr>
        <w:t>po zakończeniu prac uporządkuje teren budowy i przekaże go Zamawiającemu w terminie odbioru końcowego robót, o którym mowa w § 2 umowy.</w:t>
      </w:r>
    </w:p>
    <w:p w:rsidR="006A1543" w:rsidRPr="00513C26" w:rsidRDefault="006A1543" w:rsidP="00CC3B1B">
      <w:pPr>
        <w:numPr>
          <w:ilvl w:val="0"/>
          <w:numId w:val="160"/>
        </w:numPr>
        <w:tabs>
          <w:tab w:val="clear" w:pos="672"/>
          <w:tab w:val="num" w:pos="426"/>
        </w:tabs>
        <w:suppressAutoHyphens w:val="0"/>
        <w:ind w:left="426"/>
        <w:jc w:val="both"/>
        <w:rPr>
          <w:rFonts w:ascii="Arial" w:hAnsi="Arial" w:cs="Arial"/>
          <w:color w:val="000000"/>
        </w:rPr>
      </w:pPr>
      <w:r w:rsidRPr="00513C26">
        <w:rPr>
          <w:rFonts w:ascii="Arial" w:hAnsi="Arial" w:cs="Arial"/>
        </w:rPr>
        <w:t>Wykonawca oświadcza, że usługi objęte umową należą do zakresu jego działalności i zawodowo trudni</w:t>
      </w:r>
      <w:r w:rsidRPr="00513C26">
        <w:rPr>
          <w:rFonts w:ascii="Arial" w:hAnsi="Arial" w:cs="Arial"/>
          <w:color w:val="000000"/>
        </w:rPr>
        <w:t xml:space="preserve"> się wykonywaniem takich usług (z zastrzeżeniem art. 26 ust. 2b ustawy z dnia 29 stycznia 2004 roku Prawo zamówień publicznych (</w:t>
      </w:r>
      <w:proofErr w:type="spellStart"/>
      <w:r w:rsidRPr="00513C26">
        <w:rPr>
          <w:rFonts w:ascii="Arial" w:hAnsi="Arial" w:cs="Arial"/>
          <w:color w:val="000000"/>
        </w:rPr>
        <w:t>t.</w:t>
      </w:r>
      <w:r>
        <w:rPr>
          <w:rFonts w:ascii="Arial" w:hAnsi="Arial" w:cs="Arial"/>
          <w:color w:val="000000"/>
        </w:rPr>
        <w:t>j</w:t>
      </w:r>
      <w:proofErr w:type="spellEnd"/>
      <w:r>
        <w:rPr>
          <w:rFonts w:ascii="Arial" w:hAnsi="Arial" w:cs="Arial"/>
          <w:color w:val="000000"/>
        </w:rPr>
        <w:t>. Dz. U. z 2013 r., poz. 907</w:t>
      </w:r>
      <w:r w:rsidRPr="00513C26">
        <w:rPr>
          <w:rFonts w:ascii="Arial" w:hAnsi="Arial" w:cs="Arial"/>
          <w:color w:val="000000"/>
        </w:rPr>
        <w:t xml:space="preserve"> ze zmianami).</w:t>
      </w:r>
    </w:p>
    <w:p w:rsidR="006A1543" w:rsidRPr="00513C26" w:rsidRDefault="006A1543" w:rsidP="006A1543">
      <w:pPr>
        <w:ind w:left="426" w:hanging="426"/>
        <w:jc w:val="both"/>
        <w:rPr>
          <w:rFonts w:ascii="Arial" w:hAnsi="Arial" w:cs="Arial"/>
        </w:rPr>
      </w:pPr>
    </w:p>
    <w:p w:rsidR="006A1543" w:rsidRPr="00973A16" w:rsidRDefault="006A1543" w:rsidP="006A1543">
      <w:pPr>
        <w:jc w:val="center"/>
        <w:rPr>
          <w:rFonts w:ascii="Arial" w:hAnsi="Arial" w:cs="Arial"/>
          <w:b/>
        </w:rPr>
      </w:pPr>
    </w:p>
    <w:p w:rsidR="006A1543" w:rsidRPr="00973A16" w:rsidRDefault="006A1543" w:rsidP="006A1543">
      <w:pPr>
        <w:jc w:val="center"/>
        <w:rPr>
          <w:rFonts w:ascii="Arial" w:hAnsi="Arial" w:cs="Arial"/>
        </w:rPr>
      </w:pPr>
      <w:r w:rsidRPr="00973A16">
        <w:rPr>
          <w:rFonts w:ascii="Arial" w:hAnsi="Arial" w:cs="Arial"/>
          <w:b/>
        </w:rPr>
        <w:sym w:font="Arial" w:char="00A7"/>
      </w:r>
      <w:r w:rsidRPr="00973A16">
        <w:rPr>
          <w:rFonts w:ascii="Arial" w:hAnsi="Arial" w:cs="Arial"/>
          <w:b/>
        </w:rPr>
        <w:t xml:space="preserve"> 5</w:t>
      </w:r>
    </w:p>
    <w:p w:rsidR="006A1543" w:rsidRPr="00C90E45" w:rsidRDefault="006A1543" w:rsidP="00C90E45">
      <w:pPr>
        <w:jc w:val="center"/>
        <w:rPr>
          <w:rFonts w:ascii="Arial" w:hAnsi="Arial" w:cs="Arial"/>
          <w:b/>
        </w:rPr>
      </w:pPr>
      <w:r w:rsidRPr="00C90E45">
        <w:rPr>
          <w:rFonts w:ascii="Arial" w:hAnsi="Arial" w:cs="Arial"/>
          <w:b/>
        </w:rPr>
        <w:t>ODBIORY</w:t>
      </w:r>
    </w:p>
    <w:p w:rsidR="006A1543" w:rsidRPr="00F0713C" w:rsidRDefault="006A1543" w:rsidP="006A1543">
      <w:pPr>
        <w:pStyle w:val="Default"/>
        <w:rPr>
          <w:b/>
          <w:bCs/>
        </w:rPr>
      </w:pPr>
      <w:r w:rsidRPr="00F0713C">
        <w:rPr>
          <w:b/>
          <w:bCs/>
        </w:rPr>
        <w:t xml:space="preserve">1. Odbiór przedmiotu umowy - dokumentacji </w:t>
      </w:r>
      <w:r>
        <w:rPr>
          <w:b/>
          <w:bCs/>
        </w:rPr>
        <w:t>projektowej</w:t>
      </w:r>
    </w:p>
    <w:p w:rsidR="006A1543" w:rsidRPr="00F0713C" w:rsidRDefault="006A1543" w:rsidP="006A1543">
      <w:pPr>
        <w:pStyle w:val="Default"/>
        <w:jc w:val="both"/>
      </w:pPr>
      <w:r w:rsidRPr="00F0713C">
        <w:t>1.1.</w:t>
      </w:r>
      <w:r w:rsidRPr="00F0713C">
        <w:rPr>
          <w:b/>
          <w:bCs/>
        </w:rPr>
        <w:t xml:space="preserve"> </w:t>
      </w:r>
      <w:r w:rsidRPr="00F0713C">
        <w:t>Wykonawca zobowią</w:t>
      </w:r>
      <w:r>
        <w:t xml:space="preserve">zuje się przekazać </w:t>
      </w:r>
      <w:r w:rsidRPr="00F0713C">
        <w:t xml:space="preserve"> Zamawiającemu i </w:t>
      </w:r>
      <w:r w:rsidR="00CD1EC1">
        <w:t>Inżynierowi Kontraktu/</w:t>
      </w:r>
      <w:r w:rsidRPr="00F0713C">
        <w:t>In</w:t>
      </w:r>
      <w:r>
        <w:t>spektorowi Nadzoru Inwestorskiego</w:t>
      </w:r>
      <w:r w:rsidRPr="00F0713C">
        <w:t xml:space="preserve"> zgodnie z pk</w:t>
      </w:r>
      <w:r>
        <w:t xml:space="preserve">t. </w:t>
      </w:r>
      <w:r w:rsidRPr="00567A31">
        <w:t xml:space="preserve">2 Programu funkcjonalno-użytkowego – </w:t>
      </w:r>
      <w:r>
        <w:t>opis wymagań.</w:t>
      </w:r>
    </w:p>
    <w:p w:rsidR="006A1543" w:rsidRPr="00F0713C" w:rsidRDefault="006A1543" w:rsidP="006A1543">
      <w:pPr>
        <w:pStyle w:val="Default"/>
        <w:jc w:val="both"/>
      </w:pPr>
      <w:r w:rsidRPr="00F0713C">
        <w:t>1.2.</w:t>
      </w:r>
      <w:r w:rsidRPr="00F0713C">
        <w:rPr>
          <w:b/>
          <w:bCs/>
        </w:rPr>
        <w:t xml:space="preserve"> </w:t>
      </w:r>
      <w:r w:rsidRPr="00F0713C">
        <w:t>Odbiór dokumentacji nastąpi na podstawie protokołu odbioru całości opracowania dokumentac</w:t>
      </w:r>
      <w:r>
        <w:t>yjnego</w:t>
      </w:r>
      <w:r w:rsidRPr="00F0713C">
        <w:t xml:space="preserve">. </w:t>
      </w:r>
    </w:p>
    <w:p w:rsidR="00887D56" w:rsidRDefault="00887D56" w:rsidP="006A1543">
      <w:pPr>
        <w:pStyle w:val="Default"/>
        <w:jc w:val="both"/>
      </w:pPr>
      <w:r>
        <w:t>1.3</w:t>
      </w:r>
      <w:r w:rsidR="006A1543" w:rsidRPr="00F0713C">
        <w:t>.</w:t>
      </w:r>
      <w:r w:rsidR="006A1543" w:rsidRPr="00F0713C">
        <w:rPr>
          <w:b/>
          <w:bCs/>
        </w:rPr>
        <w:t xml:space="preserve"> </w:t>
      </w:r>
      <w:r w:rsidR="006A1543" w:rsidRPr="00F0713C">
        <w:t xml:space="preserve">W razie odmowy przyjęcia opracowań przez organ architektoniczno-budowlany </w:t>
      </w:r>
      <w:r w:rsidR="006A1543" w:rsidRPr="00F0713C">
        <w:br/>
        <w:t xml:space="preserve">lub stwierdzenia braków, Wykonawca zobligowany jest do ich usunięcia </w:t>
      </w:r>
      <w:r w:rsidR="006A1543" w:rsidRPr="00F0713C">
        <w:br/>
        <w:t>i natychmiastowego powiadomienia Zamawiającego o terminie wykonania uzupełnienia.</w:t>
      </w:r>
    </w:p>
    <w:p w:rsidR="00887D56" w:rsidRDefault="00887D56" w:rsidP="00887D56">
      <w:pPr>
        <w:tabs>
          <w:tab w:val="left" w:pos="284"/>
        </w:tabs>
        <w:jc w:val="both"/>
        <w:rPr>
          <w:rFonts w:ascii="Arial" w:hAnsi="Arial" w:cs="Arial"/>
          <w:color w:val="000000"/>
        </w:rPr>
      </w:pPr>
      <w:r w:rsidRPr="00887D56">
        <w:rPr>
          <w:rFonts w:ascii="Arial" w:hAnsi="Arial" w:cs="Arial"/>
          <w:color w:val="000000"/>
        </w:rPr>
        <w:t xml:space="preserve">1.4. Zapis elektroniczny całej dokumentacji – płyta CD (2 szt.) odpowiednio </w:t>
      </w:r>
      <w:r w:rsidRPr="00887D56">
        <w:rPr>
          <w:rFonts w:ascii="Arial" w:hAnsi="Arial" w:cs="Arial"/>
          <w:color w:val="000000"/>
        </w:rPr>
        <w:br/>
        <w:t xml:space="preserve">w formatach edytowalnych </w:t>
      </w:r>
      <w:r w:rsidRPr="00887D56">
        <w:rPr>
          <w:rFonts w:ascii="Arial" w:hAnsi="Arial" w:cs="Arial"/>
          <w:b/>
          <w:color w:val="000000"/>
        </w:rPr>
        <w:t>*.</w:t>
      </w:r>
      <w:proofErr w:type="spellStart"/>
      <w:r w:rsidRPr="00887D56">
        <w:rPr>
          <w:rFonts w:ascii="Arial" w:hAnsi="Arial" w:cs="Arial"/>
          <w:b/>
          <w:color w:val="000000"/>
        </w:rPr>
        <w:t>doc</w:t>
      </w:r>
      <w:proofErr w:type="spellEnd"/>
      <w:r w:rsidRPr="00887D56">
        <w:rPr>
          <w:rFonts w:ascii="Arial" w:hAnsi="Arial" w:cs="Arial"/>
          <w:color w:val="000000"/>
        </w:rPr>
        <w:t xml:space="preserve">, </w:t>
      </w:r>
      <w:r w:rsidRPr="00887D56">
        <w:rPr>
          <w:rFonts w:ascii="Arial" w:hAnsi="Arial" w:cs="Arial"/>
          <w:b/>
          <w:color w:val="000000"/>
        </w:rPr>
        <w:t>*.</w:t>
      </w:r>
      <w:proofErr w:type="spellStart"/>
      <w:r w:rsidRPr="00887D56">
        <w:rPr>
          <w:rFonts w:ascii="Arial" w:hAnsi="Arial" w:cs="Arial"/>
          <w:b/>
          <w:color w:val="000000"/>
        </w:rPr>
        <w:t>xls</w:t>
      </w:r>
      <w:proofErr w:type="spellEnd"/>
      <w:r w:rsidRPr="00887D56">
        <w:rPr>
          <w:rFonts w:ascii="Arial" w:hAnsi="Arial" w:cs="Arial"/>
          <w:color w:val="000000"/>
        </w:rPr>
        <w:t xml:space="preserve"> i </w:t>
      </w:r>
      <w:r w:rsidRPr="00887D56">
        <w:rPr>
          <w:rFonts w:ascii="Arial" w:hAnsi="Arial" w:cs="Arial"/>
          <w:b/>
          <w:color w:val="000000"/>
        </w:rPr>
        <w:t>*.</w:t>
      </w:r>
      <w:proofErr w:type="spellStart"/>
      <w:r w:rsidRPr="00887D56">
        <w:rPr>
          <w:rFonts w:ascii="Arial" w:hAnsi="Arial" w:cs="Arial"/>
          <w:b/>
          <w:color w:val="000000"/>
        </w:rPr>
        <w:t>dwg</w:t>
      </w:r>
      <w:proofErr w:type="spellEnd"/>
      <w:r w:rsidRPr="00887D56">
        <w:rPr>
          <w:rFonts w:ascii="Arial" w:hAnsi="Arial" w:cs="Arial"/>
          <w:color w:val="000000"/>
        </w:rPr>
        <w:t xml:space="preserve"> oraz całość w formacie </w:t>
      </w:r>
      <w:proofErr w:type="spellStart"/>
      <w:r w:rsidRPr="00887D56">
        <w:rPr>
          <w:rFonts w:ascii="Arial" w:hAnsi="Arial" w:cs="Arial"/>
          <w:b/>
          <w:color w:val="000000"/>
        </w:rPr>
        <w:t>*.pdf</w:t>
      </w:r>
      <w:proofErr w:type="spellEnd"/>
      <w:r>
        <w:rPr>
          <w:rFonts w:ascii="Arial" w:hAnsi="Arial" w:cs="Arial"/>
          <w:color w:val="000000"/>
        </w:rPr>
        <w:t>.</w:t>
      </w:r>
    </w:p>
    <w:p w:rsidR="00887D56" w:rsidRPr="00887D56" w:rsidRDefault="00887D56" w:rsidP="00887D56">
      <w:pPr>
        <w:tabs>
          <w:tab w:val="left" w:pos="284"/>
        </w:tabs>
        <w:jc w:val="both"/>
        <w:rPr>
          <w:rStyle w:val="FontStyle30"/>
          <w:rFonts w:ascii="Arial" w:hAnsi="Arial" w:cs="Arial"/>
          <w:color w:val="000000"/>
          <w:sz w:val="24"/>
          <w:szCs w:val="24"/>
        </w:rPr>
      </w:pPr>
      <w:r>
        <w:rPr>
          <w:rFonts w:ascii="Arial" w:hAnsi="Arial" w:cs="Arial"/>
          <w:color w:val="000000"/>
        </w:rPr>
        <w:t xml:space="preserve">1.5. </w:t>
      </w:r>
      <w:r w:rsidRPr="00887D56">
        <w:rPr>
          <w:rStyle w:val="FontStyle30"/>
          <w:rFonts w:ascii="Arial" w:hAnsi="Arial" w:cs="Arial"/>
          <w:color w:val="000000"/>
          <w:sz w:val="24"/>
          <w:szCs w:val="24"/>
        </w:rPr>
        <w:t>Wykonawca sporządzi taką ilość egzemplarzy poszczególnych opracowań projektowych, jaka jest potrzebna do uzyskania wymaganych opinii, uzgodnień i decyzji oraz dla potrzeb wykonawstwa robót</w:t>
      </w:r>
      <w:r>
        <w:rPr>
          <w:rStyle w:val="FontStyle30"/>
          <w:rFonts w:ascii="Arial" w:hAnsi="Arial" w:cs="Arial"/>
          <w:color w:val="000000"/>
          <w:sz w:val="24"/>
          <w:szCs w:val="24"/>
        </w:rPr>
        <w:t xml:space="preserve"> i nadzoru inwestorskiego</w:t>
      </w:r>
      <w:r w:rsidRPr="00887D56">
        <w:rPr>
          <w:rStyle w:val="FontStyle30"/>
          <w:rFonts w:ascii="Arial" w:hAnsi="Arial" w:cs="Arial"/>
          <w:color w:val="000000"/>
          <w:sz w:val="24"/>
          <w:szCs w:val="24"/>
        </w:rPr>
        <w:t>.</w:t>
      </w:r>
    </w:p>
    <w:p w:rsidR="006A1543" w:rsidRPr="00F0713C" w:rsidRDefault="006A1543" w:rsidP="006A1543">
      <w:pPr>
        <w:pStyle w:val="Default"/>
        <w:jc w:val="both"/>
      </w:pPr>
      <w:r w:rsidRPr="00F0713C">
        <w:lastRenderedPageBreak/>
        <w:t xml:space="preserve"> </w:t>
      </w:r>
    </w:p>
    <w:p w:rsidR="006A1543" w:rsidRPr="00F0713C" w:rsidRDefault="006A1543" w:rsidP="00CC3B1B">
      <w:pPr>
        <w:pStyle w:val="Tekstpodstawowy"/>
        <w:numPr>
          <w:ilvl w:val="0"/>
          <w:numId w:val="169"/>
        </w:numPr>
        <w:tabs>
          <w:tab w:val="left" w:pos="0"/>
        </w:tabs>
        <w:suppressAutoHyphens w:val="0"/>
        <w:ind w:left="426" w:hanging="426"/>
        <w:rPr>
          <w:bCs w:val="0"/>
          <w:i w:val="0"/>
        </w:rPr>
      </w:pPr>
      <w:r w:rsidRPr="00F0713C">
        <w:rPr>
          <w:bCs w:val="0"/>
          <w:i w:val="0"/>
          <w:color w:val="000000"/>
        </w:rPr>
        <w:t xml:space="preserve">Przeniesienie praw autorskich - </w:t>
      </w:r>
      <w:r w:rsidRPr="00F0713C">
        <w:rPr>
          <w:bCs w:val="0"/>
          <w:i w:val="0"/>
        </w:rPr>
        <w:t>dokumentacji budowlanej.</w:t>
      </w:r>
    </w:p>
    <w:p w:rsidR="006A1543" w:rsidRPr="00F0713C" w:rsidRDefault="006A1543" w:rsidP="006A1543">
      <w:pPr>
        <w:pStyle w:val="Tekstpodstawowy"/>
        <w:tabs>
          <w:tab w:val="left" w:pos="0"/>
        </w:tabs>
        <w:rPr>
          <w:bCs w:val="0"/>
          <w:i w:val="0"/>
        </w:rPr>
      </w:pPr>
    </w:p>
    <w:p w:rsidR="006A1543" w:rsidRPr="00F0713C" w:rsidRDefault="006A1543" w:rsidP="006A1543">
      <w:pPr>
        <w:pStyle w:val="Tekstpodstawowy"/>
        <w:tabs>
          <w:tab w:val="left" w:pos="360"/>
        </w:tabs>
        <w:rPr>
          <w:b w:val="0"/>
          <w:i w:val="0"/>
          <w:color w:val="000000"/>
        </w:rPr>
      </w:pPr>
      <w:r w:rsidRPr="00F0713C">
        <w:rPr>
          <w:b w:val="0"/>
          <w:i w:val="0"/>
          <w:color w:val="000000"/>
        </w:rPr>
        <w:t xml:space="preserve">2.1. Z chwilą dokonania płatności za wykonany przedmiot umowy – w tym także </w:t>
      </w:r>
      <w:r w:rsidRPr="00F0713C">
        <w:rPr>
          <w:b w:val="0"/>
          <w:i w:val="0"/>
          <w:color w:val="000000"/>
        </w:rPr>
        <w:br/>
        <w:t xml:space="preserve">za  dokumentację projektową, przechodzą na Zamawiającego wszelkie majątkowe prawa autorskie do przygotowanej dokumentacji, w tym jej elementów składowych, </w:t>
      </w:r>
      <w:r w:rsidRPr="00F0713C">
        <w:rPr>
          <w:b w:val="0"/>
          <w:i w:val="0"/>
          <w:color w:val="000000"/>
        </w:rPr>
        <w:br/>
        <w:t xml:space="preserve">na wszystkich polach eksploatacji niezbędnych Zamawiającemu do korzystania </w:t>
      </w:r>
      <w:r w:rsidRPr="00F0713C">
        <w:rPr>
          <w:b w:val="0"/>
          <w:i w:val="0"/>
          <w:color w:val="000000"/>
        </w:rPr>
        <w:br/>
        <w:t xml:space="preserve">z rezultatów tych prac. </w:t>
      </w:r>
    </w:p>
    <w:p w:rsidR="006A1543" w:rsidRPr="00F0713C" w:rsidRDefault="006A1543" w:rsidP="006A1543">
      <w:pPr>
        <w:autoSpaceDE w:val="0"/>
        <w:autoSpaceDN w:val="0"/>
        <w:adjustRightInd w:val="0"/>
        <w:spacing w:line="288" w:lineRule="auto"/>
        <w:jc w:val="both"/>
        <w:rPr>
          <w:rFonts w:ascii="Arial" w:hAnsi="Arial" w:cs="Arial"/>
          <w:b/>
          <w:bCs/>
        </w:rPr>
      </w:pPr>
      <w:r w:rsidRPr="00F0713C">
        <w:rPr>
          <w:rFonts w:ascii="Arial" w:hAnsi="Arial" w:cs="Arial"/>
        </w:rPr>
        <w:t xml:space="preserve">2.2. Z chwilą podpisania protokołu zdawczo-odbiorczego Zamawiający nabywa prawo </w:t>
      </w:r>
      <w:r w:rsidRPr="00F0713C">
        <w:rPr>
          <w:rFonts w:ascii="Arial" w:hAnsi="Arial" w:cs="Arial"/>
        </w:rPr>
        <w:br/>
        <w:t>do udzielania zezwoleń na korzystanie z projektu</w:t>
      </w:r>
      <w:r w:rsidRPr="00F0713C">
        <w:rPr>
          <w:rFonts w:ascii="Arial" w:hAnsi="Arial" w:cs="Arial"/>
          <w:b/>
          <w:bCs/>
        </w:rPr>
        <w:t>.</w:t>
      </w:r>
    </w:p>
    <w:p w:rsidR="006A1543" w:rsidRPr="003059AE" w:rsidRDefault="006A1543" w:rsidP="003059AE">
      <w:pPr>
        <w:pStyle w:val="Tekstpodstawowy2"/>
        <w:autoSpaceDE w:val="0"/>
        <w:autoSpaceDN w:val="0"/>
        <w:adjustRightInd w:val="0"/>
        <w:spacing w:line="240" w:lineRule="auto"/>
        <w:jc w:val="both"/>
        <w:rPr>
          <w:rFonts w:ascii="Arial" w:hAnsi="Arial" w:cs="Arial"/>
        </w:rPr>
      </w:pPr>
      <w:r w:rsidRPr="003059AE">
        <w:rPr>
          <w:rFonts w:ascii="Arial" w:hAnsi="Arial" w:cs="Arial"/>
        </w:rPr>
        <w:t>2.3. Wykonawca przenosi na Zamawiającego autorskie prawa majątkowe do całości przedmiotu wykonanego w ramach niniejszej umowy, w szczególności do wszelkich opracowanych przez Wykonawcę materiałów oraz jego wersji roboczych, w ramach wynagrodzenia umownego, o którym mowa w § 7 ust. 1 niniejszej umowy, z chwilą potwierdzenia wykonania przedmiotu niniejszej umowy, czyli z chwilą podpisania przez Zamawiającego protokołów odbioru przedmiotu umowy, o którym mowa w § 8 ust.1 zgodnie z przepisami ustawy z dnia 4 lutego 1994 r. o prawie autorskim i prawach pokrewnych, w szczególności na następujących polach eksploatacji:</w:t>
      </w:r>
    </w:p>
    <w:p w:rsidR="006A1543" w:rsidRPr="00F0713C" w:rsidRDefault="006A1543" w:rsidP="006A1543">
      <w:pPr>
        <w:autoSpaceDE w:val="0"/>
        <w:autoSpaceDN w:val="0"/>
        <w:adjustRightInd w:val="0"/>
        <w:jc w:val="both"/>
        <w:rPr>
          <w:rFonts w:ascii="Arial" w:hAnsi="Arial" w:cs="Arial"/>
        </w:rPr>
      </w:pPr>
      <w:r w:rsidRPr="00F0713C">
        <w:rPr>
          <w:rFonts w:ascii="Arial" w:hAnsi="Arial" w:cs="Arial"/>
        </w:rPr>
        <w:t>1) 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6A1543" w:rsidRPr="00F0713C" w:rsidRDefault="006A1543" w:rsidP="006A1543">
      <w:pPr>
        <w:pStyle w:val="Tekstpodstawowywcity"/>
        <w:autoSpaceDE w:val="0"/>
        <w:autoSpaceDN w:val="0"/>
        <w:adjustRightInd w:val="0"/>
        <w:rPr>
          <w:sz w:val="24"/>
        </w:rPr>
      </w:pPr>
      <w:r w:rsidRPr="00F0713C">
        <w:rPr>
          <w:sz w:val="24"/>
        </w:rPr>
        <w:t xml:space="preserve">2) tworzenie nowych wersji i adaptacji (tłumaczenie, przystosowanie, zmiana układu </w:t>
      </w:r>
      <w:r w:rsidRPr="00F0713C">
        <w:rPr>
          <w:sz w:val="24"/>
        </w:rPr>
        <w:br/>
        <w:t>lub jakiekolwiek inne zmiany),</w:t>
      </w:r>
    </w:p>
    <w:p w:rsidR="006A1543" w:rsidRPr="00F0713C" w:rsidRDefault="006A1543" w:rsidP="006A1543">
      <w:pPr>
        <w:autoSpaceDE w:val="0"/>
        <w:autoSpaceDN w:val="0"/>
        <w:adjustRightInd w:val="0"/>
        <w:rPr>
          <w:rFonts w:ascii="Arial" w:hAnsi="Arial" w:cs="Arial"/>
        </w:rPr>
      </w:pPr>
      <w:r w:rsidRPr="00F0713C">
        <w:rPr>
          <w:rFonts w:ascii="Arial" w:hAnsi="Arial" w:cs="Arial"/>
        </w:rPr>
        <w:t>3)  utrwalanie przedmiotu Umowy w jakiejkolwiek formie i postaci,</w:t>
      </w:r>
    </w:p>
    <w:p w:rsidR="006A1543" w:rsidRPr="00F0713C" w:rsidRDefault="006A1543" w:rsidP="006A1543">
      <w:pPr>
        <w:autoSpaceDE w:val="0"/>
        <w:autoSpaceDN w:val="0"/>
        <w:adjustRightInd w:val="0"/>
        <w:rPr>
          <w:rFonts w:ascii="Arial" w:hAnsi="Arial" w:cs="Arial"/>
        </w:rPr>
      </w:pPr>
      <w:r w:rsidRPr="00F0713C">
        <w:rPr>
          <w:rFonts w:ascii="Arial" w:hAnsi="Arial" w:cs="Arial"/>
        </w:rPr>
        <w:t>4)  kopiowanie przy zastosowaniu odpowiedniej techniki cyfrowej,</w:t>
      </w:r>
    </w:p>
    <w:p w:rsidR="006A1543" w:rsidRPr="00F0713C" w:rsidRDefault="006A1543" w:rsidP="006A1543">
      <w:pPr>
        <w:autoSpaceDE w:val="0"/>
        <w:autoSpaceDN w:val="0"/>
        <w:adjustRightInd w:val="0"/>
        <w:rPr>
          <w:rFonts w:ascii="Arial" w:hAnsi="Arial" w:cs="Arial"/>
        </w:rPr>
      </w:pPr>
      <w:r w:rsidRPr="00F0713C">
        <w:rPr>
          <w:rFonts w:ascii="Arial" w:hAnsi="Arial" w:cs="Arial"/>
        </w:rPr>
        <w:t>5)  rozpowszechnianie przedmiotu Umowy w jakiejkolwiek formie i postaci,</w:t>
      </w:r>
    </w:p>
    <w:p w:rsidR="006A1543" w:rsidRPr="00F0713C" w:rsidRDefault="006A1543" w:rsidP="006A1543">
      <w:pPr>
        <w:autoSpaceDE w:val="0"/>
        <w:autoSpaceDN w:val="0"/>
        <w:adjustRightInd w:val="0"/>
        <w:rPr>
          <w:rFonts w:ascii="Arial" w:hAnsi="Arial" w:cs="Arial"/>
        </w:rPr>
      </w:pPr>
      <w:r w:rsidRPr="00F0713C">
        <w:rPr>
          <w:rFonts w:ascii="Arial" w:hAnsi="Arial" w:cs="Arial"/>
        </w:rPr>
        <w:t>6)  wykorzystywanie w utworach audiowizualnych, multimedialnych,</w:t>
      </w:r>
    </w:p>
    <w:p w:rsidR="006A1543" w:rsidRPr="00F0713C" w:rsidRDefault="006A1543" w:rsidP="006A1543">
      <w:pPr>
        <w:autoSpaceDE w:val="0"/>
        <w:autoSpaceDN w:val="0"/>
        <w:adjustRightInd w:val="0"/>
        <w:rPr>
          <w:rFonts w:ascii="Arial" w:hAnsi="Arial" w:cs="Arial"/>
        </w:rPr>
      </w:pPr>
      <w:r w:rsidRPr="00F0713C">
        <w:rPr>
          <w:rFonts w:ascii="Arial" w:hAnsi="Arial" w:cs="Arial"/>
        </w:rPr>
        <w:t>7)  publiczne wykonywanie i publiczne odtwarzanie,</w:t>
      </w:r>
    </w:p>
    <w:p w:rsidR="006A1543" w:rsidRPr="00F0713C" w:rsidRDefault="006A1543" w:rsidP="006A1543">
      <w:pPr>
        <w:autoSpaceDE w:val="0"/>
        <w:autoSpaceDN w:val="0"/>
        <w:adjustRightInd w:val="0"/>
        <w:rPr>
          <w:rFonts w:ascii="Arial" w:hAnsi="Arial" w:cs="Arial"/>
        </w:rPr>
      </w:pPr>
      <w:r w:rsidRPr="00F0713C">
        <w:rPr>
          <w:rFonts w:ascii="Arial" w:hAnsi="Arial" w:cs="Arial"/>
        </w:rPr>
        <w:t>8)  wprowadzanie dostarczanych materiałów do własnych baz danych, bądź w postaci</w:t>
      </w:r>
    </w:p>
    <w:p w:rsidR="006A1543" w:rsidRPr="00F0713C" w:rsidRDefault="006A1543" w:rsidP="006A1543">
      <w:pPr>
        <w:autoSpaceDE w:val="0"/>
        <w:autoSpaceDN w:val="0"/>
        <w:adjustRightInd w:val="0"/>
        <w:ind w:left="340"/>
        <w:rPr>
          <w:rFonts w:ascii="Arial" w:hAnsi="Arial" w:cs="Arial"/>
        </w:rPr>
      </w:pPr>
      <w:r w:rsidRPr="00F0713C">
        <w:rPr>
          <w:rFonts w:ascii="Arial" w:hAnsi="Arial" w:cs="Arial"/>
        </w:rPr>
        <w:t>oryginalnej, bądź w postaci fragmentów, opracowań (abstraktów),</w:t>
      </w:r>
    </w:p>
    <w:p w:rsidR="006A1543" w:rsidRPr="00F0713C" w:rsidRDefault="006A1543" w:rsidP="006A1543">
      <w:pPr>
        <w:autoSpaceDE w:val="0"/>
        <w:autoSpaceDN w:val="0"/>
        <w:adjustRightInd w:val="0"/>
        <w:rPr>
          <w:rFonts w:ascii="Arial" w:hAnsi="Arial" w:cs="Arial"/>
        </w:rPr>
      </w:pPr>
      <w:r w:rsidRPr="00F0713C">
        <w:rPr>
          <w:rFonts w:ascii="Arial" w:hAnsi="Arial" w:cs="Arial"/>
        </w:rPr>
        <w:t>9)   wprowadzanie do pamięci komputera i wykorzystania w Internecie,</w:t>
      </w:r>
    </w:p>
    <w:p w:rsidR="006A1543" w:rsidRPr="00F0713C" w:rsidRDefault="006A1543" w:rsidP="006A1543">
      <w:pPr>
        <w:autoSpaceDE w:val="0"/>
        <w:autoSpaceDN w:val="0"/>
        <w:adjustRightInd w:val="0"/>
        <w:rPr>
          <w:rFonts w:ascii="Arial" w:hAnsi="Arial" w:cs="Arial"/>
        </w:rPr>
      </w:pPr>
      <w:r w:rsidRPr="00F0713C">
        <w:rPr>
          <w:rFonts w:ascii="Arial" w:hAnsi="Arial" w:cs="Arial"/>
        </w:rPr>
        <w:t>10) wystawianie,</w:t>
      </w:r>
    </w:p>
    <w:p w:rsidR="006A1543" w:rsidRDefault="006A1543" w:rsidP="006A1543">
      <w:pPr>
        <w:autoSpaceDE w:val="0"/>
        <w:autoSpaceDN w:val="0"/>
        <w:adjustRightInd w:val="0"/>
        <w:rPr>
          <w:rFonts w:ascii="Arial" w:hAnsi="Arial" w:cs="Arial"/>
        </w:rPr>
      </w:pPr>
      <w:r w:rsidRPr="00F0713C">
        <w:rPr>
          <w:rFonts w:ascii="Arial" w:hAnsi="Arial" w:cs="Arial"/>
        </w:rPr>
        <w:t>11) wyświetlanie</w:t>
      </w:r>
      <w:r>
        <w:rPr>
          <w:rFonts w:ascii="Arial" w:hAnsi="Arial" w:cs="Arial"/>
        </w:rPr>
        <w:t>,</w:t>
      </w:r>
    </w:p>
    <w:p w:rsidR="006A1543" w:rsidRPr="00F0713C" w:rsidRDefault="006A1543" w:rsidP="006A1543">
      <w:pPr>
        <w:autoSpaceDE w:val="0"/>
        <w:autoSpaceDN w:val="0"/>
        <w:adjustRightInd w:val="0"/>
        <w:rPr>
          <w:rFonts w:ascii="Arial" w:hAnsi="Arial" w:cs="Arial"/>
        </w:rPr>
      </w:pPr>
      <w:r>
        <w:rPr>
          <w:rFonts w:ascii="Arial" w:hAnsi="Arial" w:cs="Arial"/>
        </w:rPr>
        <w:t>12) wykorzystania dla potrzeb wielokrotnej realizacji inwestycji opisanej w § 1 ust 1 Umowy.</w:t>
      </w:r>
    </w:p>
    <w:p w:rsidR="006A1543" w:rsidRPr="00714A70" w:rsidRDefault="006A1543" w:rsidP="00714A70">
      <w:pPr>
        <w:pStyle w:val="Tekstpodstawowy2"/>
        <w:autoSpaceDE w:val="0"/>
        <w:autoSpaceDN w:val="0"/>
        <w:adjustRightInd w:val="0"/>
        <w:spacing w:line="240" w:lineRule="auto"/>
        <w:jc w:val="both"/>
        <w:rPr>
          <w:rFonts w:ascii="Arial" w:hAnsi="Arial" w:cs="Arial"/>
        </w:rPr>
      </w:pPr>
      <w:r w:rsidRPr="00714A70">
        <w:rPr>
          <w:rFonts w:ascii="Arial" w:hAnsi="Arial" w:cs="Arial"/>
        </w:rPr>
        <w:t>2.4. W ramach wynagrodzenia umownego, o którym mowa w § 7 ust. 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rsidR="006A1543" w:rsidRPr="00F0713C" w:rsidRDefault="006A1543" w:rsidP="006A1543">
      <w:pPr>
        <w:autoSpaceDE w:val="0"/>
        <w:autoSpaceDN w:val="0"/>
        <w:adjustRightInd w:val="0"/>
        <w:jc w:val="both"/>
        <w:rPr>
          <w:rFonts w:ascii="Arial" w:hAnsi="Arial" w:cs="Arial"/>
        </w:rPr>
      </w:pPr>
      <w:r w:rsidRPr="00F0713C">
        <w:rPr>
          <w:rFonts w:ascii="Arial" w:hAnsi="Arial" w:cs="Arial"/>
        </w:rPr>
        <w:t xml:space="preserve">2.5. Wykonawca wyraża niniejszym nieodwołalną zgodę na dokonywanie przez Zamawiającego wszelkich zmian i modyfikacji w przedmiocie umowy i w tym zakresie zobowiązuje się nie korzystać z przysługujących mu autorskich praw osobistych </w:t>
      </w:r>
      <w:r w:rsidRPr="00F0713C">
        <w:rPr>
          <w:rFonts w:ascii="Arial" w:hAnsi="Arial" w:cs="Arial"/>
        </w:rPr>
        <w:br/>
        <w:t>do przedmiotu umowy.</w:t>
      </w:r>
    </w:p>
    <w:p w:rsidR="006A1543" w:rsidRPr="00F0713C" w:rsidRDefault="006A1543" w:rsidP="006A1543">
      <w:pPr>
        <w:autoSpaceDE w:val="0"/>
        <w:autoSpaceDN w:val="0"/>
        <w:adjustRightInd w:val="0"/>
        <w:jc w:val="both"/>
        <w:rPr>
          <w:rFonts w:ascii="Arial" w:hAnsi="Arial" w:cs="Arial"/>
        </w:rPr>
      </w:pPr>
      <w:r w:rsidRPr="00F0713C">
        <w:rPr>
          <w:rFonts w:ascii="Arial" w:hAnsi="Arial" w:cs="Arial"/>
        </w:rPr>
        <w:t>2.6. Wraz z przeniesieniem praw autorskich Wykonawca przenosi na Zamawiającego własność  nośnika egzemplarza utworu, bez odrębnego wynagrodzenia.</w:t>
      </w:r>
    </w:p>
    <w:p w:rsidR="006A1543" w:rsidRPr="00F0713C" w:rsidRDefault="006A1543" w:rsidP="006A1543">
      <w:pPr>
        <w:pStyle w:val="Tekstpodstawowy"/>
        <w:tabs>
          <w:tab w:val="left" w:pos="180"/>
        </w:tabs>
        <w:rPr>
          <w:b w:val="0"/>
          <w:bCs w:val="0"/>
          <w:i w:val="0"/>
          <w:color w:val="000000"/>
        </w:rPr>
      </w:pPr>
      <w:r w:rsidRPr="00F0713C">
        <w:rPr>
          <w:b w:val="0"/>
          <w:bCs w:val="0"/>
          <w:i w:val="0"/>
          <w:color w:val="000000"/>
        </w:rPr>
        <w:lastRenderedPageBreak/>
        <w:t>2.7. Wykonawca zapewnia, że przenoszone majątkowe prawa autorskie nie będą w chwili ich przejścia na Zamawiającego obciążone prawami na rzecz osób trzecich, a także, że osoby uprawnione z tytułu osobistych praw autorskich nie będą wykonywać takich praw w stosunku do Zamawiającego lub jego następców. Na potwierdzenie powyższego wraz z dokumentacją projektową Wykonawca składa stosowne oświadczenie.</w:t>
      </w:r>
    </w:p>
    <w:p w:rsidR="006A1543" w:rsidRPr="00524BF8" w:rsidRDefault="006A1543" w:rsidP="00CC3B1B">
      <w:pPr>
        <w:pStyle w:val="Akapitzlist"/>
        <w:numPr>
          <w:ilvl w:val="0"/>
          <w:numId w:val="169"/>
        </w:numPr>
        <w:suppressAutoHyphens w:val="0"/>
        <w:spacing w:before="0" w:after="0"/>
        <w:ind w:left="284" w:hanging="284"/>
        <w:contextualSpacing/>
        <w:jc w:val="both"/>
        <w:rPr>
          <w:rFonts w:ascii="Arial" w:hAnsi="Arial" w:cs="Arial"/>
          <w:b/>
        </w:rPr>
      </w:pPr>
      <w:r w:rsidRPr="00524BF8">
        <w:rPr>
          <w:rFonts w:ascii="Arial" w:hAnsi="Arial" w:cs="Arial"/>
          <w:b/>
        </w:rPr>
        <w:t>Odbiór przedmiotu umowy – odbiory robót budowlanych</w:t>
      </w:r>
    </w:p>
    <w:p w:rsidR="006A1543" w:rsidRPr="00524BF8" w:rsidRDefault="006A1543" w:rsidP="00CC3B1B">
      <w:pPr>
        <w:pStyle w:val="Akapitzlist"/>
        <w:numPr>
          <w:ilvl w:val="1"/>
          <w:numId w:val="169"/>
        </w:numPr>
        <w:suppressAutoHyphens w:val="0"/>
        <w:spacing w:before="0" w:after="0"/>
        <w:contextualSpacing/>
        <w:jc w:val="both"/>
        <w:rPr>
          <w:rFonts w:ascii="Arial" w:hAnsi="Arial" w:cs="Arial"/>
        </w:rPr>
      </w:pPr>
      <w:r w:rsidRPr="00524BF8">
        <w:rPr>
          <w:rFonts w:ascii="Arial" w:hAnsi="Arial" w:cs="Arial"/>
        </w:rPr>
        <w:t>W trakcie realizacji przedmiotu umowy będą dokonywane następujące odbiory wykonanych robót:</w:t>
      </w:r>
    </w:p>
    <w:p w:rsidR="006A1543" w:rsidRPr="00714A70" w:rsidRDefault="006A1543" w:rsidP="00CC3B1B">
      <w:pPr>
        <w:pStyle w:val="Tekstpodstawowywcity2"/>
        <w:numPr>
          <w:ilvl w:val="0"/>
          <w:numId w:val="156"/>
        </w:numPr>
        <w:suppressAutoHyphens w:val="0"/>
        <w:spacing w:after="0" w:line="240" w:lineRule="auto"/>
        <w:jc w:val="both"/>
        <w:rPr>
          <w:rFonts w:ascii="Arial" w:hAnsi="Arial" w:cs="Arial"/>
        </w:rPr>
      </w:pPr>
      <w:r w:rsidRPr="00714A70">
        <w:rPr>
          <w:rFonts w:ascii="Arial" w:hAnsi="Arial" w:cs="Arial"/>
        </w:rPr>
        <w:t xml:space="preserve">robót zanikających i ulegających zakryciu, </w:t>
      </w:r>
    </w:p>
    <w:p w:rsidR="006A1543" w:rsidRPr="00714A70" w:rsidRDefault="006A1543" w:rsidP="00CC3B1B">
      <w:pPr>
        <w:pStyle w:val="Tekstpodstawowywcity2"/>
        <w:numPr>
          <w:ilvl w:val="0"/>
          <w:numId w:val="156"/>
        </w:numPr>
        <w:suppressAutoHyphens w:val="0"/>
        <w:spacing w:after="0" w:line="240" w:lineRule="auto"/>
        <w:jc w:val="both"/>
        <w:rPr>
          <w:rFonts w:ascii="Arial" w:hAnsi="Arial" w:cs="Arial"/>
        </w:rPr>
      </w:pPr>
      <w:r w:rsidRPr="00714A70">
        <w:rPr>
          <w:rFonts w:ascii="Arial" w:hAnsi="Arial" w:cs="Arial"/>
        </w:rPr>
        <w:t>odbiór częściowy - polegający na sprawdzeniu jakości i ilości wykonanych robót części przedmiotu umowy,</w:t>
      </w:r>
    </w:p>
    <w:p w:rsidR="006A1543" w:rsidRPr="00714A70" w:rsidRDefault="006A1543" w:rsidP="00CC3B1B">
      <w:pPr>
        <w:pStyle w:val="Tekstpodstawowywcity2"/>
        <w:numPr>
          <w:ilvl w:val="0"/>
          <w:numId w:val="156"/>
        </w:numPr>
        <w:suppressAutoHyphens w:val="0"/>
        <w:spacing w:after="0" w:line="240" w:lineRule="auto"/>
        <w:jc w:val="both"/>
        <w:rPr>
          <w:rFonts w:ascii="Arial" w:hAnsi="Arial" w:cs="Arial"/>
        </w:rPr>
      </w:pPr>
      <w:r w:rsidRPr="00714A70">
        <w:rPr>
          <w:rFonts w:ascii="Arial" w:hAnsi="Arial" w:cs="Arial"/>
        </w:rPr>
        <w:t>odbiór końcowy - po zakończeniu realizacji przedmiotu umowy i wykonaniu wymaganych prób</w:t>
      </w:r>
    </w:p>
    <w:p w:rsidR="006A1543" w:rsidRPr="00524BF8" w:rsidRDefault="006A1543" w:rsidP="00CC3B1B">
      <w:pPr>
        <w:pStyle w:val="Akapitzlist"/>
        <w:numPr>
          <w:ilvl w:val="1"/>
          <w:numId w:val="169"/>
        </w:numPr>
        <w:suppressAutoHyphens w:val="0"/>
        <w:spacing w:before="0" w:after="0"/>
        <w:ind w:left="709" w:hanging="425"/>
        <w:contextualSpacing/>
        <w:jc w:val="both"/>
        <w:rPr>
          <w:rFonts w:ascii="Arial" w:hAnsi="Arial" w:cs="Arial"/>
        </w:rPr>
      </w:pPr>
      <w:r>
        <w:rPr>
          <w:rFonts w:ascii="Arial" w:hAnsi="Arial" w:cs="Arial"/>
        </w:rPr>
        <w:t xml:space="preserve">. </w:t>
      </w:r>
      <w:r w:rsidRPr="00524BF8">
        <w:rPr>
          <w:rFonts w:ascii="Arial" w:hAnsi="Arial" w:cs="Arial"/>
        </w:rPr>
        <w:t>W odbiorach robót zanikających i ulegających zakryciu oraz częściowym uczestniczą Wykonawca i inspektor nadzoru; w odbiorze końcowym Wykonawca, inspektor nadzoru,  przedstawiciel Zamawiającego.</w:t>
      </w:r>
    </w:p>
    <w:p w:rsidR="006A1543" w:rsidRDefault="006A1543" w:rsidP="00CC3B1B">
      <w:pPr>
        <w:numPr>
          <w:ilvl w:val="1"/>
          <w:numId w:val="169"/>
        </w:numPr>
        <w:suppressAutoHyphens w:val="0"/>
        <w:ind w:left="709" w:hanging="567"/>
        <w:jc w:val="both"/>
        <w:rPr>
          <w:rFonts w:ascii="Arial" w:hAnsi="Arial" w:cs="Arial"/>
        </w:rPr>
      </w:pPr>
      <w:r w:rsidRPr="00F0713C">
        <w:rPr>
          <w:rFonts w:ascii="Arial" w:hAnsi="Arial" w:cs="Arial"/>
        </w:rPr>
        <w:t xml:space="preserve">Wykonawca będzie zgłaszał gotowość do odbiorów, o których mowa w ust. </w:t>
      </w:r>
      <w:r>
        <w:rPr>
          <w:rFonts w:ascii="Arial" w:hAnsi="Arial" w:cs="Arial"/>
        </w:rPr>
        <w:t>3.</w:t>
      </w:r>
      <w:r w:rsidRPr="00F0713C">
        <w:rPr>
          <w:rFonts w:ascii="Arial" w:hAnsi="Arial" w:cs="Arial"/>
        </w:rPr>
        <w:t xml:space="preserve">1 a. i b. inspektorowi nadzoru, natomiast gotowość do odbioru końcowego Wykonawca zgłosi pisemnie Zamawiającemu, informując również o niniejszym inspektora nadzoru. Wykonawca dokona zgłoszenia gotowości do odbioru końcowego, uwzględniając zapisy ust. </w:t>
      </w:r>
      <w:r>
        <w:rPr>
          <w:rFonts w:ascii="Arial" w:hAnsi="Arial" w:cs="Arial"/>
        </w:rPr>
        <w:t>3.</w:t>
      </w:r>
      <w:r w:rsidRPr="00F0713C">
        <w:rPr>
          <w:rFonts w:ascii="Arial" w:hAnsi="Arial" w:cs="Arial"/>
        </w:rPr>
        <w:t xml:space="preserve">6 i </w:t>
      </w:r>
      <w:r>
        <w:rPr>
          <w:rFonts w:ascii="Arial" w:hAnsi="Arial" w:cs="Arial"/>
        </w:rPr>
        <w:t>3.</w:t>
      </w:r>
      <w:r w:rsidRPr="00F0713C">
        <w:rPr>
          <w:rFonts w:ascii="Arial" w:hAnsi="Arial" w:cs="Arial"/>
        </w:rPr>
        <w:t>7, a także zapisy § 2 ust. 2 umowy.</w:t>
      </w:r>
    </w:p>
    <w:p w:rsidR="006A1543" w:rsidRPr="005730AA" w:rsidRDefault="006A1543" w:rsidP="00CC3B1B">
      <w:pPr>
        <w:numPr>
          <w:ilvl w:val="1"/>
          <w:numId w:val="169"/>
        </w:numPr>
        <w:suppressAutoHyphens w:val="0"/>
        <w:ind w:left="709" w:hanging="567"/>
        <w:jc w:val="both"/>
        <w:rPr>
          <w:rFonts w:ascii="Arial" w:hAnsi="Arial" w:cs="Arial"/>
        </w:rPr>
      </w:pPr>
      <w:r w:rsidRPr="005730AA">
        <w:rPr>
          <w:rFonts w:ascii="Arial" w:hAnsi="Arial" w:cs="Arial"/>
        </w:rPr>
        <w:t>Roboty zanikające i ulegające zakryciu podlegają każdorazowo odbiorowi.</w:t>
      </w:r>
    </w:p>
    <w:p w:rsidR="006A1543" w:rsidRPr="005730AA" w:rsidRDefault="006A1543" w:rsidP="00CC3B1B">
      <w:pPr>
        <w:numPr>
          <w:ilvl w:val="1"/>
          <w:numId w:val="169"/>
        </w:numPr>
        <w:suppressAutoHyphens w:val="0"/>
        <w:ind w:left="709" w:hanging="567"/>
        <w:jc w:val="both"/>
        <w:rPr>
          <w:rFonts w:ascii="Arial" w:hAnsi="Arial" w:cs="Arial"/>
        </w:rPr>
      </w:pPr>
      <w:r w:rsidRPr="005730AA">
        <w:rPr>
          <w:rFonts w:ascii="Arial" w:hAnsi="Arial" w:cs="Arial"/>
        </w:rPr>
        <w:t>Jeżeli Wykonawca zakrył roboty ulegające zakryciu bez odbioru, na własny koszt obowiązany jest odkryć te roboty,  a następnie po odbiorze przywrócić je do poprzedniego stanu.</w:t>
      </w:r>
    </w:p>
    <w:p w:rsidR="006A1543" w:rsidRPr="005730AA" w:rsidRDefault="006A1543" w:rsidP="00CC3B1B">
      <w:pPr>
        <w:numPr>
          <w:ilvl w:val="1"/>
          <w:numId w:val="169"/>
        </w:numPr>
        <w:suppressAutoHyphens w:val="0"/>
        <w:ind w:left="709" w:hanging="567"/>
        <w:jc w:val="both"/>
        <w:rPr>
          <w:rFonts w:ascii="Arial" w:hAnsi="Arial" w:cs="Arial"/>
        </w:rPr>
      </w:pPr>
      <w:r w:rsidRPr="005730AA">
        <w:rPr>
          <w:rFonts w:ascii="Arial" w:hAnsi="Arial" w:cs="Arial"/>
        </w:rPr>
        <w:t>Terminy rozpoczęcia odbiorów:</w:t>
      </w:r>
    </w:p>
    <w:p w:rsidR="006A1543" w:rsidRPr="005730AA" w:rsidRDefault="006A1543" w:rsidP="00CC3B1B">
      <w:pPr>
        <w:numPr>
          <w:ilvl w:val="0"/>
          <w:numId w:val="155"/>
        </w:numPr>
        <w:suppressAutoHyphens w:val="0"/>
        <w:jc w:val="both"/>
        <w:rPr>
          <w:rFonts w:ascii="Arial" w:hAnsi="Arial" w:cs="Arial"/>
        </w:rPr>
      </w:pPr>
      <w:r w:rsidRPr="005730AA">
        <w:rPr>
          <w:rFonts w:ascii="Arial" w:hAnsi="Arial" w:cs="Arial"/>
        </w:rPr>
        <w:t>odbiór robót zanikających i ulegających zakryciu - w ciągu 3 dni od dnia zawiadomienia inspektora nadzoru,</w:t>
      </w:r>
    </w:p>
    <w:p w:rsidR="006A1543" w:rsidRPr="00973A16" w:rsidRDefault="006A1543" w:rsidP="00CC3B1B">
      <w:pPr>
        <w:numPr>
          <w:ilvl w:val="0"/>
          <w:numId w:val="155"/>
        </w:numPr>
        <w:suppressAutoHyphens w:val="0"/>
        <w:jc w:val="both"/>
        <w:rPr>
          <w:rFonts w:ascii="Arial" w:hAnsi="Arial" w:cs="Arial"/>
        </w:rPr>
      </w:pPr>
      <w:r w:rsidRPr="005730AA">
        <w:rPr>
          <w:rFonts w:ascii="Arial" w:hAnsi="Arial" w:cs="Arial"/>
        </w:rPr>
        <w:t>odbiór częściowy –</w:t>
      </w:r>
      <w:r>
        <w:rPr>
          <w:rFonts w:ascii="Arial" w:hAnsi="Arial" w:cs="Arial"/>
        </w:rPr>
        <w:t xml:space="preserve"> w ciągu 5</w:t>
      </w:r>
      <w:r w:rsidRPr="00973A16">
        <w:rPr>
          <w:rFonts w:ascii="Arial" w:hAnsi="Arial" w:cs="Arial"/>
        </w:rPr>
        <w:t xml:space="preserve"> dni od dnia zawiadomienia inspektora nadzoru, </w:t>
      </w:r>
    </w:p>
    <w:p w:rsidR="006A1543" w:rsidRPr="00A60D4F" w:rsidRDefault="006A1543" w:rsidP="00CC3B1B">
      <w:pPr>
        <w:pStyle w:val="Tekstpodstawowywcity3"/>
        <w:numPr>
          <w:ilvl w:val="0"/>
          <w:numId w:val="155"/>
        </w:numPr>
        <w:spacing w:after="0"/>
        <w:rPr>
          <w:rFonts w:cs="Arial"/>
        </w:rPr>
      </w:pPr>
      <w:r>
        <w:rPr>
          <w:rFonts w:cs="Arial"/>
        </w:rPr>
        <w:t>odbiór końcowy - w ciągu 7</w:t>
      </w:r>
      <w:r w:rsidRPr="00973A16">
        <w:rPr>
          <w:rFonts w:cs="Arial"/>
        </w:rPr>
        <w:t xml:space="preserve"> dni od dnia zawiadomienia przedstawiciela Zamawiającego i inspektora nadzo</w:t>
      </w:r>
      <w:r>
        <w:rPr>
          <w:rFonts w:cs="Arial"/>
        </w:rPr>
        <w:t>ru.</w:t>
      </w:r>
    </w:p>
    <w:p w:rsidR="006A1543" w:rsidRPr="00973A16" w:rsidRDefault="006A1543" w:rsidP="00CC3B1B">
      <w:pPr>
        <w:numPr>
          <w:ilvl w:val="1"/>
          <w:numId w:val="169"/>
        </w:numPr>
        <w:tabs>
          <w:tab w:val="left" w:pos="993"/>
        </w:tabs>
        <w:suppressAutoHyphens w:val="0"/>
        <w:ind w:left="709" w:hanging="567"/>
        <w:jc w:val="both"/>
        <w:rPr>
          <w:rFonts w:ascii="Arial" w:hAnsi="Arial" w:cs="Arial"/>
        </w:rPr>
      </w:pPr>
      <w:r w:rsidRPr="00973A16">
        <w:rPr>
          <w:rFonts w:ascii="Arial" w:hAnsi="Arial" w:cs="Arial"/>
        </w:rPr>
        <w:t>Terminy zakończenia czynności związanych z odbiorami:</w:t>
      </w:r>
    </w:p>
    <w:p w:rsidR="006A1543" w:rsidRPr="00973A16" w:rsidRDefault="006A1543" w:rsidP="006A1543">
      <w:pPr>
        <w:tabs>
          <w:tab w:val="left" w:pos="993"/>
        </w:tabs>
        <w:ind w:firstLine="993"/>
        <w:jc w:val="both"/>
        <w:rPr>
          <w:rFonts w:ascii="Arial" w:hAnsi="Arial" w:cs="Arial"/>
        </w:rPr>
      </w:pPr>
      <w:r>
        <w:rPr>
          <w:rFonts w:ascii="Arial" w:hAnsi="Arial" w:cs="Arial"/>
        </w:rPr>
        <w:t xml:space="preserve">a. </w:t>
      </w:r>
      <w:r w:rsidRPr="00973A16">
        <w:rPr>
          <w:rFonts w:ascii="Arial" w:hAnsi="Arial" w:cs="Arial"/>
        </w:rPr>
        <w:t>odbiór robót zanikających – w ciągu 1 dnia od daty rozpoczęcia,</w:t>
      </w:r>
    </w:p>
    <w:p w:rsidR="006A1543" w:rsidRPr="00973A16" w:rsidRDefault="006A1543" w:rsidP="00CC3B1B">
      <w:pPr>
        <w:numPr>
          <w:ilvl w:val="1"/>
          <w:numId w:val="53"/>
        </w:numPr>
        <w:tabs>
          <w:tab w:val="left" w:pos="993"/>
        </w:tabs>
        <w:suppressAutoHyphens w:val="0"/>
        <w:ind w:left="709" w:firstLine="284"/>
        <w:jc w:val="both"/>
        <w:rPr>
          <w:rFonts w:ascii="Arial" w:hAnsi="Arial" w:cs="Arial"/>
        </w:rPr>
      </w:pPr>
      <w:r w:rsidRPr="00973A16">
        <w:rPr>
          <w:rFonts w:ascii="Arial" w:hAnsi="Arial" w:cs="Arial"/>
        </w:rPr>
        <w:t>odbiór częściowy</w:t>
      </w:r>
      <w:r w:rsidRPr="00973A16">
        <w:rPr>
          <w:rFonts w:ascii="Arial" w:hAnsi="Arial" w:cs="Arial"/>
        </w:rPr>
        <w:tab/>
        <w:t xml:space="preserve">     - w ciągu </w:t>
      </w:r>
      <w:r>
        <w:rPr>
          <w:rFonts w:ascii="Arial" w:hAnsi="Arial" w:cs="Arial"/>
        </w:rPr>
        <w:t>2</w:t>
      </w:r>
      <w:r w:rsidRPr="00973A16">
        <w:rPr>
          <w:rFonts w:ascii="Arial" w:hAnsi="Arial" w:cs="Arial"/>
        </w:rPr>
        <w:t xml:space="preserve"> dni od daty rozpoczęcia,</w:t>
      </w:r>
    </w:p>
    <w:p w:rsidR="006A1543" w:rsidRPr="00973A16" w:rsidRDefault="006A1543" w:rsidP="00CC3B1B">
      <w:pPr>
        <w:numPr>
          <w:ilvl w:val="1"/>
          <w:numId w:val="53"/>
        </w:numPr>
        <w:tabs>
          <w:tab w:val="left" w:pos="993"/>
        </w:tabs>
        <w:suppressAutoHyphens w:val="0"/>
        <w:ind w:left="709" w:firstLine="284"/>
        <w:jc w:val="both"/>
        <w:rPr>
          <w:rFonts w:ascii="Arial" w:hAnsi="Arial" w:cs="Arial"/>
        </w:rPr>
      </w:pPr>
      <w:r w:rsidRPr="00973A16">
        <w:rPr>
          <w:rFonts w:ascii="Arial" w:hAnsi="Arial" w:cs="Arial"/>
        </w:rPr>
        <w:t>odbiór końcowy</w:t>
      </w:r>
      <w:r w:rsidRPr="00973A16">
        <w:rPr>
          <w:rFonts w:ascii="Arial" w:hAnsi="Arial" w:cs="Arial"/>
        </w:rPr>
        <w:tab/>
      </w:r>
      <w:r w:rsidRPr="00973A16">
        <w:rPr>
          <w:rFonts w:ascii="Arial" w:hAnsi="Arial" w:cs="Arial"/>
        </w:rPr>
        <w:tab/>
        <w:t>- w ciągu</w:t>
      </w:r>
      <w:r w:rsidRPr="00973A16">
        <w:rPr>
          <w:rFonts w:ascii="Arial" w:hAnsi="Arial" w:cs="Arial"/>
          <w:b/>
        </w:rPr>
        <w:t xml:space="preserve"> </w:t>
      </w:r>
      <w:r>
        <w:rPr>
          <w:rFonts w:ascii="Arial" w:hAnsi="Arial" w:cs="Arial"/>
        </w:rPr>
        <w:t>3</w:t>
      </w:r>
      <w:r w:rsidRPr="00973A16">
        <w:rPr>
          <w:rFonts w:ascii="Arial" w:hAnsi="Arial" w:cs="Arial"/>
          <w:b/>
        </w:rPr>
        <w:t xml:space="preserve"> </w:t>
      </w:r>
      <w:r w:rsidRPr="00973A16">
        <w:rPr>
          <w:rFonts w:ascii="Arial" w:hAnsi="Arial" w:cs="Arial"/>
        </w:rPr>
        <w:t xml:space="preserve">dni od daty rozpoczęcia </w:t>
      </w:r>
    </w:p>
    <w:p w:rsidR="006A1543" w:rsidRDefault="006A1543" w:rsidP="00CC3B1B">
      <w:pPr>
        <w:numPr>
          <w:ilvl w:val="1"/>
          <w:numId w:val="169"/>
        </w:numPr>
        <w:tabs>
          <w:tab w:val="left" w:pos="993"/>
        </w:tabs>
        <w:suppressAutoHyphens w:val="0"/>
        <w:ind w:left="709" w:hanging="567"/>
        <w:jc w:val="both"/>
        <w:rPr>
          <w:rFonts w:ascii="Arial" w:hAnsi="Arial" w:cs="Arial"/>
        </w:rPr>
      </w:pPr>
      <w:r w:rsidRPr="00973A16">
        <w:rPr>
          <w:rFonts w:ascii="Arial" w:hAnsi="Arial" w:cs="Arial"/>
        </w:rPr>
        <w:t xml:space="preserve">Strony postanawiają, że z czynności odbioru będzie spisany protokół zawierający wszelkie ustalenia dokonane w toku odbioru, jak też terminy na usunięcie stwierdzonych przy odbiorze wad. Protokół odbioru </w:t>
      </w:r>
      <w:r>
        <w:rPr>
          <w:rFonts w:ascii="Arial" w:hAnsi="Arial" w:cs="Arial"/>
        </w:rPr>
        <w:t xml:space="preserve">częściowego </w:t>
      </w:r>
      <w:r w:rsidRPr="00973A16">
        <w:rPr>
          <w:rFonts w:ascii="Arial" w:hAnsi="Arial" w:cs="Arial"/>
        </w:rPr>
        <w:t>podpisują</w:t>
      </w:r>
      <w:r>
        <w:rPr>
          <w:rFonts w:ascii="Arial" w:hAnsi="Arial" w:cs="Arial"/>
        </w:rPr>
        <w:t xml:space="preserve"> Wykonawca (bądź jego uprawniony Przedstawiciel) i inspektor nadzoru, natomiast protokół odbioru końcowego podpisują Wykonawca, Zamawiający (bądź ich przedstawiciele), inspektor nadzoru.</w:t>
      </w:r>
    </w:p>
    <w:p w:rsidR="006A1543" w:rsidRDefault="006A1543" w:rsidP="00CC3B1B">
      <w:pPr>
        <w:numPr>
          <w:ilvl w:val="1"/>
          <w:numId w:val="169"/>
        </w:numPr>
        <w:tabs>
          <w:tab w:val="left" w:pos="993"/>
        </w:tabs>
        <w:suppressAutoHyphens w:val="0"/>
        <w:ind w:left="709" w:hanging="567"/>
        <w:jc w:val="both"/>
        <w:rPr>
          <w:rFonts w:ascii="Arial" w:hAnsi="Arial" w:cs="Arial"/>
        </w:rPr>
      </w:pPr>
      <w:r w:rsidRPr="00185955">
        <w:rPr>
          <w:rFonts w:ascii="Arial" w:hAnsi="Arial" w:cs="Arial"/>
        </w:rPr>
        <w:t>Wykonawca przekaże Zamawiającemu komplet dokumentów powykonawczych, w tym atesty i gwarancje producentów zamontowanych urządzeń i materiałów.</w:t>
      </w:r>
    </w:p>
    <w:p w:rsidR="006A1543" w:rsidRPr="00185955" w:rsidRDefault="006A1543" w:rsidP="00CC3B1B">
      <w:pPr>
        <w:numPr>
          <w:ilvl w:val="1"/>
          <w:numId w:val="169"/>
        </w:numPr>
        <w:tabs>
          <w:tab w:val="left" w:pos="993"/>
        </w:tabs>
        <w:suppressAutoHyphens w:val="0"/>
        <w:ind w:left="709" w:hanging="567"/>
        <w:jc w:val="both"/>
        <w:rPr>
          <w:rFonts w:ascii="Arial" w:hAnsi="Arial" w:cs="Arial"/>
        </w:rPr>
      </w:pPr>
      <w:r w:rsidRPr="00185955">
        <w:rPr>
          <w:rFonts w:ascii="Arial" w:hAnsi="Arial" w:cs="Arial"/>
        </w:rPr>
        <w:t>Jeżeli w toku czynności odbioru zostaną stwierdzone wady to Zamawiającemu przysługują następujące uprawnienia:</w:t>
      </w:r>
    </w:p>
    <w:p w:rsidR="006A1543" w:rsidRPr="00973A16" w:rsidRDefault="006A1543" w:rsidP="00CC3B1B">
      <w:pPr>
        <w:numPr>
          <w:ilvl w:val="0"/>
          <w:numId w:val="147"/>
        </w:numPr>
        <w:suppressAutoHyphens w:val="0"/>
        <w:jc w:val="both"/>
        <w:rPr>
          <w:rFonts w:ascii="Arial" w:hAnsi="Arial" w:cs="Arial"/>
        </w:rPr>
      </w:pPr>
      <w:r w:rsidRPr="00973A16">
        <w:rPr>
          <w:rFonts w:ascii="Arial" w:hAnsi="Arial" w:cs="Arial"/>
        </w:rPr>
        <w:t>jeżeli wady nadają się do usunięcia, może odmówić dokonania odbioru robót, do czasu usunięcia wad,</w:t>
      </w:r>
    </w:p>
    <w:p w:rsidR="006A1543" w:rsidRPr="00973A16" w:rsidRDefault="006A1543" w:rsidP="00CC3B1B">
      <w:pPr>
        <w:numPr>
          <w:ilvl w:val="0"/>
          <w:numId w:val="147"/>
        </w:numPr>
        <w:suppressAutoHyphens w:val="0"/>
        <w:jc w:val="both"/>
        <w:rPr>
          <w:rFonts w:ascii="Arial" w:hAnsi="Arial" w:cs="Arial"/>
        </w:rPr>
      </w:pPr>
      <w:r w:rsidRPr="00973A16">
        <w:rPr>
          <w:rFonts w:ascii="Arial" w:hAnsi="Arial" w:cs="Arial"/>
        </w:rPr>
        <w:t>jeżeli wady nie nadają się do usunięcia, to:</w:t>
      </w:r>
    </w:p>
    <w:p w:rsidR="006A1543" w:rsidRPr="00973A16" w:rsidRDefault="006A1543" w:rsidP="00CC3B1B">
      <w:pPr>
        <w:pStyle w:val="Tekstpodstawowywcity"/>
        <w:numPr>
          <w:ilvl w:val="0"/>
          <w:numId w:val="148"/>
        </w:numPr>
        <w:tabs>
          <w:tab w:val="clear" w:pos="757"/>
          <w:tab w:val="num" w:pos="1276"/>
        </w:tabs>
        <w:suppressAutoHyphens w:val="0"/>
        <w:ind w:left="1276"/>
        <w:rPr>
          <w:sz w:val="24"/>
        </w:rPr>
      </w:pPr>
      <w:r w:rsidRPr="00973A16">
        <w:rPr>
          <w:sz w:val="24"/>
        </w:rPr>
        <w:lastRenderedPageBreak/>
        <w:t>jeżeli wady uniemożliwiają użytkowanie przedmiotu odbioru, zgodnie z jego przeznaczeniem Zamawiający może odstąpić od umowy bez zapłaty za przedmiot odbioru lub żądać od Wykonawcy wykonania przedmiotu odbioru po raz drugi  bez dodatkowego wynagrodzenia.</w:t>
      </w:r>
    </w:p>
    <w:p w:rsidR="006A1543" w:rsidRPr="00973A16" w:rsidRDefault="006A1543" w:rsidP="00CC3B1B">
      <w:pPr>
        <w:numPr>
          <w:ilvl w:val="0"/>
          <w:numId w:val="147"/>
        </w:numPr>
        <w:suppressAutoHyphens w:val="0"/>
        <w:jc w:val="both"/>
        <w:rPr>
          <w:rFonts w:ascii="Arial" w:hAnsi="Arial" w:cs="Arial"/>
        </w:rPr>
      </w:pPr>
      <w:r w:rsidRPr="00973A16">
        <w:rPr>
          <w:rFonts w:ascii="Arial" w:hAnsi="Arial" w:cs="Arial"/>
        </w:rPr>
        <w:t>Wykonawca obowiązany jest usuwać wady na bieżąco, jednak nie później niż to wynika z wpisu do dziennika budowy lub zapisu w protokole odbioru.</w:t>
      </w:r>
    </w:p>
    <w:p w:rsidR="006A1543" w:rsidRPr="00973A16" w:rsidRDefault="006A1543" w:rsidP="00CC3B1B">
      <w:pPr>
        <w:numPr>
          <w:ilvl w:val="1"/>
          <w:numId w:val="165"/>
        </w:numPr>
        <w:suppressAutoHyphens w:val="0"/>
        <w:ind w:hanging="1789"/>
        <w:jc w:val="both"/>
        <w:rPr>
          <w:rFonts w:ascii="Arial" w:hAnsi="Arial" w:cs="Arial"/>
        </w:rPr>
      </w:pPr>
      <w:r w:rsidRPr="00973A16">
        <w:rPr>
          <w:rFonts w:ascii="Arial" w:hAnsi="Arial" w:cs="Arial"/>
        </w:rPr>
        <w:t>Wykonawca zobowiązany jest do:</w:t>
      </w:r>
    </w:p>
    <w:p w:rsidR="006A1543" w:rsidRPr="00973A16" w:rsidRDefault="006A1543" w:rsidP="00CC3B1B">
      <w:pPr>
        <w:numPr>
          <w:ilvl w:val="0"/>
          <w:numId w:val="149"/>
        </w:numPr>
        <w:suppressAutoHyphens w:val="0"/>
        <w:jc w:val="both"/>
        <w:rPr>
          <w:rFonts w:ascii="Arial" w:hAnsi="Arial" w:cs="Arial"/>
        </w:rPr>
      </w:pPr>
      <w:r w:rsidRPr="00973A16">
        <w:rPr>
          <w:rFonts w:ascii="Arial" w:hAnsi="Arial" w:cs="Arial"/>
        </w:rPr>
        <w:t>zawiadomienia Zamawiającego na piśmie o usunięciu wad stwierdzonych w trakcie odbioru,</w:t>
      </w:r>
    </w:p>
    <w:p w:rsidR="006A1543" w:rsidRPr="00973A16" w:rsidRDefault="006A1543" w:rsidP="00CC3B1B">
      <w:pPr>
        <w:numPr>
          <w:ilvl w:val="0"/>
          <w:numId w:val="149"/>
        </w:numPr>
        <w:suppressAutoHyphens w:val="0"/>
        <w:jc w:val="both"/>
        <w:rPr>
          <w:rFonts w:ascii="Arial" w:hAnsi="Arial" w:cs="Arial"/>
        </w:rPr>
      </w:pPr>
      <w:r w:rsidRPr="00973A16">
        <w:rPr>
          <w:rFonts w:ascii="Arial" w:hAnsi="Arial" w:cs="Arial"/>
        </w:rPr>
        <w:t xml:space="preserve">żądania wyznaczenia terminu odbioru po usunięciu wad. </w:t>
      </w:r>
    </w:p>
    <w:p w:rsidR="006A1543" w:rsidRPr="00185955" w:rsidRDefault="006A1543" w:rsidP="00CC3B1B">
      <w:pPr>
        <w:numPr>
          <w:ilvl w:val="1"/>
          <w:numId w:val="165"/>
        </w:numPr>
        <w:suppressAutoHyphens w:val="0"/>
        <w:ind w:left="851" w:hanging="709"/>
        <w:jc w:val="both"/>
        <w:rPr>
          <w:rFonts w:ascii="Arial" w:hAnsi="Arial" w:cs="Arial"/>
        </w:rPr>
      </w:pPr>
      <w:r w:rsidRPr="00185955">
        <w:rPr>
          <w:rFonts w:ascii="Arial" w:hAnsi="Arial" w:cs="Arial"/>
        </w:rPr>
        <w:t>Zamawiający dokona protokolarnie odbioru zgłoszonych robót po usunięciu wad w terminie 5 dni od daty otrzymania zawiadomienia.</w:t>
      </w:r>
    </w:p>
    <w:p w:rsidR="006A1543" w:rsidRPr="00185955" w:rsidRDefault="006A1543" w:rsidP="00CC3B1B">
      <w:pPr>
        <w:numPr>
          <w:ilvl w:val="1"/>
          <w:numId w:val="165"/>
        </w:numPr>
        <w:suppressAutoHyphens w:val="0"/>
        <w:ind w:left="851" w:hanging="709"/>
        <w:jc w:val="both"/>
        <w:rPr>
          <w:rFonts w:ascii="Arial" w:hAnsi="Arial" w:cs="Arial"/>
        </w:rPr>
      </w:pPr>
      <w:r w:rsidRPr="00185955">
        <w:rPr>
          <w:rFonts w:ascii="Arial" w:hAnsi="Arial" w:cs="Arial"/>
        </w:rPr>
        <w:t>Protokół częściowy – jest podstawą do wystawienia faktury częściowej, przy uwzględnieniu zapisów § 8 umowy w zakresie płatności częściowych.</w:t>
      </w:r>
    </w:p>
    <w:p w:rsidR="006A1543" w:rsidRPr="00185955" w:rsidRDefault="006A1543" w:rsidP="00CC3B1B">
      <w:pPr>
        <w:numPr>
          <w:ilvl w:val="1"/>
          <w:numId w:val="165"/>
        </w:numPr>
        <w:suppressAutoHyphens w:val="0"/>
        <w:ind w:left="851" w:hanging="709"/>
        <w:jc w:val="both"/>
        <w:rPr>
          <w:rFonts w:ascii="Arial" w:hAnsi="Arial" w:cs="Arial"/>
        </w:rPr>
      </w:pPr>
      <w:r w:rsidRPr="00185955">
        <w:rPr>
          <w:rFonts w:ascii="Arial" w:hAnsi="Arial" w:cs="Arial"/>
        </w:rPr>
        <w:t>Protokół odbioru końcowego bez zastrzeżeń, będzie stanowił podstawę do wystawienia faktury końcowej, przy uwzględnieniu zapisów § 8 umowy w zakresie płatności końcowej.</w:t>
      </w:r>
    </w:p>
    <w:p w:rsidR="006A1543" w:rsidRPr="00185955" w:rsidRDefault="006A1543" w:rsidP="00CC3B1B">
      <w:pPr>
        <w:numPr>
          <w:ilvl w:val="1"/>
          <w:numId w:val="165"/>
        </w:numPr>
        <w:suppressAutoHyphens w:val="0"/>
        <w:ind w:left="851" w:hanging="709"/>
        <w:jc w:val="both"/>
        <w:rPr>
          <w:rFonts w:ascii="Arial" w:hAnsi="Arial" w:cs="Arial"/>
        </w:rPr>
      </w:pPr>
      <w:r w:rsidRPr="00185955">
        <w:rPr>
          <w:rFonts w:ascii="Arial" w:hAnsi="Arial" w:cs="Arial"/>
        </w:rPr>
        <w:t>Protokół odbioru końcowego bez zastrzeżeń stanowić będzie dokument gwarancyjny na roboty budowlano-montażowe.</w:t>
      </w:r>
    </w:p>
    <w:p w:rsidR="006A1543" w:rsidRPr="00973A16" w:rsidRDefault="006A1543" w:rsidP="006A1543">
      <w:pPr>
        <w:ind w:left="357"/>
        <w:jc w:val="both"/>
        <w:rPr>
          <w:rFonts w:ascii="Arial" w:hAnsi="Arial" w:cs="Arial"/>
          <w:b/>
        </w:rPr>
      </w:pPr>
    </w:p>
    <w:p w:rsidR="006A1543" w:rsidRPr="00973A16" w:rsidRDefault="006A1543" w:rsidP="006A1543">
      <w:pPr>
        <w:jc w:val="both"/>
        <w:rPr>
          <w:rFonts w:ascii="Arial" w:hAnsi="Arial" w:cs="Arial"/>
        </w:rPr>
      </w:pPr>
    </w:p>
    <w:p w:rsidR="006A1543" w:rsidRPr="00973A16" w:rsidRDefault="006A1543" w:rsidP="006A1543">
      <w:pPr>
        <w:jc w:val="both"/>
        <w:rPr>
          <w:rFonts w:ascii="Arial" w:hAnsi="Arial" w:cs="Arial"/>
          <w:b/>
        </w:rPr>
      </w:pPr>
    </w:p>
    <w:p w:rsidR="006A1543" w:rsidRPr="00973A16" w:rsidRDefault="006A1543" w:rsidP="006A1543">
      <w:pPr>
        <w:jc w:val="center"/>
        <w:rPr>
          <w:rFonts w:ascii="Arial" w:hAnsi="Arial" w:cs="Arial"/>
        </w:rPr>
      </w:pPr>
      <w:r w:rsidRPr="00973A16">
        <w:rPr>
          <w:rFonts w:ascii="Arial" w:hAnsi="Arial" w:cs="Arial"/>
          <w:b/>
        </w:rPr>
        <w:sym w:font="Arial" w:char="00A7"/>
      </w:r>
      <w:r w:rsidRPr="00973A16">
        <w:rPr>
          <w:rFonts w:ascii="Arial" w:hAnsi="Arial" w:cs="Arial"/>
          <w:b/>
        </w:rPr>
        <w:t xml:space="preserve"> 6</w:t>
      </w:r>
    </w:p>
    <w:p w:rsidR="006A1543" w:rsidRPr="00C90E45" w:rsidRDefault="006A1543" w:rsidP="00C90E45">
      <w:pPr>
        <w:rPr>
          <w:rFonts w:ascii="Arial" w:hAnsi="Arial" w:cs="Arial"/>
          <w:b/>
        </w:rPr>
      </w:pPr>
      <w:r w:rsidRPr="00C90E45">
        <w:rPr>
          <w:rFonts w:ascii="Arial" w:hAnsi="Arial" w:cs="Arial"/>
          <w:b/>
        </w:rPr>
        <w:t xml:space="preserve">                                 ZLECANIE  ROBÓT  PODWYKONAWCOM</w:t>
      </w:r>
    </w:p>
    <w:p w:rsidR="006A1543" w:rsidRPr="00973A16" w:rsidRDefault="006A1543" w:rsidP="006A1543">
      <w:pPr>
        <w:rPr>
          <w:rFonts w:ascii="Arial" w:hAnsi="Arial" w:cs="Arial"/>
        </w:rPr>
      </w:pPr>
    </w:p>
    <w:p w:rsidR="006A1543" w:rsidRPr="00581CAD" w:rsidRDefault="006A1543" w:rsidP="00CC3B1B">
      <w:pPr>
        <w:numPr>
          <w:ilvl w:val="0"/>
          <w:numId w:val="140"/>
        </w:numPr>
        <w:suppressAutoHyphens w:val="0"/>
        <w:autoSpaceDE w:val="0"/>
        <w:autoSpaceDN w:val="0"/>
        <w:adjustRightInd w:val="0"/>
        <w:ind w:left="426" w:hanging="426"/>
        <w:jc w:val="both"/>
        <w:rPr>
          <w:rFonts w:ascii="Arial" w:hAnsi="Arial" w:cs="Arial"/>
        </w:rPr>
      </w:pPr>
      <w:r w:rsidRPr="00581CAD">
        <w:rPr>
          <w:rFonts w:ascii="Arial" w:hAnsi="Arial" w:cs="Arial"/>
        </w:rPr>
        <w:t xml:space="preserve">Zamawiający nie ogranicza </w:t>
      </w:r>
      <w:r>
        <w:rPr>
          <w:rFonts w:ascii="Arial" w:hAnsi="Arial" w:cs="Arial"/>
        </w:rPr>
        <w:t xml:space="preserve">udziału podwykonawców przy </w:t>
      </w:r>
      <w:r w:rsidRPr="00581CAD">
        <w:rPr>
          <w:rFonts w:ascii="Arial" w:hAnsi="Arial" w:cs="Arial"/>
        </w:rPr>
        <w:t>realizacji przedmiotu zamówienia.</w:t>
      </w:r>
    </w:p>
    <w:p w:rsidR="006A1543" w:rsidRPr="00002BC2" w:rsidRDefault="006A1543" w:rsidP="00CC3B1B">
      <w:pPr>
        <w:numPr>
          <w:ilvl w:val="0"/>
          <w:numId w:val="140"/>
        </w:numPr>
        <w:suppressAutoHyphens w:val="0"/>
        <w:autoSpaceDE w:val="0"/>
        <w:autoSpaceDN w:val="0"/>
        <w:adjustRightInd w:val="0"/>
        <w:ind w:left="426" w:hanging="426"/>
        <w:jc w:val="both"/>
        <w:rPr>
          <w:rFonts w:ascii="Arial" w:hAnsi="Arial" w:cs="Arial"/>
        </w:rPr>
      </w:pPr>
      <w:r w:rsidRPr="00002BC2">
        <w:rPr>
          <w:rFonts w:ascii="Arial" w:hAnsi="Arial" w:cs="Arial"/>
        </w:rPr>
        <w:t>Zamawiający nie zastrzega obowiązku osobistego wykonania przez wykonawcę kluczowych</w:t>
      </w:r>
      <w:r>
        <w:rPr>
          <w:rFonts w:ascii="Arial" w:hAnsi="Arial" w:cs="Arial"/>
        </w:rPr>
        <w:t xml:space="preserve"> </w:t>
      </w:r>
      <w:r w:rsidRPr="00002BC2">
        <w:rPr>
          <w:rFonts w:ascii="Arial" w:hAnsi="Arial" w:cs="Arial"/>
        </w:rPr>
        <w:t>części zamówienia na roboty budowlane.</w:t>
      </w:r>
    </w:p>
    <w:p w:rsidR="006A1543" w:rsidRPr="00F72C03" w:rsidRDefault="006A1543" w:rsidP="00CC3B1B">
      <w:pPr>
        <w:numPr>
          <w:ilvl w:val="0"/>
          <w:numId w:val="140"/>
        </w:numPr>
        <w:suppressAutoHyphens w:val="0"/>
        <w:ind w:left="426" w:hanging="426"/>
        <w:jc w:val="both"/>
        <w:rPr>
          <w:rFonts w:ascii="Arial" w:hAnsi="Arial" w:cs="Arial"/>
        </w:rPr>
      </w:pPr>
      <w:r w:rsidRPr="00F72C03">
        <w:rPr>
          <w:rFonts w:ascii="Arial" w:hAnsi="Arial" w:cs="Arial"/>
        </w:rPr>
        <w:t xml:space="preserve">Zakres robót, które będzie wykonywał podwykonawca określony jest w ofercie Wykonawcy, która stanowi załącznik nr 1 do umowy. </w:t>
      </w:r>
    </w:p>
    <w:p w:rsidR="006A1543" w:rsidRPr="00F72C03" w:rsidRDefault="006A1543" w:rsidP="00CC3B1B">
      <w:pPr>
        <w:numPr>
          <w:ilvl w:val="0"/>
          <w:numId w:val="140"/>
        </w:numPr>
        <w:suppressAutoHyphens w:val="0"/>
        <w:autoSpaceDE w:val="0"/>
        <w:autoSpaceDN w:val="0"/>
        <w:adjustRightInd w:val="0"/>
        <w:ind w:left="426" w:hanging="426"/>
        <w:jc w:val="both"/>
        <w:textAlignment w:val="top"/>
        <w:rPr>
          <w:rFonts w:ascii="Arial" w:hAnsi="Arial" w:cs="Arial"/>
        </w:rPr>
      </w:pPr>
      <w:r w:rsidRPr="00F72C03">
        <w:rPr>
          <w:rFonts w:ascii="Arial" w:hAnsi="Arial" w:cs="Arial"/>
        </w:rPr>
        <w:t>Zamawiający dopuszcza udział w realizacji części zamówienia innych podwykonawców, niż wskazani w ofercie. Dopuszczalna jest zmiana / rezygnacja podwykonawcy.</w:t>
      </w:r>
    </w:p>
    <w:p w:rsidR="006A1543" w:rsidRPr="00002BC2" w:rsidRDefault="006A1543" w:rsidP="00CC3B1B">
      <w:pPr>
        <w:numPr>
          <w:ilvl w:val="0"/>
          <w:numId w:val="140"/>
        </w:numPr>
        <w:suppressAutoHyphens w:val="0"/>
        <w:autoSpaceDE w:val="0"/>
        <w:autoSpaceDN w:val="0"/>
        <w:adjustRightInd w:val="0"/>
        <w:ind w:left="426" w:hanging="426"/>
        <w:jc w:val="both"/>
        <w:rPr>
          <w:rFonts w:ascii="Arial" w:hAnsi="Arial" w:cs="Arial"/>
        </w:rPr>
      </w:pPr>
      <w:r>
        <w:rPr>
          <w:rFonts w:ascii="Arial" w:hAnsi="Arial" w:cs="Arial"/>
        </w:rPr>
        <w:t xml:space="preserve">Jeżeli zmiana albo rezygnacja z podwykonawcy dotyczy podmiotu, na którego zasoby wykonawca powołał się, na zasadach określonych w art. 26 ust. 2b ustawy </w:t>
      </w:r>
      <w:proofErr w:type="spellStart"/>
      <w:r>
        <w:rPr>
          <w:rFonts w:ascii="Arial" w:hAnsi="Arial" w:cs="Arial"/>
        </w:rPr>
        <w:t>Pzp</w:t>
      </w:r>
      <w:proofErr w:type="spellEnd"/>
      <w:r>
        <w:rPr>
          <w:rFonts w:ascii="Arial" w:hAnsi="Arial" w:cs="Arial"/>
        </w:rPr>
        <w:t xml:space="preserve">, w celu wykazania spełniania warunków udziału w postępowaniu, o których mowa w art. 22 ust. 1 ustawy </w:t>
      </w:r>
      <w:proofErr w:type="spellStart"/>
      <w:r>
        <w:rPr>
          <w:rFonts w:ascii="Arial" w:hAnsi="Arial" w:cs="Arial"/>
        </w:rPr>
        <w:t>Pzp</w:t>
      </w:r>
      <w:proofErr w:type="spellEnd"/>
      <w:r>
        <w:rPr>
          <w:rFonts w:ascii="Arial" w:hAnsi="Arial" w:cs="Arial"/>
        </w:rPr>
        <w:t xml:space="preserve">, wówczas Wykonawca obowiązany jest wykazać Zamawiającemu, iż proponowany inny podwykonawca spełnia je (dane warunki) w stopniu nie mniejszym, niż wymagany w trakcie postępowania o udzielenie zamówienia. Zamawiający dokona ponownej weryfikacji zdolności (potencjału) Wykonawcy do wykonania zamówienia w trakcie realizacji umowy, na podstawie dostarczonych Zamawiającemu dokumentów (takich, jakich Zamawiający żądał na potwierdzenie spełnienia danego warunku na etapie pierwotnej oceny ofert). Zamawiający dokona weryfikacji w terminie </w:t>
      </w:r>
      <w:r w:rsidRPr="00F72C03">
        <w:rPr>
          <w:rFonts w:ascii="Arial" w:hAnsi="Arial" w:cs="Arial"/>
          <w:b/>
        </w:rPr>
        <w:t>7 dni</w:t>
      </w:r>
      <w:r>
        <w:rPr>
          <w:rFonts w:ascii="Arial" w:hAnsi="Arial" w:cs="Arial"/>
        </w:rPr>
        <w:t xml:space="preserve"> od daty dostarczenia kompletu wymaganych dokumentów.</w:t>
      </w:r>
    </w:p>
    <w:p w:rsidR="006A1543" w:rsidRPr="00D32A0A" w:rsidRDefault="006A1543" w:rsidP="00CC3B1B">
      <w:pPr>
        <w:numPr>
          <w:ilvl w:val="0"/>
          <w:numId w:val="140"/>
        </w:numPr>
        <w:suppressAutoHyphens w:val="0"/>
        <w:autoSpaceDE w:val="0"/>
        <w:autoSpaceDN w:val="0"/>
        <w:adjustRightInd w:val="0"/>
        <w:ind w:left="426" w:hanging="426"/>
        <w:jc w:val="both"/>
        <w:rPr>
          <w:rFonts w:ascii="Arial" w:hAnsi="Arial" w:cs="Arial"/>
        </w:rPr>
      </w:pPr>
      <w:r w:rsidRPr="00D32A0A">
        <w:rPr>
          <w:rFonts w:ascii="Arial" w:hAnsi="Arial" w:cs="Arial"/>
        </w:rPr>
        <w:t xml:space="preserve">Wykonawca, podwykonawca lub dalszy podwykonawca zamówienia na roboty budowlane, zamierzający zawrzeć umowę o podwykonawstwo, której przedmiotem są roboty budowlane (lub zamierzający dokonać zmian w zawartej umowie o podwykonawstwo), jest obowiązany, w trakcie realizacji zamówienia publicznego na </w:t>
      </w:r>
      <w:r w:rsidRPr="00D32A0A">
        <w:rPr>
          <w:rFonts w:ascii="Arial" w:hAnsi="Arial" w:cs="Arial"/>
        </w:rPr>
        <w:lastRenderedPageBreak/>
        <w:t xml:space="preserve">roboty budowlane, do przedłożenia zamawiającemu </w:t>
      </w:r>
      <w:r w:rsidRPr="00F72C03">
        <w:rPr>
          <w:rFonts w:ascii="Arial" w:hAnsi="Arial" w:cs="Arial"/>
          <w:b/>
        </w:rPr>
        <w:t>projektu tej umowy</w:t>
      </w:r>
      <w:r w:rsidRPr="00D32A0A">
        <w:rPr>
          <w:rFonts w:ascii="Arial" w:hAnsi="Arial" w:cs="Arial"/>
        </w:rPr>
        <w:t xml:space="preserve"> (lub </w:t>
      </w:r>
      <w:r w:rsidRPr="00F72C03">
        <w:rPr>
          <w:rFonts w:ascii="Arial" w:hAnsi="Arial" w:cs="Arial"/>
          <w:b/>
        </w:rPr>
        <w:t>projektu zmian w tej umowie</w:t>
      </w:r>
      <w:r w:rsidRPr="00D32A0A">
        <w:rPr>
          <w:rFonts w:ascii="Arial" w:hAnsi="Arial" w:cs="Arial"/>
        </w:rPr>
        <w:t>), przy czym podwykonawca lub dalszy podwykonawca jest obowiązany dołączyć zgodę wykonawcy na zawarcie umowy o podwykonawstwo o treści zgodnej z projektem umowy (lub projektem zmian do umowy).</w:t>
      </w:r>
    </w:p>
    <w:p w:rsidR="006A1543" w:rsidRDefault="006A1543" w:rsidP="00CC3B1B">
      <w:pPr>
        <w:numPr>
          <w:ilvl w:val="0"/>
          <w:numId w:val="140"/>
        </w:numPr>
        <w:suppressAutoHyphens w:val="0"/>
        <w:autoSpaceDE w:val="0"/>
        <w:autoSpaceDN w:val="0"/>
        <w:adjustRightInd w:val="0"/>
        <w:ind w:left="426" w:hanging="426"/>
        <w:jc w:val="both"/>
        <w:rPr>
          <w:rFonts w:ascii="Arial" w:hAnsi="Arial" w:cs="Arial"/>
        </w:rPr>
      </w:pPr>
      <w:r w:rsidRPr="00D32A0A">
        <w:rPr>
          <w:rFonts w:ascii="Arial" w:hAnsi="Arial" w:cs="Arial"/>
        </w:rPr>
        <w:t xml:space="preserve">Termin zapłaty wynagrodzenia podwykonawcy lub dalszemu podwykonawcy przewidziany w umowie o podwykonawstwo nie może być </w:t>
      </w:r>
      <w:r w:rsidRPr="00710371">
        <w:rPr>
          <w:rFonts w:ascii="Arial" w:hAnsi="Arial" w:cs="Arial"/>
        </w:rPr>
        <w:t xml:space="preserve">dłuższy niż </w:t>
      </w:r>
      <w:r w:rsidRPr="00710371">
        <w:rPr>
          <w:rFonts w:ascii="Arial" w:hAnsi="Arial" w:cs="Arial"/>
          <w:b/>
        </w:rPr>
        <w:t>14 dni</w:t>
      </w:r>
      <w:r w:rsidRPr="00710371">
        <w:rPr>
          <w:rFonts w:ascii="Arial" w:hAnsi="Arial" w:cs="Arial"/>
        </w:rPr>
        <w:t xml:space="preserve"> od</w:t>
      </w:r>
      <w:r w:rsidRPr="00D32A0A">
        <w:rPr>
          <w:rFonts w:ascii="Arial" w:hAnsi="Arial" w:cs="Arial"/>
        </w:rPr>
        <w:t xml:space="preserve"> dnia doręczenia wykonawcy, podwykonawcy lub dalszemu podwykonawcy faktury lub rachunku, potwierdzających wykonanie zleconej podwykonawcy lub dalszemu podwykonawcy roboty budowlanej.</w:t>
      </w:r>
    </w:p>
    <w:p w:rsidR="006A1543" w:rsidRPr="00D32A0A" w:rsidRDefault="006A1543" w:rsidP="00CC3B1B">
      <w:pPr>
        <w:numPr>
          <w:ilvl w:val="0"/>
          <w:numId w:val="140"/>
        </w:numPr>
        <w:suppressAutoHyphens w:val="0"/>
        <w:autoSpaceDE w:val="0"/>
        <w:autoSpaceDN w:val="0"/>
        <w:adjustRightInd w:val="0"/>
        <w:ind w:left="426" w:hanging="426"/>
        <w:jc w:val="both"/>
        <w:rPr>
          <w:rFonts w:ascii="Arial" w:hAnsi="Arial" w:cs="Arial"/>
        </w:rPr>
      </w:pPr>
      <w:r>
        <w:rPr>
          <w:rFonts w:ascii="Arial" w:hAnsi="Arial" w:cs="Arial"/>
        </w:rPr>
        <w:t>Kwestie rozliczeń umów podwykonawczych zostały uregulowane w § 8 umowy.</w:t>
      </w:r>
    </w:p>
    <w:p w:rsidR="006A1543" w:rsidRDefault="006A1543" w:rsidP="00CC3B1B">
      <w:pPr>
        <w:numPr>
          <w:ilvl w:val="0"/>
          <w:numId w:val="140"/>
        </w:numPr>
        <w:suppressAutoHyphens w:val="0"/>
        <w:autoSpaceDE w:val="0"/>
        <w:autoSpaceDN w:val="0"/>
        <w:adjustRightInd w:val="0"/>
        <w:ind w:left="426" w:hanging="426"/>
        <w:jc w:val="both"/>
        <w:rPr>
          <w:rFonts w:ascii="Arial" w:hAnsi="Arial" w:cs="Arial"/>
        </w:rPr>
      </w:pPr>
      <w:r w:rsidRPr="00D32A0A">
        <w:rPr>
          <w:rFonts w:ascii="Arial" w:hAnsi="Arial" w:cs="Arial"/>
        </w:rPr>
        <w:t xml:space="preserve">Zamawiający, po otrzymaniu projektu umowy o podwykonawstwo, której przedmiotem są roboty budowlane (lub projektu zmian w zawartej umowie o podwykonawstwo), w terminie do </w:t>
      </w:r>
      <w:r w:rsidRPr="00D400DB">
        <w:rPr>
          <w:rFonts w:ascii="Arial" w:hAnsi="Arial" w:cs="Arial"/>
          <w:b/>
        </w:rPr>
        <w:t xml:space="preserve">14 dni </w:t>
      </w:r>
      <w:r w:rsidRPr="00D32A0A">
        <w:rPr>
          <w:rFonts w:ascii="Arial" w:hAnsi="Arial" w:cs="Arial"/>
        </w:rPr>
        <w:t>od daty otrzymania powyższego projektu umowy (lub projektu zmian w umowie), zgłasza do niego pisemne zastrzeżenia,</w:t>
      </w:r>
    </w:p>
    <w:p w:rsidR="006A1543" w:rsidRDefault="006A1543" w:rsidP="00CC3B1B">
      <w:pPr>
        <w:numPr>
          <w:ilvl w:val="0"/>
          <w:numId w:val="163"/>
        </w:numPr>
        <w:suppressAutoHyphens w:val="0"/>
        <w:autoSpaceDE w:val="0"/>
        <w:autoSpaceDN w:val="0"/>
        <w:adjustRightInd w:val="0"/>
        <w:jc w:val="both"/>
        <w:rPr>
          <w:rFonts w:ascii="Arial" w:hAnsi="Arial" w:cs="Arial"/>
        </w:rPr>
      </w:pPr>
      <w:r w:rsidRPr="00F72C03">
        <w:rPr>
          <w:rFonts w:ascii="Arial" w:hAnsi="Arial" w:cs="Arial"/>
        </w:rPr>
        <w:t xml:space="preserve">jeśli umowa nie spełnia wymagań określonych w Specyfikacji Istotnych Warunków Zamówienia; </w:t>
      </w:r>
    </w:p>
    <w:p w:rsidR="006A1543" w:rsidRDefault="006A1543" w:rsidP="00CC3B1B">
      <w:pPr>
        <w:numPr>
          <w:ilvl w:val="0"/>
          <w:numId w:val="163"/>
        </w:numPr>
        <w:suppressAutoHyphens w:val="0"/>
        <w:autoSpaceDE w:val="0"/>
        <w:autoSpaceDN w:val="0"/>
        <w:adjustRightInd w:val="0"/>
        <w:jc w:val="both"/>
        <w:rPr>
          <w:rFonts w:ascii="Arial" w:hAnsi="Arial" w:cs="Arial"/>
        </w:rPr>
      </w:pPr>
      <w:r w:rsidRPr="00F72C03">
        <w:rPr>
          <w:rFonts w:ascii="Arial" w:hAnsi="Arial" w:cs="Arial"/>
        </w:rPr>
        <w:t xml:space="preserve">przewiduje termin zapłaty wynagrodzenia dłuższy niż określony w </w:t>
      </w:r>
      <w:r>
        <w:rPr>
          <w:rFonts w:ascii="Arial" w:hAnsi="Arial" w:cs="Arial"/>
        </w:rPr>
        <w:t>ust. 7</w:t>
      </w:r>
    </w:p>
    <w:p w:rsidR="006A1543" w:rsidRPr="00F72C03" w:rsidRDefault="006A1543" w:rsidP="00CC3B1B">
      <w:pPr>
        <w:numPr>
          <w:ilvl w:val="0"/>
          <w:numId w:val="140"/>
        </w:numPr>
        <w:suppressAutoHyphens w:val="0"/>
        <w:autoSpaceDE w:val="0"/>
        <w:autoSpaceDN w:val="0"/>
        <w:adjustRightInd w:val="0"/>
        <w:ind w:left="426" w:hanging="426"/>
        <w:jc w:val="both"/>
        <w:rPr>
          <w:rFonts w:ascii="Arial" w:hAnsi="Arial" w:cs="Arial"/>
        </w:rPr>
      </w:pPr>
      <w:r w:rsidRPr="00F72C03">
        <w:rPr>
          <w:rFonts w:ascii="Arial" w:hAnsi="Arial" w:cs="Arial"/>
        </w:rPr>
        <w:t>Wykonawca, podwykonawca lub dalszy podwykonawca zamówienia na roboty budowlane</w:t>
      </w:r>
      <w:r>
        <w:rPr>
          <w:rFonts w:ascii="Arial" w:hAnsi="Arial" w:cs="Arial"/>
        </w:rPr>
        <w:t>,</w:t>
      </w:r>
      <w:r w:rsidRPr="00F72C03">
        <w:rPr>
          <w:rFonts w:ascii="Arial" w:hAnsi="Arial" w:cs="Arial"/>
        </w:rPr>
        <w:t xml:space="preserve"> dokonuje korekty projektu umowy</w:t>
      </w:r>
      <w:r>
        <w:rPr>
          <w:rFonts w:ascii="Arial" w:hAnsi="Arial" w:cs="Arial"/>
        </w:rPr>
        <w:t>,</w:t>
      </w:r>
      <w:r w:rsidRPr="00F72C03">
        <w:rPr>
          <w:rFonts w:ascii="Arial" w:hAnsi="Arial" w:cs="Arial"/>
        </w:rPr>
        <w:t xml:space="preserve"> zgodnie ze wskazówkami Zamawiającego, po czym poprawiony projekt przedkłada ponownie Zamawiającemu do akceptacji. Zapisy z </w:t>
      </w:r>
      <w:r>
        <w:rPr>
          <w:rFonts w:ascii="Arial" w:hAnsi="Arial" w:cs="Arial"/>
        </w:rPr>
        <w:t>ust 9 i 10</w:t>
      </w:r>
      <w:r w:rsidRPr="00F72C03">
        <w:rPr>
          <w:rFonts w:ascii="Arial" w:hAnsi="Arial" w:cs="Arial"/>
        </w:rPr>
        <w:t xml:space="preserve"> stosuje się odpowiednio. </w:t>
      </w:r>
    </w:p>
    <w:p w:rsidR="006A1543" w:rsidRPr="003F5344" w:rsidRDefault="006A1543" w:rsidP="00CC3B1B">
      <w:pPr>
        <w:numPr>
          <w:ilvl w:val="0"/>
          <w:numId w:val="140"/>
        </w:numPr>
        <w:suppressAutoHyphens w:val="0"/>
        <w:autoSpaceDE w:val="0"/>
        <w:autoSpaceDN w:val="0"/>
        <w:adjustRightInd w:val="0"/>
        <w:ind w:left="426" w:hanging="426"/>
        <w:jc w:val="both"/>
        <w:rPr>
          <w:rFonts w:ascii="Arial" w:hAnsi="Arial" w:cs="Arial"/>
        </w:rPr>
      </w:pPr>
      <w:r w:rsidRPr="003F5344">
        <w:rPr>
          <w:rFonts w:ascii="Arial" w:hAnsi="Arial" w:cs="Arial"/>
        </w:rPr>
        <w:t xml:space="preserve">Niezgłoszenie pisemnych zastrzeżeń do przedłożonego projektu umowy o podwykonawstwo, której przedmiotem są roboty budowlane (lub projektu zmian w zawartej umowie o podwykonawstwo), w terminie określonym w </w:t>
      </w:r>
      <w:r>
        <w:rPr>
          <w:rFonts w:ascii="Arial" w:hAnsi="Arial" w:cs="Arial"/>
        </w:rPr>
        <w:t>ust.</w:t>
      </w:r>
      <w:r w:rsidRPr="003F5344">
        <w:rPr>
          <w:rFonts w:ascii="Arial" w:hAnsi="Arial" w:cs="Arial"/>
        </w:rPr>
        <w:t xml:space="preserve"> 9, uważa się za akceptację projektu umowy (lub projektu zmian w umowie) przez Zamawiającego.</w:t>
      </w:r>
    </w:p>
    <w:p w:rsidR="006A1543" w:rsidRPr="003F5344" w:rsidRDefault="006A1543" w:rsidP="00CC3B1B">
      <w:pPr>
        <w:numPr>
          <w:ilvl w:val="0"/>
          <w:numId w:val="140"/>
        </w:numPr>
        <w:suppressAutoHyphens w:val="0"/>
        <w:autoSpaceDE w:val="0"/>
        <w:autoSpaceDN w:val="0"/>
        <w:adjustRightInd w:val="0"/>
        <w:ind w:left="426" w:hanging="426"/>
        <w:jc w:val="both"/>
        <w:rPr>
          <w:rFonts w:ascii="Arial" w:hAnsi="Arial" w:cs="Arial"/>
        </w:rPr>
      </w:pPr>
      <w:r w:rsidRPr="003F5344">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roboty budowlane (lub kopię aneksu do umowy o podwykonawstwo), w terminie </w:t>
      </w:r>
      <w:r w:rsidRPr="00D400DB">
        <w:rPr>
          <w:rFonts w:ascii="Arial" w:hAnsi="Arial" w:cs="Arial"/>
          <w:b/>
        </w:rPr>
        <w:t>7 dni</w:t>
      </w:r>
      <w:r w:rsidRPr="003F5344">
        <w:rPr>
          <w:rFonts w:ascii="Arial" w:hAnsi="Arial" w:cs="Arial"/>
        </w:rPr>
        <w:t xml:space="preserve"> od dnia jej zawarcia</w:t>
      </w:r>
      <w:r>
        <w:rPr>
          <w:rFonts w:ascii="Arial" w:hAnsi="Arial" w:cs="Arial"/>
        </w:rPr>
        <w:t xml:space="preserve"> – pod rygorem obciążenia Wykonawcy karą umowną.</w:t>
      </w:r>
    </w:p>
    <w:p w:rsidR="006A1543" w:rsidRPr="003F5344" w:rsidRDefault="006A1543" w:rsidP="00CC3B1B">
      <w:pPr>
        <w:numPr>
          <w:ilvl w:val="0"/>
          <w:numId w:val="140"/>
        </w:numPr>
        <w:suppressAutoHyphens w:val="0"/>
        <w:autoSpaceDE w:val="0"/>
        <w:autoSpaceDN w:val="0"/>
        <w:adjustRightInd w:val="0"/>
        <w:ind w:left="426" w:hanging="426"/>
        <w:jc w:val="both"/>
        <w:rPr>
          <w:rFonts w:ascii="Arial" w:hAnsi="Arial" w:cs="Arial"/>
        </w:rPr>
      </w:pPr>
      <w:r w:rsidRPr="003F5344">
        <w:rPr>
          <w:rFonts w:ascii="Arial" w:hAnsi="Arial" w:cs="Arial"/>
        </w:rPr>
        <w:t xml:space="preserve">Zamawiający, po otrzymaniu kopii zawartej umowy o podwykonawstwo, której przedmiotem są roboty budowlane (lub kopii aneksu do umowy o podwykonawstwo), w terminie do </w:t>
      </w:r>
      <w:r w:rsidRPr="00D400DB">
        <w:rPr>
          <w:rFonts w:ascii="Arial" w:hAnsi="Arial" w:cs="Arial"/>
          <w:b/>
        </w:rPr>
        <w:t>5 dni</w:t>
      </w:r>
      <w:r w:rsidRPr="003F5344">
        <w:rPr>
          <w:rFonts w:ascii="Arial" w:hAnsi="Arial" w:cs="Arial"/>
        </w:rPr>
        <w:t xml:space="preserve"> </w:t>
      </w:r>
      <w:r w:rsidRPr="00D400DB">
        <w:rPr>
          <w:rFonts w:ascii="Arial" w:hAnsi="Arial" w:cs="Arial"/>
          <w:b/>
        </w:rPr>
        <w:t>roboczych</w:t>
      </w:r>
      <w:r w:rsidRPr="003F5344">
        <w:rPr>
          <w:rFonts w:ascii="Arial" w:hAnsi="Arial" w:cs="Arial"/>
        </w:rPr>
        <w:t xml:space="preserve"> od daty otrzymania powyższej umowy (lub aneksu do umowy) zgłasza do tej umowy (lub aneksu do umowy) pisemny sprzeciw w przypadkach, o których mowa w </w:t>
      </w:r>
      <w:r>
        <w:rPr>
          <w:rFonts w:ascii="Arial" w:hAnsi="Arial" w:cs="Arial"/>
        </w:rPr>
        <w:t>ust. 9.</w:t>
      </w:r>
    </w:p>
    <w:p w:rsidR="006A1543" w:rsidRDefault="006A1543" w:rsidP="00CC3B1B">
      <w:pPr>
        <w:numPr>
          <w:ilvl w:val="0"/>
          <w:numId w:val="140"/>
        </w:numPr>
        <w:suppressAutoHyphens w:val="0"/>
        <w:autoSpaceDE w:val="0"/>
        <w:autoSpaceDN w:val="0"/>
        <w:adjustRightInd w:val="0"/>
        <w:ind w:left="426" w:hanging="426"/>
        <w:jc w:val="both"/>
        <w:rPr>
          <w:rFonts w:ascii="Arial" w:hAnsi="Arial" w:cs="Arial"/>
        </w:rPr>
      </w:pPr>
      <w:r w:rsidRPr="003F5344">
        <w:rPr>
          <w:rFonts w:ascii="Arial" w:hAnsi="Arial" w:cs="Arial"/>
        </w:rPr>
        <w:t xml:space="preserve">Niezgłoszenie pisemnego sprzeciwu do przedłożonej umowy o podwykonawstwo, której przedmiotem są roboty budowlane (lub aneksu do umowy o podwykonawstwo), w terminie określonym w </w:t>
      </w:r>
      <w:r>
        <w:rPr>
          <w:rFonts w:ascii="Arial" w:hAnsi="Arial" w:cs="Arial"/>
        </w:rPr>
        <w:t>ust. 13</w:t>
      </w:r>
      <w:r w:rsidRPr="003F5344">
        <w:rPr>
          <w:rFonts w:ascii="Arial" w:hAnsi="Arial" w:cs="Arial"/>
        </w:rPr>
        <w:t>, uważa się za akceptację umowy przez Zamawiającego.</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D400DB">
        <w:rPr>
          <w:rFonts w:ascii="Arial" w:hAnsi="Arial" w:cs="Arial"/>
          <w:b/>
        </w:rPr>
        <w:t>7 dni</w:t>
      </w:r>
      <w:r>
        <w:rPr>
          <w:rFonts w:ascii="Arial" w:hAnsi="Arial" w:cs="Arial"/>
        </w:rPr>
        <w:t xml:space="preserve"> od dnia </w:t>
      </w:r>
      <w:r w:rsidRPr="00710371">
        <w:rPr>
          <w:rFonts w:ascii="Arial" w:hAnsi="Arial" w:cs="Arial"/>
        </w:rPr>
        <w:t>jej zawarcia, z wyłączeniem umów o podwykonawstwo o wartości mniejszej niż 0,5% wartości umowy w sprawie zamówienia publicznego.</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 xml:space="preserve">W przypadku, o którym mowa w ust. 15, jeżeli termin zapłaty wynagrodzenia jest dłuższy niż 30 dni od daty doręczenia wykonawcy/ podwykonawcy/ dalszemu podwykonawcy faktury lub rachunku potwierdzających wykonanie zleconych prac, Zamawiający wezwie wykonawcę do doprowadzenia zmiany umowy w tym zakresie </w:t>
      </w:r>
      <w:r w:rsidRPr="00710371">
        <w:rPr>
          <w:rFonts w:ascii="Arial" w:hAnsi="Arial" w:cs="Arial"/>
        </w:rPr>
        <w:lastRenderedPageBreak/>
        <w:t>pod rygorem obciążenia wykonawcy karą umowną. Zapisy, o których mowa w ust. 9-14 stosuje się odpowiednio.</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Zamawiającemu przysługuje prawo żądania od wykonawcy zmiany podwykonawcy lub dalszego podwykonawcy, jeżeli ten realizuje roboty w sposób wadliwy, niezgodny z założeniami i przepisami, z zastrzeżeniem zapisów z ust. 5.</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 xml:space="preserve">Wykonawca zapewni ustalenie w umowach z podwykonawcami lub dalszymi podwykonawcami takiego okresu gwarancji i rękojmi (odpowiedzialność za wady), aby nie był on krótszy od okresów obowiązujących wykonawcę wobec zamawiającego. Dodatkowo w umowach z podwykonawcami/ dalszymi podwykonawcami, Wykonawca zobowiązany jest zapewnić, by warunki wykonania robót, terminy, zasady płatności na rzecz podwykonawców, były analogiczne do warunków przewidzianych w umowie wykonawczej (w niniejszej umowie). </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W umowie o podwykonawstwo, wykonawca / podwykonawca / dalszy podwykonawca – ma zapewnić, aby wynagrodzenie za zakres powierzonych prac nie przekroczyła wynagrodzenia przypadającego za ten zakres prac w umowie wykonawczej (w niniejszej umowie).</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Podwykonawstwo nie zmienia zobowiązań Wykonawcy w stosunku do Zamawiającego;</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Wykonawca ponosi wobec zamawiającego pełną odpowiedzialność za roboty, które wykonuje przy pomocy podwykonawców lub dalszych podwykonawców.</w:t>
      </w:r>
    </w:p>
    <w:p w:rsidR="006A1543" w:rsidRPr="00710371" w:rsidRDefault="006A1543" w:rsidP="00CC3B1B">
      <w:pPr>
        <w:numPr>
          <w:ilvl w:val="0"/>
          <w:numId w:val="140"/>
        </w:numPr>
        <w:suppressAutoHyphens w:val="0"/>
        <w:autoSpaceDE w:val="0"/>
        <w:autoSpaceDN w:val="0"/>
        <w:adjustRightInd w:val="0"/>
        <w:ind w:left="426" w:hanging="426"/>
        <w:jc w:val="both"/>
        <w:rPr>
          <w:rFonts w:ascii="Arial" w:hAnsi="Arial" w:cs="Arial"/>
        </w:rPr>
      </w:pPr>
      <w:r w:rsidRPr="00710371">
        <w:rPr>
          <w:rFonts w:ascii="Arial" w:hAnsi="Arial" w:cs="Arial"/>
        </w:rPr>
        <w:t>Wykonawca jest odpowiedzialny za działania, uchybienia i zaniedbania każdego podwykonawcy, jego przedstawicieli lub pracowników w takim samym zakresie jak za swoje działania.</w:t>
      </w:r>
    </w:p>
    <w:p w:rsidR="006A1543" w:rsidRPr="00B36334" w:rsidRDefault="006A1543" w:rsidP="00CC3B1B">
      <w:pPr>
        <w:numPr>
          <w:ilvl w:val="0"/>
          <w:numId w:val="140"/>
        </w:numPr>
        <w:suppressAutoHyphens w:val="0"/>
        <w:autoSpaceDE w:val="0"/>
        <w:autoSpaceDN w:val="0"/>
        <w:adjustRightInd w:val="0"/>
        <w:ind w:left="426" w:hanging="426"/>
        <w:jc w:val="both"/>
        <w:textAlignment w:val="top"/>
        <w:rPr>
          <w:rFonts w:ascii="Arial" w:hAnsi="Arial" w:cs="Arial"/>
          <w:bCs/>
        </w:rPr>
      </w:pPr>
      <w:r w:rsidRPr="00710371">
        <w:rPr>
          <w:rFonts w:ascii="Arial" w:hAnsi="Arial" w:cs="Arial"/>
          <w:bCs/>
        </w:rPr>
        <w:t xml:space="preserve">W przypadku </w:t>
      </w:r>
      <w:r w:rsidRPr="00B36334">
        <w:rPr>
          <w:rFonts w:ascii="Arial" w:hAnsi="Arial" w:cs="Arial"/>
          <w:bCs/>
        </w:rPr>
        <w:t xml:space="preserve">podwykonawstwa, reprezentantem podwykonawców przed Zamawiającym, jest Wykonawca, z wyłączeniem sytuacji określonej w art. 143b </w:t>
      </w:r>
      <w:proofErr w:type="spellStart"/>
      <w:r w:rsidRPr="00B36334">
        <w:rPr>
          <w:rFonts w:ascii="Arial" w:hAnsi="Arial" w:cs="Arial"/>
          <w:bCs/>
        </w:rPr>
        <w:t>u.p.z.p</w:t>
      </w:r>
      <w:proofErr w:type="spellEnd"/>
      <w:r w:rsidRPr="00B36334">
        <w:rPr>
          <w:rFonts w:ascii="Arial" w:hAnsi="Arial" w:cs="Arial"/>
          <w:bCs/>
        </w:rPr>
        <w:t>., dotyczącej podwykonawców i dalszych podwykonawców..</w:t>
      </w:r>
    </w:p>
    <w:p w:rsidR="006A1543" w:rsidRPr="00B36334" w:rsidRDefault="006A1543" w:rsidP="006A1543">
      <w:pPr>
        <w:tabs>
          <w:tab w:val="num" w:pos="0"/>
        </w:tabs>
        <w:jc w:val="both"/>
        <w:textAlignment w:val="top"/>
        <w:rPr>
          <w:b/>
          <w:bCs/>
          <w:sz w:val="23"/>
          <w:szCs w:val="23"/>
        </w:rPr>
      </w:pPr>
    </w:p>
    <w:p w:rsidR="006A1543" w:rsidRPr="00973A16" w:rsidRDefault="006A1543" w:rsidP="006A1543">
      <w:pPr>
        <w:rPr>
          <w:rFonts w:ascii="Arial" w:hAnsi="Arial" w:cs="Arial"/>
          <w:b/>
        </w:rPr>
      </w:pPr>
    </w:p>
    <w:p w:rsidR="006A1543" w:rsidRPr="00973A16" w:rsidRDefault="006A1543" w:rsidP="006A1543">
      <w:pPr>
        <w:jc w:val="center"/>
        <w:rPr>
          <w:rFonts w:ascii="Arial" w:hAnsi="Arial" w:cs="Arial"/>
          <w:b/>
        </w:rPr>
      </w:pPr>
      <w:r w:rsidRPr="00973A16">
        <w:rPr>
          <w:rFonts w:ascii="Arial" w:hAnsi="Arial" w:cs="Arial"/>
          <w:b/>
        </w:rPr>
        <w:sym w:font="Arial" w:char="00A7"/>
      </w:r>
      <w:r w:rsidRPr="00973A16">
        <w:rPr>
          <w:rFonts w:ascii="Arial" w:hAnsi="Arial" w:cs="Arial"/>
          <w:b/>
        </w:rPr>
        <w:t xml:space="preserve"> 7</w:t>
      </w:r>
    </w:p>
    <w:p w:rsidR="006A1543" w:rsidRPr="00C90E45" w:rsidRDefault="006A1543" w:rsidP="00C90E45">
      <w:pPr>
        <w:rPr>
          <w:rFonts w:ascii="Arial" w:hAnsi="Arial" w:cs="Arial"/>
          <w:b/>
        </w:rPr>
      </w:pPr>
      <w:r w:rsidRPr="00C90E45">
        <w:rPr>
          <w:rFonts w:ascii="Arial" w:hAnsi="Arial" w:cs="Arial"/>
          <w:b/>
        </w:rPr>
        <w:t xml:space="preserve">                                WYNAGRODZENIE ZA PRZEDMIOT UMOWY</w:t>
      </w:r>
    </w:p>
    <w:p w:rsidR="006A1543" w:rsidRPr="00973A16" w:rsidRDefault="006A1543" w:rsidP="006A1543">
      <w:pPr>
        <w:rPr>
          <w:rFonts w:ascii="Arial" w:hAnsi="Arial" w:cs="Arial"/>
        </w:rPr>
      </w:pPr>
    </w:p>
    <w:p w:rsidR="006A1543" w:rsidRPr="00BC3CC5" w:rsidRDefault="006A1543" w:rsidP="00CC3B1B">
      <w:pPr>
        <w:numPr>
          <w:ilvl w:val="0"/>
          <w:numId w:val="139"/>
        </w:numPr>
        <w:suppressAutoHyphens w:val="0"/>
        <w:jc w:val="both"/>
        <w:rPr>
          <w:rFonts w:ascii="Arial" w:hAnsi="Arial" w:cs="Arial"/>
        </w:rPr>
      </w:pPr>
      <w:r w:rsidRPr="00BC3CC5">
        <w:rPr>
          <w:rFonts w:ascii="Arial" w:hAnsi="Arial" w:cs="Arial"/>
        </w:rPr>
        <w:t>Za wykonanie przedmiotu Umowy, określonego w §1 niniejszej Umowy, Strony ustalają</w:t>
      </w:r>
      <w:r w:rsidRPr="00BC3CC5">
        <w:rPr>
          <w:rFonts w:ascii="Arial" w:hAnsi="Arial" w:cs="Arial"/>
          <w:b/>
          <w:bCs/>
        </w:rPr>
        <w:t xml:space="preserve"> całkowite wynagrodzenie ryczałtowe </w:t>
      </w:r>
      <w:r w:rsidRPr="00BC3CC5">
        <w:rPr>
          <w:rFonts w:ascii="Arial" w:hAnsi="Arial" w:cs="Arial"/>
        </w:rPr>
        <w:t xml:space="preserve">w wysokości: brutto: ……………zł, (słownie: </w:t>
      </w:r>
      <w:r w:rsidRPr="00BC3CC5">
        <w:rPr>
          <w:rFonts w:ascii="Arial" w:hAnsi="Arial" w:cs="Arial"/>
          <w:i/>
          <w:iCs/>
        </w:rPr>
        <w:t>.................................................................</w:t>
      </w:r>
      <w:r w:rsidRPr="00BC3CC5">
        <w:rPr>
          <w:rFonts w:ascii="Arial" w:hAnsi="Arial" w:cs="Arial"/>
        </w:rPr>
        <w:t xml:space="preserve">), w tym: </w:t>
      </w:r>
      <w:proofErr w:type="spellStart"/>
      <w:r w:rsidRPr="00BC3CC5">
        <w:rPr>
          <w:rFonts w:ascii="Arial" w:hAnsi="Arial" w:cs="Arial"/>
        </w:rPr>
        <w:t>netto……………zł</w:t>
      </w:r>
      <w:proofErr w:type="spellEnd"/>
      <w:r w:rsidRPr="00BC3CC5">
        <w:rPr>
          <w:rFonts w:ascii="Arial" w:hAnsi="Arial" w:cs="Arial"/>
        </w:rPr>
        <w:t xml:space="preserve">, (słownie: </w:t>
      </w:r>
      <w:r w:rsidRPr="00BC3CC5">
        <w:rPr>
          <w:rFonts w:ascii="Arial" w:hAnsi="Arial" w:cs="Arial"/>
          <w:i/>
          <w:iCs/>
        </w:rPr>
        <w:t>.................................................................</w:t>
      </w:r>
      <w:r w:rsidRPr="00BC3CC5">
        <w:rPr>
          <w:rFonts w:ascii="Arial" w:hAnsi="Arial" w:cs="Arial"/>
        </w:rPr>
        <w:t>) i VAT …..%</w:t>
      </w:r>
    </w:p>
    <w:p w:rsidR="006A1543" w:rsidRPr="00032521" w:rsidRDefault="006A1543" w:rsidP="00CC3B1B">
      <w:pPr>
        <w:numPr>
          <w:ilvl w:val="0"/>
          <w:numId w:val="139"/>
        </w:numPr>
        <w:suppressAutoHyphens w:val="0"/>
        <w:jc w:val="both"/>
        <w:rPr>
          <w:rFonts w:ascii="Arial" w:hAnsi="Arial" w:cs="Arial"/>
          <w:color w:val="000000"/>
        </w:rPr>
      </w:pPr>
      <w:r w:rsidRPr="00BC3CC5">
        <w:rPr>
          <w:rFonts w:ascii="Arial" w:hAnsi="Arial" w:cs="Arial"/>
        </w:rPr>
        <w:t>Wynagrodzenie ryczałtowe o którym mowa w ust 1. obejmuje wszystkie koszty</w:t>
      </w:r>
      <w:r w:rsidRPr="00BC3CC5">
        <w:rPr>
          <w:rFonts w:ascii="Arial" w:hAnsi="Arial" w:cs="Arial"/>
          <w:color w:val="000000"/>
        </w:rPr>
        <w:t xml:space="preserve"> i nie</w:t>
      </w:r>
      <w:r w:rsidRPr="00032521">
        <w:rPr>
          <w:rFonts w:ascii="Arial" w:hAnsi="Arial" w:cs="Arial"/>
          <w:color w:val="000000"/>
        </w:rPr>
        <w:t xml:space="preserve"> podlega żadnym przeliczeniom, obejmuje wszelkie narzuty i dodatki dla WYKONAWCY.</w:t>
      </w:r>
    </w:p>
    <w:p w:rsidR="006A1543" w:rsidRDefault="006A1543" w:rsidP="00CC3B1B">
      <w:pPr>
        <w:numPr>
          <w:ilvl w:val="0"/>
          <w:numId w:val="139"/>
        </w:numPr>
        <w:suppressAutoHyphens w:val="0"/>
        <w:jc w:val="both"/>
        <w:rPr>
          <w:rFonts w:ascii="Arial" w:hAnsi="Arial" w:cs="Arial"/>
        </w:rPr>
      </w:pPr>
      <w:r w:rsidRPr="00032521">
        <w:rPr>
          <w:rFonts w:ascii="Arial" w:hAnsi="Arial" w:cs="Arial"/>
        </w:rPr>
        <w:t xml:space="preserve">Wynagrodzenie ryczałtowe, o którym mowa w ust 1 zostanie wypłacone w częściach określonych w „Harmonogramie rzeczowo-finansowym” za wykonanie poszczególnych etapów/elementów o których mowa w </w:t>
      </w:r>
      <w:r w:rsidRPr="00032521">
        <w:rPr>
          <w:rFonts w:ascii="Arial" w:hAnsi="Arial" w:cs="Arial"/>
        </w:rPr>
        <w:sym w:font="Arial" w:char="00A7"/>
      </w:r>
      <w:r w:rsidRPr="00032521">
        <w:rPr>
          <w:rFonts w:ascii="Arial" w:hAnsi="Arial" w:cs="Arial"/>
        </w:rPr>
        <w:t xml:space="preserve"> 1</w:t>
      </w:r>
      <w:r>
        <w:rPr>
          <w:rFonts w:ascii="Arial" w:hAnsi="Arial" w:cs="Arial"/>
        </w:rPr>
        <w:t>.</w:t>
      </w:r>
    </w:p>
    <w:p w:rsidR="006A1543" w:rsidRPr="008D6682" w:rsidRDefault="006A1543" w:rsidP="00CC3B1B">
      <w:pPr>
        <w:numPr>
          <w:ilvl w:val="0"/>
          <w:numId w:val="139"/>
        </w:numPr>
        <w:suppressAutoHyphens w:val="0"/>
        <w:jc w:val="both"/>
        <w:rPr>
          <w:rFonts w:ascii="Arial" w:hAnsi="Arial" w:cs="Arial"/>
        </w:rPr>
      </w:pPr>
      <w:r w:rsidRPr="008D6682">
        <w:rPr>
          <w:rFonts w:ascii="Arial" w:hAnsi="Arial" w:cs="Arial"/>
        </w:rPr>
        <w:t>Skutki finansowe jakichkolwiek błędów występujących w dokumentacji projektowej obciążają Wykonawcę zamówienia.</w:t>
      </w:r>
    </w:p>
    <w:p w:rsidR="006A1543" w:rsidRDefault="006A1543" w:rsidP="00CC3B1B">
      <w:pPr>
        <w:numPr>
          <w:ilvl w:val="0"/>
          <w:numId w:val="139"/>
        </w:numPr>
        <w:suppressAutoHyphens w:val="0"/>
        <w:jc w:val="both"/>
        <w:rPr>
          <w:rFonts w:ascii="Arial" w:hAnsi="Arial" w:cs="Arial"/>
        </w:rPr>
      </w:pPr>
      <w:r w:rsidRPr="008D6682">
        <w:rPr>
          <w:rFonts w:ascii="Arial" w:hAnsi="Arial" w:cs="Arial"/>
        </w:rPr>
        <w:t>Wynagrodzenie określone w ust. 1 zostanie zmienione w przypadku ustawowych zmian w obowiązujących przepisach podatkowych, w tym zmiany podatku VAT.</w:t>
      </w:r>
    </w:p>
    <w:p w:rsidR="002A51E9" w:rsidRPr="004D2D94" w:rsidRDefault="002A51E9" w:rsidP="002A51E9">
      <w:pPr>
        <w:numPr>
          <w:ilvl w:val="0"/>
          <w:numId w:val="139"/>
        </w:numPr>
        <w:suppressAutoHyphens w:val="0"/>
        <w:jc w:val="both"/>
        <w:rPr>
          <w:rFonts w:ascii="Arial" w:hAnsi="Arial" w:cs="Arial"/>
        </w:rPr>
      </w:pPr>
      <w:r w:rsidRPr="004D2D94">
        <w:rPr>
          <w:rFonts w:ascii="Arial" w:hAnsi="Arial" w:cs="Arial"/>
          <w:bCs/>
        </w:rPr>
        <w:t xml:space="preserve">Wynagrodzenie, o którym mowa w ust. 1, </w:t>
      </w:r>
      <w:proofErr w:type="spellStart"/>
      <w:r w:rsidRPr="004D2D94">
        <w:rPr>
          <w:rFonts w:ascii="Arial" w:hAnsi="Arial" w:cs="Arial"/>
          <w:bCs/>
        </w:rPr>
        <w:t>zostalo</w:t>
      </w:r>
      <w:proofErr w:type="spellEnd"/>
      <w:r w:rsidRPr="004D2D94">
        <w:rPr>
          <w:rFonts w:ascii="Arial" w:hAnsi="Arial" w:cs="Arial"/>
          <w:bCs/>
        </w:rPr>
        <w:t xml:space="preserve"> określone w oparciu o niżej wymienione składniki </w:t>
      </w:r>
      <w:proofErr w:type="spellStart"/>
      <w:r w:rsidRPr="004D2D94">
        <w:rPr>
          <w:rFonts w:ascii="Arial" w:hAnsi="Arial" w:cs="Arial"/>
          <w:bCs/>
        </w:rPr>
        <w:t>kalkualcyjne</w:t>
      </w:r>
      <w:proofErr w:type="spellEnd"/>
      <w:r w:rsidRPr="004D2D94">
        <w:rPr>
          <w:rFonts w:ascii="Arial" w:hAnsi="Arial" w:cs="Arial"/>
          <w:bCs/>
        </w:rPr>
        <w:t>, tj.:</w:t>
      </w:r>
    </w:p>
    <w:p w:rsidR="002A51E9" w:rsidRPr="004D2D94"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rPr>
      </w:pPr>
      <w:r w:rsidRPr="004D2D94">
        <w:rPr>
          <w:rFonts w:ascii="Arial" w:hAnsi="Arial" w:cs="Arial"/>
          <w:bCs/>
        </w:rPr>
        <w:t>stawka roboczogodziny  (</w:t>
      </w:r>
      <w:proofErr w:type="spellStart"/>
      <w:r w:rsidRPr="004D2D94">
        <w:rPr>
          <w:rFonts w:ascii="Arial" w:hAnsi="Arial" w:cs="Arial"/>
          <w:bCs/>
        </w:rPr>
        <w:t>Rg</w:t>
      </w:r>
      <w:proofErr w:type="spellEnd"/>
      <w:r w:rsidRPr="004D2D94">
        <w:rPr>
          <w:rFonts w:ascii="Arial" w:hAnsi="Arial" w:cs="Arial"/>
          <w:bCs/>
        </w:rPr>
        <w:t>)</w:t>
      </w:r>
      <w:r w:rsidRPr="004D2D94">
        <w:rPr>
          <w:rFonts w:ascii="Arial" w:hAnsi="Arial" w:cs="Arial"/>
          <w:bCs/>
        </w:rPr>
        <w:tab/>
      </w:r>
      <w:r w:rsidRPr="004D2D94">
        <w:rPr>
          <w:rFonts w:ascii="Arial" w:hAnsi="Arial" w:cs="Arial"/>
          <w:bCs/>
        </w:rPr>
        <w:tab/>
      </w:r>
      <w:r w:rsidRPr="004D2D94">
        <w:rPr>
          <w:rFonts w:ascii="Arial" w:hAnsi="Arial" w:cs="Arial"/>
          <w:bCs/>
        </w:rPr>
        <w:tab/>
        <w:t>- …. PLN</w:t>
      </w:r>
    </w:p>
    <w:p w:rsidR="002A51E9" w:rsidRPr="004D2D94"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rPr>
      </w:pPr>
      <w:r w:rsidRPr="004D2D94">
        <w:rPr>
          <w:rFonts w:ascii="Arial" w:hAnsi="Arial" w:cs="Arial"/>
          <w:bCs/>
        </w:rPr>
        <w:t>wskaźnik kosztów ogólnych (Ko)</w:t>
      </w:r>
      <w:r w:rsidRPr="004D2D94">
        <w:rPr>
          <w:rFonts w:ascii="Arial" w:hAnsi="Arial" w:cs="Arial"/>
          <w:bCs/>
        </w:rPr>
        <w:tab/>
      </w:r>
      <w:r w:rsidRPr="004D2D94">
        <w:rPr>
          <w:rFonts w:ascii="Arial" w:hAnsi="Arial" w:cs="Arial"/>
          <w:bCs/>
        </w:rPr>
        <w:tab/>
        <w:t>- …. % od R + S</w:t>
      </w:r>
    </w:p>
    <w:p w:rsidR="002A51E9" w:rsidRPr="004D2D94"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rPr>
      </w:pPr>
      <w:r w:rsidRPr="004D2D94">
        <w:rPr>
          <w:rFonts w:ascii="Arial" w:hAnsi="Arial" w:cs="Arial"/>
          <w:bCs/>
        </w:rPr>
        <w:t>wskaźnik kosztów zakupu materiałów (</w:t>
      </w:r>
      <w:proofErr w:type="spellStart"/>
      <w:r w:rsidRPr="004D2D94">
        <w:rPr>
          <w:rFonts w:ascii="Arial" w:hAnsi="Arial" w:cs="Arial"/>
          <w:bCs/>
        </w:rPr>
        <w:t>Kz</w:t>
      </w:r>
      <w:proofErr w:type="spellEnd"/>
      <w:r w:rsidRPr="004D2D94">
        <w:rPr>
          <w:rFonts w:ascii="Arial" w:hAnsi="Arial" w:cs="Arial"/>
          <w:bCs/>
        </w:rPr>
        <w:t>)</w:t>
      </w:r>
      <w:r w:rsidRPr="004D2D94">
        <w:rPr>
          <w:rFonts w:ascii="Arial" w:hAnsi="Arial" w:cs="Arial"/>
          <w:bCs/>
        </w:rPr>
        <w:tab/>
        <w:t>- …. % od M</w:t>
      </w:r>
    </w:p>
    <w:p w:rsidR="002A51E9" w:rsidRPr="004D2D94" w:rsidRDefault="002A51E9" w:rsidP="002A51E9">
      <w:pPr>
        <w:pStyle w:val="Akapitzlist"/>
        <w:numPr>
          <w:ilvl w:val="0"/>
          <w:numId w:val="130"/>
        </w:numPr>
        <w:tabs>
          <w:tab w:val="left" w:pos="851"/>
        </w:tabs>
        <w:suppressAutoHyphens w:val="0"/>
        <w:spacing w:before="0" w:after="0"/>
        <w:ind w:left="851" w:hanging="426"/>
        <w:jc w:val="both"/>
        <w:rPr>
          <w:rFonts w:ascii="Arial" w:hAnsi="Arial" w:cs="Arial"/>
          <w:bCs/>
        </w:rPr>
      </w:pPr>
      <w:r w:rsidRPr="004D2D94">
        <w:rPr>
          <w:rFonts w:ascii="Arial" w:hAnsi="Arial" w:cs="Arial"/>
          <w:bCs/>
        </w:rPr>
        <w:lastRenderedPageBreak/>
        <w:t>wskaźnik zysku (Z)</w:t>
      </w:r>
      <w:r w:rsidRPr="004D2D94">
        <w:rPr>
          <w:rFonts w:ascii="Arial" w:hAnsi="Arial" w:cs="Arial"/>
          <w:bCs/>
        </w:rPr>
        <w:tab/>
      </w:r>
      <w:r w:rsidRPr="004D2D94">
        <w:rPr>
          <w:rFonts w:ascii="Arial" w:hAnsi="Arial" w:cs="Arial"/>
          <w:bCs/>
        </w:rPr>
        <w:tab/>
      </w:r>
      <w:r w:rsidRPr="004D2D94">
        <w:rPr>
          <w:rFonts w:ascii="Arial" w:hAnsi="Arial" w:cs="Arial"/>
          <w:bCs/>
        </w:rPr>
        <w:tab/>
      </w:r>
      <w:r w:rsidRPr="004D2D94">
        <w:rPr>
          <w:rFonts w:ascii="Arial" w:hAnsi="Arial" w:cs="Arial"/>
          <w:bCs/>
        </w:rPr>
        <w:tab/>
        <w:t>- …. % od R + S + Ko</w:t>
      </w:r>
    </w:p>
    <w:p w:rsidR="002A51E9" w:rsidRPr="008D6682" w:rsidRDefault="002A51E9" w:rsidP="002A51E9">
      <w:pPr>
        <w:suppressAutoHyphens w:val="0"/>
        <w:ind w:left="357"/>
        <w:jc w:val="both"/>
        <w:rPr>
          <w:rFonts w:ascii="Arial" w:hAnsi="Arial" w:cs="Arial"/>
        </w:rPr>
      </w:pPr>
    </w:p>
    <w:p w:rsidR="006A1543" w:rsidRPr="008D6682" w:rsidRDefault="006A1543" w:rsidP="00CC3B1B">
      <w:pPr>
        <w:numPr>
          <w:ilvl w:val="0"/>
          <w:numId w:val="139"/>
        </w:numPr>
        <w:suppressAutoHyphens w:val="0"/>
        <w:jc w:val="both"/>
        <w:rPr>
          <w:rFonts w:ascii="Arial" w:hAnsi="Arial" w:cs="Arial"/>
        </w:rPr>
      </w:pPr>
      <w:r w:rsidRPr="008D6682">
        <w:rPr>
          <w:rFonts w:ascii="Arial" w:hAnsi="Arial" w:cs="Arial"/>
        </w:rPr>
        <w:t xml:space="preserve"> W przypadku ograniczenia zakresu rzeczowego przedmiotu umowy, sposób obliczenia kwoty o którą będzie pomniejszone wynagrodzenie Wykonawcy, będzie następujący:</w:t>
      </w:r>
    </w:p>
    <w:p w:rsidR="006A1543" w:rsidRDefault="006A1543" w:rsidP="00CC3B1B">
      <w:pPr>
        <w:numPr>
          <w:ilvl w:val="6"/>
          <w:numId w:val="66"/>
        </w:numPr>
        <w:tabs>
          <w:tab w:val="clear" w:pos="5040"/>
          <w:tab w:val="num" w:pos="851"/>
        </w:tabs>
        <w:suppressAutoHyphens w:val="0"/>
        <w:ind w:left="851" w:hanging="425"/>
        <w:jc w:val="both"/>
        <w:rPr>
          <w:rFonts w:ascii="Arial" w:hAnsi="Arial" w:cs="Arial"/>
        </w:rPr>
      </w:pPr>
      <w:r w:rsidRPr="008D6682">
        <w:rPr>
          <w:rFonts w:ascii="Arial" w:hAnsi="Arial" w:cs="Arial"/>
        </w:rPr>
        <w:t>w przypadku odstąpienia od całego elementu robót nastąpi odliczenie wartości tego elementu, od ogólnej wartości przedmiotu umowy,</w:t>
      </w:r>
    </w:p>
    <w:p w:rsidR="002A51E9" w:rsidRPr="002A51E9" w:rsidRDefault="006A1543" w:rsidP="002A51E9">
      <w:pPr>
        <w:numPr>
          <w:ilvl w:val="6"/>
          <w:numId w:val="66"/>
        </w:numPr>
        <w:tabs>
          <w:tab w:val="clear" w:pos="5040"/>
          <w:tab w:val="num" w:pos="851"/>
        </w:tabs>
        <w:suppressAutoHyphens w:val="0"/>
        <w:ind w:left="851" w:hanging="425"/>
        <w:jc w:val="both"/>
        <w:rPr>
          <w:rFonts w:ascii="Arial" w:hAnsi="Arial" w:cs="Arial"/>
        </w:rPr>
      </w:pPr>
      <w:r w:rsidRPr="002A51E9">
        <w:rPr>
          <w:rFonts w:ascii="Arial" w:hAnsi="Arial" w:cs="Arial"/>
        </w:rPr>
        <w:t xml:space="preserve">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niedokładny, dopuszcza się także możliwość obliczenia niewykonanej części danego elementu na podstawie kosztorysu przygotowanego przez Wykonawcę w oparciu </w:t>
      </w:r>
      <w:r w:rsidR="002A51E9" w:rsidRPr="002A51E9">
        <w:rPr>
          <w:rFonts w:ascii="Arial" w:hAnsi="Arial" w:cs="Arial"/>
        </w:rPr>
        <w:t>o składniki kalku</w:t>
      </w:r>
      <w:r w:rsidR="004D2D94">
        <w:rPr>
          <w:rFonts w:ascii="Arial" w:hAnsi="Arial" w:cs="Arial"/>
        </w:rPr>
        <w:t>lacyjne, o których mowa w ust. 6</w:t>
      </w:r>
      <w:r w:rsidR="002A51E9" w:rsidRPr="002A51E9">
        <w:rPr>
          <w:rFonts w:ascii="Arial" w:hAnsi="Arial" w:cs="Arial"/>
        </w:rPr>
        <w:t>. Ceny materiałów oraz pracy sprzętu stanowić będą różnicę ceny materiałów lub sprzętu wynikającą odpowiednio ze średnich cen publikowanych w informatorze „</w:t>
      </w:r>
      <w:proofErr w:type="spellStart"/>
      <w:r w:rsidR="002A51E9" w:rsidRPr="002A51E9">
        <w:rPr>
          <w:rFonts w:ascii="Arial" w:hAnsi="Arial" w:cs="Arial"/>
        </w:rPr>
        <w:t>Sekocenbud</w:t>
      </w:r>
      <w:proofErr w:type="spellEnd"/>
      <w:r w:rsidR="002A51E9" w:rsidRPr="002A51E9">
        <w:rPr>
          <w:rFonts w:ascii="Arial" w:hAnsi="Arial" w:cs="Arial"/>
        </w:rPr>
        <w:t>” (aktualny kwartalnik) z I</w:t>
      </w:r>
      <w:r w:rsidR="002A51E9">
        <w:rPr>
          <w:rFonts w:ascii="Arial" w:hAnsi="Arial" w:cs="Arial"/>
        </w:rPr>
        <w:t>I</w:t>
      </w:r>
      <w:r w:rsidR="002A51E9" w:rsidRPr="002A51E9">
        <w:rPr>
          <w:rFonts w:ascii="Arial" w:hAnsi="Arial" w:cs="Arial"/>
        </w:rPr>
        <w:t xml:space="preserve"> kwartału 2017 roku i cen z okresu zaistnienia robót zamiennych, określonych dla województwa lubuskiego. Kosztorys różnicowy podlega sprawdzeniu przez inspektora nadzoru inwestorskiego i zatwierdzeniu przez zamawiającego.</w:t>
      </w:r>
    </w:p>
    <w:p w:rsidR="006A1543" w:rsidRPr="002A51E9" w:rsidRDefault="006A1543" w:rsidP="002A51E9">
      <w:pPr>
        <w:numPr>
          <w:ilvl w:val="6"/>
          <w:numId w:val="66"/>
        </w:numPr>
        <w:tabs>
          <w:tab w:val="clear" w:pos="5040"/>
          <w:tab w:val="num" w:pos="851"/>
        </w:tabs>
        <w:suppressAutoHyphens w:val="0"/>
        <w:ind w:left="851" w:hanging="425"/>
        <w:jc w:val="both"/>
        <w:rPr>
          <w:rFonts w:ascii="Arial" w:hAnsi="Arial" w:cs="Arial"/>
        </w:rPr>
      </w:pPr>
      <w:r w:rsidRPr="002A51E9">
        <w:rPr>
          <w:rFonts w:ascii="Arial" w:hAnsi="Arial" w:cs="Arial"/>
        </w:rPr>
        <w:t>Zamawiający dopuszcza możliwość wystąpienia w trakcie realizacji przedmiotu umowy konieczności wykonania robót zamiennych w stosunku do przewidzianych w programie funkcjonalno - użytkowym w sytuacji gdy wykonanie tych robót będzie niezbędne do prawidłowego tj. zgodnego z zasadami wiedzy technicznej i obowiązującymi na dzień odbioru robót przepisami wykonania przedmiotu umowy.</w:t>
      </w:r>
    </w:p>
    <w:p w:rsidR="006A1543" w:rsidRPr="008D6682" w:rsidRDefault="006A1543" w:rsidP="006A1543">
      <w:pPr>
        <w:autoSpaceDE w:val="0"/>
        <w:autoSpaceDN w:val="0"/>
        <w:adjustRightInd w:val="0"/>
        <w:ind w:left="284" w:hanging="284"/>
        <w:jc w:val="both"/>
        <w:rPr>
          <w:rFonts w:ascii="Arial" w:hAnsi="Arial" w:cs="Arial"/>
        </w:rPr>
      </w:pPr>
      <w:r w:rsidRPr="008D6682">
        <w:rPr>
          <w:rFonts w:ascii="Arial" w:hAnsi="Arial" w:cs="Arial"/>
        </w:rPr>
        <w:t>8.  Zmiany, o których mowa w ust. 7  niniejszego paragrafu muszą być każdorazowo zatwierdzone w formie pisemnej pod rygorem nieważności przez Zamawiającego.</w:t>
      </w:r>
    </w:p>
    <w:p w:rsidR="006A1543" w:rsidRPr="008D6682" w:rsidRDefault="006A1543" w:rsidP="006A1543">
      <w:pPr>
        <w:autoSpaceDE w:val="0"/>
        <w:autoSpaceDN w:val="0"/>
        <w:adjustRightInd w:val="0"/>
        <w:ind w:left="284" w:hanging="284"/>
        <w:jc w:val="both"/>
        <w:rPr>
          <w:rFonts w:ascii="Arial" w:hAnsi="Arial" w:cs="Arial"/>
        </w:rPr>
      </w:pPr>
      <w:r w:rsidRPr="008D6682">
        <w:rPr>
          <w:rFonts w:ascii="Arial" w:hAnsi="Arial" w:cs="Arial"/>
        </w:rPr>
        <w:t>9.  Zmiany, o których mowa w ust. 7 niniejszego paragrafu nie spowodują podwyższenia ceny wykonania przed</w:t>
      </w:r>
      <w:r>
        <w:rPr>
          <w:rFonts w:ascii="Arial" w:hAnsi="Arial" w:cs="Arial"/>
        </w:rPr>
        <w:t>miotu umowy, o której mowa w ust 1</w:t>
      </w:r>
      <w:r w:rsidRPr="008D6682">
        <w:rPr>
          <w:rFonts w:ascii="Arial" w:hAnsi="Arial" w:cs="Arial"/>
        </w:rPr>
        <w:t xml:space="preserve"> niniejsze</w:t>
      </w:r>
      <w:r>
        <w:rPr>
          <w:rFonts w:ascii="Arial" w:hAnsi="Arial" w:cs="Arial"/>
        </w:rPr>
        <w:t>go paragrafu.</w:t>
      </w:r>
    </w:p>
    <w:p w:rsidR="006A1543" w:rsidRPr="008D6682" w:rsidRDefault="006A1543" w:rsidP="006A1543">
      <w:pPr>
        <w:pStyle w:val="Nagwek5"/>
        <w:jc w:val="both"/>
        <w:rPr>
          <w:sz w:val="24"/>
        </w:rPr>
      </w:pPr>
    </w:p>
    <w:p w:rsidR="006A1543" w:rsidRPr="00973A16" w:rsidRDefault="006A1543" w:rsidP="006A1543">
      <w:pPr>
        <w:spacing w:before="120"/>
        <w:jc w:val="center"/>
        <w:rPr>
          <w:rFonts w:ascii="Arial" w:hAnsi="Arial" w:cs="Arial"/>
          <w:b/>
        </w:rPr>
      </w:pPr>
      <w:r w:rsidRPr="00973A16">
        <w:rPr>
          <w:rFonts w:ascii="Arial" w:hAnsi="Arial" w:cs="Arial"/>
          <w:b/>
        </w:rPr>
        <w:sym w:font="Arial" w:char="00A7"/>
      </w:r>
      <w:r w:rsidRPr="00973A16">
        <w:rPr>
          <w:rFonts w:ascii="Arial" w:hAnsi="Arial" w:cs="Arial"/>
          <w:b/>
        </w:rPr>
        <w:t xml:space="preserve"> 8</w:t>
      </w:r>
    </w:p>
    <w:p w:rsidR="006A1543" w:rsidRPr="00C90E45" w:rsidRDefault="006A1543" w:rsidP="00C90E45">
      <w:pPr>
        <w:rPr>
          <w:rFonts w:ascii="Arial" w:hAnsi="Arial" w:cs="Arial"/>
          <w:b/>
        </w:rPr>
      </w:pPr>
      <w:r w:rsidRPr="00C90E45">
        <w:rPr>
          <w:rFonts w:ascii="Arial" w:hAnsi="Arial" w:cs="Arial"/>
          <w:b/>
        </w:rPr>
        <w:t xml:space="preserve">                                 ROZLICZENIA  i  TERMINY  PŁATNOŚCI</w:t>
      </w:r>
    </w:p>
    <w:p w:rsidR="006A1543" w:rsidRPr="00BC0146" w:rsidRDefault="006A1543" w:rsidP="00CC3B1B">
      <w:pPr>
        <w:numPr>
          <w:ilvl w:val="0"/>
          <w:numId w:val="67"/>
        </w:numPr>
        <w:tabs>
          <w:tab w:val="clear" w:pos="720"/>
          <w:tab w:val="num" w:pos="426"/>
        </w:tabs>
        <w:suppressAutoHyphens w:val="0"/>
        <w:autoSpaceDE w:val="0"/>
        <w:autoSpaceDN w:val="0"/>
        <w:adjustRightInd w:val="0"/>
        <w:ind w:left="426" w:hanging="284"/>
        <w:jc w:val="both"/>
        <w:rPr>
          <w:rFonts w:ascii="Arial" w:hAnsi="Arial" w:cs="Arial"/>
        </w:rPr>
      </w:pPr>
      <w:r w:rsidRPr="00BC0146">
        <w:rPr>
          <w:rFonts w:ascii="Arial" w:hAnsi="Arial" w:cs="Arial"/>
        </w:rPr>
        <w:t>Strony ustalają, że dopuszcza się formę rozliczenia należności w częściach na podstawie faktur częściowych i faktury końcowej, przy założeniu, że:</w:t>
      </w:r>
    </w:p>
    <w:p w:rsidR="006A1543" w:rsidRPr="00E54C84" w:rsidRDefault="006A1543" w:rsidP="006A1543">
      <w:pPr>
        <w:pStyle w:val="Akapitzlist"/>
        <w:autoSpaceDE w:val="0"/>
        <w:autoSpaceDN w:val="0"/>
        <w:adjustRightInd w:val="0"/>
        <w:ind w:left="1080" w:hanging="371"/>
        <w:jc w:val="both"/>
        <w:rPr>
          <w:rFonts w:ascii="Arial" w:hAnsi="Arial" w:cs="Arial"/>
        </w:rPr>
      </w:pPr>
      <w:r w:rsidRPr="00E54C84">
        <w:rPr>
          <w:rFonts w:ascii="Arial" w:hAnsi="Arial" w:cs="Arial"/>
        </w:rPr>
        <w:t>a)</w:t>
      </w:r>
      <w:r w:rsidRPr="00E54C84">
        <w:rPr>
          <w:rFonts w:ascii="Arial" w:hAnsi="Arial" w:cs="Arial"/>
          <w:b/>
        </w:rPr>
        <w:t xml:space="preserve">fakturowanie częściowe (nie częściej niż raz </w:t>
      </w:r>
      <w:r w:rsidR="0083249E">
        <w:rPr>
          <w:rFonts w:ascii="Arial" w:hAnsi="Arial" w:cs="Arial"/>
          <w:b/>
        </w:rPr>
        <w:t>na kw</w:t>
      </w:r>
      <w:r w:rsidR="00950F4E">
        <w:rPr>
          <w:rFonts w:ascii="Arial" w:hAnsi="Arial" w:cs="Arial"/>
          <w:b/>
        </w:rPr>
        <w:t>a</w:t>
      </w:r>
      <w:r w:rsidR="0083249E">
        <w:rPr>
          <w:rFonts w:ascii="Arial" w:hAnsi="Arial" w:cs="Arial"/>
          <w:b/>
        </w:rPr>
        <w:t>rtał</w:t>
      </w:r>
      <w:r w:rsidRPr="00E54C84">
        <w:rPr>
          <w:rFonts w:ascii="Arial" w:hAnsi="Arial" w:cs="Arial"/>
          <w:b/>
        </w:rPr>
        <w:t xml:space="preserve">) </w:t>
      </w:r>
      <w:r w:rsidRPr="00E54C84">
        <w:rPr>
          <w:rFonts w:ascii="Arial" w:hAnsi="Arial" w:cs="Arial"/>
        </w:rPr>
        <w:t>dotyczy rozliczania wykonanych w całości, zorganizowanych poszczególnych elementów zadania, wynikających z rzeczowo-finansowego Harmonogramu prac, o którym mowa w § 2 ust. 3 umowy, Wynagrodzenie wypłacane na podstawie faktur częściowych nie może przekroczy</w:t>
      </w:r>
      <w:r w:rsidRPr="00E54C84">
        <w:rPr>
          <w:rFonts w:ascii="Arial" w:eastAsia="TTE1110A00t00" w:hAnsi="Arial" w:cs="Arial"/>
        </w:rPr>
        <w:t xml:space="preserve">ć </w:t>
      </w:r>
      <w:r w:rsidRPr="00E54C84">
        <w:rPr>
          <w:rFonts w:ascii="Arial" w:hAnsi="Arial" w:cs="Arial"/>
        </w:rPr>
        <w:t>80% wynagrodzenia umownego brutto ustalonego w § 7 ust 1 niniejszej umowy. Pozostała cz</w:t>
      </w:r>
      <w:r w:rsidRPr="00E54C84">
        <w:rPr>
          <w:rFonts w:ascii="Arial" w:eastAsia="TTE1110A00t00" w:hAnsi="Arial" w:cs="Arial"/>
        </w:rPr>
        <w:t xml:space="preserve">ęść </w:t>
      </w:r>
      <w:r w:rsidRPr="00E54C84">
        <w:rPr>
          <w:rFonts w:ascii="Arial" w:hAnsi="Arial" w:cs="Arial"/>
        </w:rPr>
        <w:t>wynagrodzenia zostanie zapłacona po zako</w:t>
      </w:r>
      <w:r w:rsidRPr="00E54C84">
        <w:rPr>
          <w:rFonts w:ascii="Arial" w:eastAsia="TTE1110A00t00" w:hAnsi="Arial" w:cs="Arial"/>
        </w:rPr>
        <w:t>ń</w:t>
      </w:r>
      <w:r w:rsidRPr="00E54C84">
        <w:rPr>
          <w:rFonts w:ascii="Arial" w:hAnsi="Arial" w:cs="Arial"/>
        </w:rPr>
        <w:t>czeniu cało</w:t>
      </w:r>
      <w:r w:rsidRPr="00E54C84">
        <w:rPr>
          <w:rFonts w:ascii="Arial" w:eastAsia="TTE1110A00t00" w:hAnsi="Arial" w:cs="Arial"/>
        </w:rPr>
        <w:t>ś</w:t>
      </w:r>
      <w:r w:rsidRPr="00E54C84">
        <w:rPr>
          <w:rFonts w:ascii="Arial" w:hAnsi="Arial" w:cs="Arial"/>
        </w:rPr>
        <w:t>ci przedmiotu umowy, potwierdzonym protokołem odbioru ko</w:t>
      </w:r>
      <w:r w:rsidRPr="00E54C84">
        <w:rPr>
          <w:rFonts w:ascii="Arial" w:eastAsia="TTE1110A00t00" w:hAnsi="Arial" w:cs="Arial"/>
        </w:rPr>
        <w:t>ń</w:t>
      </w:r>
      <w:r w:rsidRPr="00E54C84">
        <w:rPr>
          <w:rFonts w:ascii="Arial" w:hAnsi="Arial" w:cs="Arial"/>
        </w:rPr>
        <w:t>cowego.</w:t>
      </w:r>
    </w:p>
    <w:p w:rsidR="006A1543" w:rsidRPr="00E54C84" w:rsidRDefault="006A1543" w:rsidP="00CC3B1B">
      <w:pPr>
        <w:pStyle w:val="Akapitzlist"/>
        <w:numPr>
          <w:ilvl w:val="0"/>
          <w:numId w:val="162"/>
        </w:numPr>
        <w:tabs>
          <w:tab w:val="num" w:pos="1134"/>
        </w:tabs>
        <w:suppressAutoHyphens w:val="0"/>
        <w:autoSpaceDE w:val="0"/>
        <w:autoSpaceDN w:val="0"/>
        <w:adjustRightInd w:val="0"/>
        <w:spacing w:before="0" w:after="0"/>
        <w:contextualSpacing/>
        <w:jc w:val="both"/>
      </w:pPr>
      <w:r w:rsidRPr="00E54C84">
        <w:rPr>
          <w:rFonts w:ascii="Arial" w:hAnsi="Arial" w:cs="Arial"/>
          <w:b/>
        </w:rPr>
        <w:t>faktura końcowa</w:t>
      </w:r>
      <w:r w:rsidRPr="00E54C84">
        <w:rPr>
          <w:rFonts w:ascii="Arial" w:hAnsi="Arial" w:cs="Arial"/>
        </w:rPr>
        <w:t xml:space="preserve"> </w:t>
      </w:r>
      <w:r w:rsidRPr="00E54C84">
        <w:rPr>
          <w:rFonts w:ascii="Arial" w:hAnsi="Arial" w:cs="Arial"/>
          <w:b/>
        </w:rPr>
        <w:t>nie może być wartościowo mniejs</w:t>
      </w:r>
      <w:r>
        <w:rPr>
          <w:rFonts w:ascii="Arial" w:hAnsi="Arial" w:cs="Arial"/>
          <w:b/>
        </w:rPr>
        <w:t>za niż 2</w:t>
      </w:r>
      <w:r w:rsidRPr="00E54C84">
        <w:rPr>
          <w:rFonts w:ascii="Arial" w:hAnsi="Arial" w:cs="Arial"/>
          <w:b/>
        </w:rPr>
        <w:t xml:space="preserve">0 % </w:t>
      </w:r>
      <w:r w:rsidRPr="00E54C84">
        <w:rPr>
          <w:rFonts w:ascii="Arial" w:hAnsi="Arial" w:cs="Arial"/>
        </w:rPr>
        <w:t>całkowitego wynagrodzenia Wykonawcy, o którym mowa w § 7 ust. 1 niniejszej umowy.</w:t>
      </w:r>
    </w:p>
    <w:p w:rsidR="006A1543" w:rsidRPr="00276DDF" w:rsidRDefault="006A1543" w:rsidP="006A1543">
      <w:pPr>
        <w:autoSpaceDE w:val="0"/>
        <w:autoSpaceDN w:val="0"/>
        <w:adjustRightInd w:val="0"/>
        <w:ind w:left="3240"/>
        <w:jc w:val="both"/>
      </w:pP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BC0146">
        <w:rPr>
          <w:rFonts w:ascii="Arial" w:hAnsi="Arial" w:cs="Arial"/>
        </w:rPr>
        <w:lastRenderedPageBreak/>
        <w:t xml:space="preserve">Rozliczenie należności z zachowaniem formy ustalonej w ust. 1 nastąpi na podstawie faktur częściowych wystawionych przez Wykonawcę, po dokonaniu odbioru częściowego </w:t>
      </w:r>
      <w:r>
        <w:rPr>
          <w:rFonts w:ascii="Arial" w:hAnsi="Arial" w:cs="Arial"/>
        </w:rPr>
        <w:t>prac/</w:t>
      </w:r>
      <w:r w:rsidRPr="00BC0146">
        <w:rPr>
          <w:rFonts w:ascii="Arial" w:hAnsi="Arial" w:cs="Arial"/>
        </w:rPr>
        <w:t>robót bez zastrzeżeń oraz na podstawie faktury końcowej wystawionej przez Wykonawcę, po dokonaniu odbioru końcowego robót bez zastrzeżeń. Wynagrodzenie wypłacane na podstawie</w:t>
      </w:r>
      <w:r w:rsidRPr="00BC0146">
        <w:rPr>
          <w:rFonts w:ascii="Arial" w:hAnsi="Arial" w:cs="Arial"/>
          <w:b/>
        </w:rPr>
        <w:t xml:space="preserve"> faktur częściowych nie może całościowo przekroczyć</w:t>
      </w:r>
      <w:r w:rsidRPr="00BC0146">
        <w:rPr>
          <w:rFonts w:ascii="Arial" w:eastAsia="TTE1110A00t00" w:hAnsi="Arial" w:cs="Arial"/>
          <w:b/>
        </w:rPr>
        <w:t xml:space="preserve"> </w:t>
      </w:r>
      <w:r>
        <w:rPr>
          <w:rFonts w:ascii="Arial" w:hAnsi="Arial" w:cs="Arial"/>
          <w:b/>
        </w:rPr>
        <w:t xml:space="preserve">80 </w:t>
      </w:r>
      <w:r w:rsidRPr="00BC0146">
        <w:rPr>
          <w:rFonts w:ascii="Arial" w:hAnsi="Arial" w:cs="Arial"/>
          <w:b/>
        </w:rPr>
        <w:t>%</w:t>
      </w:r>
      <w:r w:rsidRPr="00BC0146">
        <w:rPr>
          <w:rFonts w:ascii="Arial" w:hAnsi="Arial" w:cs="Arial"/>
        </w:rPr>
        <w:t xml:space="preserve"> wynagrodzenia umowne</w:t>
      </w:r>
      <w:r>
        <w:rPr>
          <w:rFonts w:ascii="Arial" w:hAnsi="Arial" w:cs="Arial"/>
        </w:rPr>
        <w:t>go brutto ustalonego w § 7 ust 1</w:t>
      </w:r>
      <w:r w:rsidRPr="00BC0146">
        <w:rPr>
          <w:rFonts w:ascii="Arial" w:hAnsi="Arial" w:cs="Arial"/>
        </w:rPr>
        <w:t xml:space="preserve"> niniejszej umowy. Pozostała cz</w:t>
      </w:r>
      <w:r w:rsidRPr="00BC0146">
        <w:rPr>
          <w:rFonts w:ascii="Arial" w:eastAsia="TTE1110A00t00" w:hAnsi="Arial" w:cs="Arial"/>
        </w:rPr>
        <w:t xml:space="preserve">ęść </w:t>
      </w:r>
      <w:r w:rsidRPr="00BC0146">
        <w:rPr>
          <w:rFonts w:ascii="Arial" w:hAnsi="Arial" w:cs="Arial"/>
        </w:rPr>
        <w:t>wynagrodzenia zostanie zapłacona po zako</w:t>
      </w:r>
      <w:r w:rsidRPr="00BC0146">
        <w:rPr>
          <w:rFonts w:ascii="Arial" w:eastAsia="TTE1110A00t00" w:hAnsi="Arial" w:cs="Arial"/>
        </w:rPr>
        <w:t>ń</w:t>
      </w:r>
      <w:r w:rsidRPr="00BC0146">
        <w:rPr>
          <w:rFonts w:ascii="Arial" w:hAnsi="Arial" w:cs="Arial"/>
        </w:rPr>
        <w:t>czeniu cało</w:t>
      </w:r>
      <w:r w:rsidRPr="00BC0146">
        <w:rPr>
          <w:rFonts w:ascii="Arial" w:eastAsia="TTE1110A00t00" w:hAnsi="Arial" w:cs="Arial"/>
        </w:rPr>
        <w:t>ś</w:t>
      </w:r>
      <w:r w:rsidRPr="00BC0146">
        <w:rPr>
          <w:rFonts w:ascii="Arial" w:hAnsi="Arial" w:cs="Arial"/>
        </w:rPr>
        <w:t>ci przedmiotu umowy, potwierdzonym protokołem odbioru ko</w:t>
      </w:r>
      <w:r w:rsidRPr="00BC0146">
        <w:rPr>
          <w:rFonts w:ascii="Arial" w:eastAsia="TTE1110A00t00" w:hAnsi="Arial" w:cs="Arial"/>
        </w:rPr>
        <w:t>ń</w:t>
      </w:r>
      <w:r w:rsidRPr="00BC0146">
        <w:rPr>
          <w:rFonts w:ascii="Arial" w:hAnsi="Arial" w:cs="Arial"/>
        </w:rPr>
        <w:t>cowego bez zastrzeżeń.</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 xml:space="preserve">Termin płatności faktury ustala się </w:t>
      </w:r>
      <w:r w:rsidRPr="00D26EAD">
        <w:rPr>
          <w:rFonts w:ascii="Arial" w:hAnsi="Arial" w:cs="Arial"/>
          <w:b/>
        </w:rPr>
        <w:t>do 30 dni</w:t>
      </w:r>
      <w:r w:rsidRPr="00D26EAD">
        <w:rPr>
          <w:rFonts w:ascii="Arial" w:hAnsi="Arial" w:cs="Arial"/>
        </w:rPr>
        <w:t xml:space="preserve"> licząc od daty jej kompletnego doręczenia Zamawiającemu z jego konta na konto Wykonawcy wskazane na fakturze, nie wcześniej niż po usunięciu przez Wykonawcę wad stwierdzonych przy odbiorze.</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Za kompletną fakturę uważa się: fakturę VAT wraz z oświadczeniem, o którym mowa w ust. 7 i/lub 8 oraz protokołem odbioru (częściowym / końcowym) bez zastrzeżeń podpisanym przez Wykonawcę, inspektora nadzoru (i Zamawiającego – w przypadku protokołu końcowego). Jeżeli Wykonawca w zakresie robót, które fakturuje korzystał z podwykonawstwa, do faktury dołącza również dowód uregulowania wynagrodzenia wobec podwykonawcy – za część, którą sprzedaje dana fakturą Zamawiającemu.</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Za datę zapłaty uznaje się dzień, w którym Zamawiający wydał swojemu bankowi polecenie przelewu.</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Zamawiający oświadcza, że jest płatnikiem podatku od towarów i usług, posiada NIP ................. i upoważnia Wykonawcę do wystawiania faktur bez podpisu Zamawiającego.</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b/>
        </w:rPr>
        <w:t xml:space="preserve">(zapis obowiązuje w przypadku braku podwykonawców) </w:t>
      </w:r>
      <w:r w:rsidRPr="00D26EAD">
        <w:rPr>
          <w:rFonts w:ascii="Arial" w:hAnsi="Arial" w:cs="Arial"/>
        </w:rPr>
        <w:t xml:space="preserve">Do każdej faktury Wykonawca ma obowiązek dołączyć oświadczenie, że przedmiot umowy wykonał sam bez udziału podwykonawców. </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b/>
        </w:rPr>
        <w:t>(zapis obowiązuje w przypadku wyst</w:t>
      </w:r>
      <w:r w:rsidRPr="00D26EAD">
        <w:rPr>
          <w:rFonts w:ascii="Arial" w:hAnsi="Arial" w:cs="Arial"/>
        </w:rPr>
        <w:t>ą</w:t>
      </w:r>
      <w:r w:rsidRPr="00D26EAD">
        <w:rPr>
          <w:rFonts w:ascii="Arial" w:hAnsi="Arial" w:cs="Arial"/>
          <w:b/>
        </w:rPr>
        <w:t xml:space="preserve">pienia podwykonawców i dalszych podwykonawców) </w:t>
      </w:r>
      <w:r w:rsidRPr="00D26EAD">
        <w:rPr>
          <w:rFonts w:ascii="Arial" w:hAnsi="Arial" w:cs="Arial"/>
        </w:rPr>
        <w:t>Wykonawca zobowi</w:t>
      </w:r>
      <w:r w:rsidRPr="00D26EAD">
        <w:rPr>
          <w:rFonts w:ascii="Arial" w:eastAsia="TTE1110A00t00" w:hAnsi="Arial" w:cs="Arial"/>
        </w:rPr>
        <w:t>ą</w:t>
      </w:r>
      <w:r w:rsidRPr="00D26EAD">
        <w:rPr>
          <w:rFonts w:ascii="Arial" w:hAnsi="Arial" w:cs="Arial"/>
        </w:rPr>
        <w:t>zany jest do składania Zamawiającemu, wraz z każdą fakturą, pisemnego potwierdzenia przez podwykonawc</w:t>
      </w:r>
      <w:r w:rsidRPr="00D26EAD">
        <w:rPr>
          <w:rFonts w:ascii="Arial" w:eastAsia="TTE1110A00t00" w:hAnsi="Arial" w:cs="Arial"/>
        </w:rPr>
        <w:t>ę</w:t>
      </w:r>
      <w:r w:rsidRPr="00D26EAD">
        <w:rPr>
          <w:rFonts w:ascii="Arial" w:hAnsi="Arial" w:cs="Arial"/>
        </w:rPr>
        <w:t>, a także dalszego podwykonawcę, którego wierzytelno</w:t>
      </w:r>
      <w:r w:rsidRPr="00D26EAD">
        <w:rPr>
          <w:rFonts w:ascii="Arial" w:eastAsia="TTE1110A00t00" w:hAnsi="Arial" w:cs="Arial"/>
        </w:rPr>
        <w:t xml:space="preserve">ść </w:t>
      </w:r>
      <w:r w:rsidRPr="00D26EAD">
        <w:rPr>
          <w:rFonts w:ascii="Arial" w:hAnsi="Arial" w:cs="Arial"/>
        </w:rPr>
        <w:t>jest cz</w:t>
      </w:r>
      <w:r w:rsidRPr="00D26EAD">
        <w:rPr>
          <w:rFonts w:ascii="Arial" w:eastAsia="TTE1110A00t00" w:hAnsi="Arial" w:cs="Arial"/>
        </w:rPr>
        <w:t>ęś</w:t>
      </w:r>
      <w:r w:rsidRPr="00D26EAD">
        <w:rPr>
          <w:rFonts w:ascii="Arial" w:hAnsi="Arial" w:cs="Arial"/>
        </w:rPr>
        <w:t>ci</w:t>
      </w:r>
      <w:r w:rsidRPr="00D26EAD">
        <w:rPr>
          <w:rFonts w:ascii="Arial" w:eastAsia="TTE1110A00t00" w:hAnsi="Arial" w:cs="Arial"/>
        </w:rPr>
        <w:t xml:space="preserve">ą </w:t>
      </w:r>
      <w:r w:rsidRPr="00D26EAD">
        <w:rPr>
          <w:rFonts w:ascii="Arial" w:hAnsi="Arial" w:cs="Arial"/>
        </w:rPr>
        <w:t>składow</w:t>
      </w:r>
      <w:r w:rsidRPr="00D26EAD">
        <w:rPr>
          <w:rFonts w:ascii="Arial" w:eastAsia="TTE1110A00t00" w:hAnsi="Arial" w:cs="Arial"/>
        </w:rPr>
        <w:t xml:space="preserve">ą </w:t>
      </w:r>
      <w:r w:rsidRPr="00D26EAD">
        <w:rPr>
          <w:rFonts w:ascii="Arial" w:hAnsi="Arial" w:cs="Arial"/>
        </w:rPr>
        <w:t>wystawionej faktury VAT, o otrzymaniu przez tego podwykonawc</w:t>
      </w:r>
      <w:r w:rsidRPr="00D26EAD">
        <w:rPr>
          <w:rFonts w:ascii="Arial" w:eastAsia="TTE1110A00t00" w:hAnsi="Arial" w:cs="Arial"/>
        </w:rPr>
        <w:t>ę,</w:t>
      </w:r>
      <w:r w:rsidRPr="00D26EAD">
        <w:rPr>
          <w:rFonts w:ascii="Arial" w:hAnsi="Arial" w:cs="Arial"/>
        </w:rPr>
        <w:t xml:space="preserve"> a także dalszego podwykonawcę,</w:t>
      </w:r>
      <w:r w:rsidRPr="00D26EAD">
        <w:rPr>
          <w:rFonts w:ascii="Arial" w:eastAsia="TTE1110A00t00" w:hAnsi="Arial" w:cs="Arial"/>
        </w:rPr>
        <w:t xml:space="preserve"> </w:t>
      </w:r>
      <w:r w:rsidRPr="00D26EAD">
        <w:rPr>
          <w:rFonts w:ascii="Arial" w:hAnsi="Arial" w:cs="Arial"/>
        </w:rPr>
        <w:t>zapłaty całości wynagrodzenia jakie przysługiwało im za wykonane w ramach zamówienia zadania i w terminie. Potwierdzenie musi zawiera</w:t>
      </w:r>
      <w:r w:rsidRPr="00D26EAD">
        <w:rPr>
          <w:rFonts w:ascii="Arial" w:eastAsia="TTE1110A00t00" w:hAnsi="Arial" w:cs="Arial"/>
        </w:rPr>
        <w:t xml:space="preserve">ć wskazanie umów, na podstawie, których dane zadanie zostało wykonane, </w:t>
      </w:r>
      <w:r w:rsidRPr="00D26EAD">
        <w:rPr>
          <w:rFonts w:ascii="Arial" w:hAnsi="Arial" w:cs="Arial"/>
        </w:rPr>
        <w:t>zakres robót i zestawienie wynagrodzeń, które były nale</w:t>
      </w:r>
      <w:r w:rsidRPr="00D26EAD">
        <w:rPr>
          <w:rFonts w:ascii="Arial" w:eastAsia="TTE1110A00t00" w:hAnsi="Arial" w:cs="Arial"/>
        </w:rPr>
        <w:t>ż</w:t>
      </w:r>
      <w:r w:rsidRPr="00D26EAD">
        <w:rPr>
          <w:rFonts w:ascii="Arial" w:hAnsi="Arial" w:cs="Arial"/>
        </w:rPr>
        <w:t>ne podwykonawcy z tej faktury. Każdorazowo do oświadczenia, o którym mowa wyżej, należy również dołączyć dowód zapłaty. W przypadku niedostarczenia przez Wykonawcę kompletu powyższych potwierdzeń, Zamawiający zatrzyma z faktury Wykonawcy kwoty w wysoko</w:t>
      </w:r>
      <w:r w:rsidRPr="00D26EAD">
        <w:rPr>
          <w:rFonts w:ascii="Arial" w:eastAsia="TTE1110A00t00" w:hAnsi="Arial" w:cs="Arial"/>
        </w:rPr>
        <w:t>ś</w:t>
      </w:r>
      <w:r w:rsidRPr="00D26EAD">
        <w:rPr>
          <w:rFonts w:ascii="Arial" w:hAnsi="Arial" w:cs="Arial"/>
        </w:rPr>
        <w:t>ci równej wynagrodzeniom nale</w:t>
      </w:r>
      <w:r w:rsidRPr="00D26EAD">
        <w:rPr>
          <w:rFonts w:ascii="Arial" w:eastAsia="TTE1110A00t00" w:hAnsi="Arial" w:cs="Arial"/>
        </w:rPr>
        <w:t>ż</w:t>
      </w:r>
      <w:r w:rsidRPr="00D26EAD">
        <w:rPr>
          <w:rFonts w:ascii="Arial" w:hAnsi="Arial" w:cs="Arial"/>
        </w:rPr>
        <w:t>nym podwykonawcom a także dalszym podwykonawcom, których potwierdzeń będzie brakowało. Dostarczenie potwierdzeń zwolni zatrzymane środki. Zatrzymanie, o którym mowa powy</w:t>
      </w:r>
      <w:r w:rsidRPr="00D26EAD">
        <w:rPr>
          <w:rFonts w:ascii="Arial" w:eastAsia="TTE1110A00t00" w:hAnsi="Arial" w:cs="Arial"/>
        </w:rPr>
        <w:t>ż</w:t>
      </w:r>
      <w:r w:rsidRPr="00D26EAD">
        <w:rPr>
          <w:rFonts w:ascii="Arial" w:hAnsi="Arial" w:cs="Arial"/>
        </w:rPr>
        <w:t>ej nie zwalnia Wykonawcy z obowi</w:t>
      </w:r>
      <w:r w:rsidRPr="00D26EAD">
        <w:rPr>
          <w:rFonts w:ascii="Arial" w:eastAsia="TTE1110A00t00" w:hAnsi="Arial" w:cs="Arial"/>
        </w:rPr>
        <w:t>ą</w:t>
      </w:r>
      <w:r w:rsidRPr="00D26EAD">
        <w:rPr>
          <w:rFonts w:ascii="Arial" w:hAnsi="Arial" w:cs="Arial"/>
        </w:rPr>
        <w:t>zku dokonania zapłaty wynagrodzenia na rzecz podwykonawcy. Z tego powodu również</w:t>
      </w:r>
      <w:r w:rsidRPr="00D26EAD">
        <w:rPr>
          <w:rFonts w:ascii="Arial" w:eastAsia="TTE1110A00t00" w:hAnsi="Arial" w:cs="Arial"/>
        </w:rPr>
        <w:t xml:space="preserve"> </w:t>
      </w:r>
      <w:r w:rsidRPr="00D26EAD">
        <w:rPr>
          <w:rFonts w:ascii="Arial" w:hAnsi="Arial" w:cs="Arial"/>
        </w:rPr>
        <w:t>nie przysługuje Wykonawcy</w:t>
      </w:r>
      <w:r w:rsidRPr="00D26EAD">
        <w:rPr>
          <w:rFonts w:ascii="Arial" w:hAnsi="Arial" w:cs="Arial"/>
          <w:b/>
        </w:rPr>
        <w:t xml:space="preserve"> </w:t>
      </w:r>
      <w:r w:rsidRPr="00D26EAD">
        <w:rPr>
          <w:rFonts w:ascii="Arial" w:hAnsi="Arial" w:cs="Arial"/>
        </w:rPr>
        <w:t>prawo do przedłu</w:t>
      </w:r>
      <w:r w:rsidRPr="00D26EAD">
        <w:rPr>
          <w:rFonts w:ascii="Arial" w:eastAsia="TTE1110A00t00" w:hAnsi="Arial" w:cs="Arial"/>
        </w:rPr>
        <w:t>ż</w:t>
      </w:r>
      <w:r w:rsidRPr="00D26EAD">
        <w:rPr>
          <w:rFonts w:ascii="Arial" w:hAnsi="Arial" w:cs="Arial"/>
        </w:rPr>
        <w:t>enia terminu wykonania przedmiotu umowy. Od zatrzymanej kwoty odsetki nie przysługuj</w:t>
      </w:r>
      <w:r w:rsidRPr="00D26EAD">
        <w:rPr>
          <w:rFonts w:ascii="Arial" w:eastAsia="TTE1110A00t00" w:hAnsi="Arial" w:cs="Arial"/>
        </w:rPr>
        <w:t>ą</w:t>
      </w:r>
      <w:r w:rsidRPr="00D26EAD">
        <w:rPr>
          <w:rFonts w:ascii="Arial" w:hAnsi="Arial" w:cs="Arial"/>
        </w:rPr>
        <w:t>.</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W przypadku niedostarczenia przez Wykonawcę powyższego potwierdzenia, Zamawiający postąpi zgodnie z zapisam</w:t>
      </w:r>
      <w:r>
        <w:rPr>
          <w:rFonts w:ascii="Arial" w:hAnsi="Arial" w:cs="Arial"/>
        </w:rPr>
        <w:t>i ust. 10 - 16</w:t>
      </w:r>
      <w:r w:rsidRPr="00D26EAD">
        <w:rPr>
          <w:rFonts w:ascii="Arial" w:hAnsi="Arial" w:cs="Arial"/>
        </w:rPr>
        <w:t>.</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lastRenderedPageBreak/>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Podstawą do zapłaty bezpośredniej, w p</w:t>
      </w:r>
      <w:r>
        <w:rPr>
          <w:rFonts w:ascii="Arial" w:hAnsi="Arial" w:cs="Arial"/>
        </w:rPr>
        <w:t>rzypadku, o którym mowa w ust. 10</w:t>
      </w:r>
      <w:r w:rsidRPr="00D26EAD">
        <w:rPr>
          <w:rFonts w:ascii="Arial" w:hAnsi="Arial" w:cs="Arial"/>
        </w:rPr>
        <w:t>, jest zatwierdzona przez Zamawiającego umowa podwykonawcza.</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 xml:space="preserve">Wynagrodzenie, o którym mowa w </w:t>
      </w:r>
      <w:r>
        <w:rPr>
          <w:rFonts w:ascii="Arial" w:hAnsi="Arial" w:cs="Arial"/>
        </w:rPr>
        <w:t>ust. 10</w:t>
      </w:r>
      <w:r w:rsidRPr="00D26EAD">
        <w:rPr>
          <w:rFonts w:ascii="Arial" w:hAnsi="Arial" w:cs="Arial"/>
        </w:rPr>
        <w:t>, dotyczy wyłącznie należności powstałych po zaakceptowaniu przez Zamawiającego umowy o podwykonawstwo, której przedmiotem są roboty budowlane.</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Bezpośrednia zapłata obejmuje wyłącznie należne wynagrodzenie, bez odsetek, należnych podwykonawcy lub dalszemu podwykonawcy.</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D26EAD">
        <w:rPr>
          <w:rFonts w:ascii="Arial" w:hAnsi="Arial" w:cs="Arial"/>
        </w:rPr>
        <w:t xml:space="preserve">Przed dokonaniem bezpośredniej zapłaty zamawiający wezwie Wykonawcę do  pisemnego zgłoszenia w terminie </w:t>
      </w:r>
      <w:r w:rsidRPr="00D26EAD">
        <w:rPr>
          <w:rFonts w:ascii="Arial" w:hAnsi="Arial" w:cs="Arial"/>
          <w:b/>
        </w:rPr>
        <w:t>7 dni</w:t>
      </w:r>
      <w:r w:rsidRPr="00D26EAD">
        <w:rPr>
          <w:rFonts w:ascii="Arial" w:hAnsi="Arial" w:cs="Arial"/>
        </w:rPr>
        <w:t xml:space="preserve"> od dnia doręczenia wezwania - uwag dotyczących zasadności bezpośredniej zapłaty wynagrodzenia podwykonawcy lub dalszemu podwykonawcy, o których mowa w </w:t>
      </w:r>
      <w:r>
        <w:rPr>
          <w:rFonts w:ascii="Arial" w:hAnsi="Arial" w:cs="Arial"/>
        </w:rPr>
        <w:t>ust. 10</w:t>
      </w:r>
      <w:r w:rsidRPr="00D26EAD">
        <w:rPr>
          <w:rFonts w:ascii="Arial" w:hAnsi="Arial" w:cs="Arial"/>
        </w:rPr>
        <w:t xml:space="preserve">. </w:t>
      </w:r>
    </w:p>
    <w:p w:rsidR="006A1543" w:rsidRPr="006F2710"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6F2710">
        <w:rPr>
          <w:rFonts w:ascii="Arial" w:hAnsi="Arial" w:cs="Arial"/>
        </w:rPr>
        <w:t xml:space="preserve">W przypadku zgłoszenia przez wykonawcę uwag, o których mowa w </w:t>
      </w:r>
      <w:r>
        <w:rPr>
          <w:rFonts w:ascii="Arial" w:hAnsi="Arial" w:cs="Arial"/>
        </w:rPr>
        <w:t>ust. 14</w:t>
      </w:r>
      <w:r w:rsidRPr="006F2710">
        <w:rPr>
          <w:rFonts w:ascii="Arial" w:hAnsi="Arial" w:cs="Arial"/>
        </w:rPr>
        <w:t>, w terminie wskazanym przez zamawiającego, zamawiający może:</w:t>
      </w:r>
    </w:p>
    <w:p w:rsidR="006A1543" w:rsidRPr="00133038" w:rsidRDefault="006A1543" w:rsidP="00CC3B1B">
      <w:pPr>
        <w:numPr>
          <w:ilvl w:val="0"/>
          <w:numId w:val="68"/>
        </w:numPr>
        <w:tabs>
          <w:tab w:val="num" w:pos="426"/>
        </w:tabs>
        <w:suppressAutoHyphens w:val="0"/>
        <w:autoSpaceDE w:val="0"/>
        <w:autoSpaceDN w:val="0"/>
        <w:adjustRightInd w:val="0"/>
        <w:ind w:left="426" w:hanging="284"/>
        <w:jc w:val="both"/>
        <w:rPr>
          <w:rFonts w:ascii="Arial" w:hAnsi="Arial" w:cs="Arial"/>
        </w:rPr>
      </w:pPr>
      <w:r w:rsidRPr="00581CAD">
        <w:rPr>
          <w:rFonts w:ascii="Arial" w:hAnsi="Arial" w:cs="Arial"/>
        </w:rPr>
        <w:t>nie dokonać bezpośredniej zapłaty wynagrodzenia podwykonawcy lub dalszemu podwykonawcy,</w:t>
      </w:r>
      <w:r>
        <w:rPr>
          <w:rFonts w:ascii="Arial" w:hAnsi="Arial" w:cs="Arial"/>
        </w:rPr>
        <w:t xml:space="preserve"> </w:t>
      </w:r>
      <w:r w:rsidRPr="00133038">
        <w:rPr>
          <w:rFonts w:ascii="Arial" w:hAnsi="Arial" w:cs="Arial"/>
        </w:rPr>
        <w:t>jeżeli wykonawca wykaże niezasadność takiej zapłaty, albo</w:t>
      </w:r>
    </w:p>
    <w:p w:rsidR="006A1543" w:rsidRPr="00133038" w:rsidRDefault="006A1543" w:rsidP="00CC3B1B">
      <w:pPr>
        <w:numPr>
          <w:ilvl w:val="0"/>
          <w:numId w:val="68"/>
        </w:numPr>
        <w:tabs>
          <w:tab w:val="num" w:pos="426"/>
        </w:tabs>
        <w:suppressAutoHyphens w:val="0"/>
        <w:autoSpaceDE w:val="0"/>
        <w:autoSpaceDN w:val="0"/>
        <w:adjustRightInd w:val="0"/>
        <w:ind w:left="426" w:hanging="284"/>
        <w:jc w:val="both"/>
        <w:rPr>
          <w:rFonts w:ascii="Arial" w:hAnsi="Arial" w:cs="Arial"/>
        </w:rPr>
      </w:pPr>
      <w:r w:rsidRPr="00581CAD">
        <w:rPr>
          <w:rFonts w:ascii="Arial" w:hAnsi="Arial" w:cs="Arial"/>
        </w:rPr>
        <w:t>złożyć do depozytu sądowego kwotę potrzebną na pokrycie wynagrodzenia podwykonawcy lub</w:t>
      </w:r>
      <w:r>
        <w:rPr>
          <w:rFonts w:ascii="Arial" w:hAnsi="Arial" w:cs="Arial"/>
        </w:rPr>
        <w:t xml:space="preserve"> </w:t>
      </w:r>
      <w:r w:rsidRPr="00133038">
        <w:rPr>
          <w:rFonts w:ascii="Arial" w:hAnsi="Arial" w:cs="Arial"/>
        </w:rPr>
        <w:t>dalszego podwykonawcy w przypadku istnienia zasadniczej wątpliwości zamawiającego co do</w:t>
      </w:r>
      <w:r>
        <w:rPr>
          <w:rFonts w:ascii="Arial" w:hAnsi="Arial" w:cs="Arial"/>
        </w:rPr>
        <w:t xml:space="preserve"> </w:t>
      </w:r>
      <w:r w:rsidRPr="00133038">
        <w:rPr>
          <w:rFonts w:ascii="Arial" w:hAnsi="Arial" w:cs="Arial"/>
        </w:rPr>
        <w:t>wysokości należnej zapłaty lub podmiotu, któremu płatność się należy, albo</w:t>
      </w:r>
    </w:p>
    <w:p w:rsidR="006A1543" w:rsidRPr="00133038" w:rsidRDefault="006A1543" w:rsidP="00CC3B1B">
      <w:pPr>
        <w:numPr>
          <w:ilvl w:val="0"/>
          <w:numId w:val="68"/>
        </w:numPr>
        <w:suppressAutoHyphens w:val="0"/>
        <w:autoSpaceDE w:val="0"/>
        <w:autoSpaceDN w:val="0"/>
        <w:adjustRightInd w:val="0"/>
        <w:jc w:val="both"/>
        <w:rPr>
          <w:rFonts w:ascii="Arial" w:hAnsi="Arial" w:cs="Arial"/>
        </w:rPr>
      </w:pPr>
      <w:r w:rsidRPr="00581CAD">
        <w:rPr>
          <w:rFonts w:ascii="Arial" w:hAnsi="Arial" w:cs="Arial"/>
        </w:rPr>
        <w:t>dokonać bezpośredniej zapłaty wynagrodzenia podwykonawcy lub dalszemu podwykonawcy,</w:t>
      </w:r>
      <w:r>
        <w:rPr>
          <w:rFonts w:ascii="Arial" w:hAnsi="Arial" w:cs="Arial"/>
        </w:rPr>
        <w:t xml:space="preserve"> </w:t>
      </w:r>
      <w:r w:rsidRPr="00133038">
        <w:rPr>
          <w:rFonts w:ascii="Arial" w:hAnsi="Arial" w:cs="Arial"/>
        </w:rPr>
        <w:t>jeżeli podwykonawca lub dalszy podwykonawca wykaże zasadność takiej zapłaty.</w:t>
      </w:r>
    </w:p>
    <w:p w:rsidR="006A1543"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133038">
        <w:rPr>
          <w:rFonts w:ascii="Arial" w:hAnsi="Arial" w:cs="Arial"/>
        </w:rPr>
        <w:t xml:space="preserve">W przypadku dokonania bezpośredniej zapłaty podwykonawcy lub dalszemu podwykonawcy, o których mowa w </w:t>
      </w:r>
      <w:r>
        <w:rPr>
          <w:rFonts w:ascii="Arial" w:hAnsi="Arial" w:cs="Arial"/>
        </w:rPr>
        <w:t>ust. 10, Z</w:t>
      </w:r>
      <w:r w:rsidRPr="00133038">
        <w:rPr>
          <w:rFonts w:ascii="Arial" w:hAnsi="Arial" w:cs="Arial"/>
        </w:rPr>
        <w:t>amawiający potrąca kwotę wypłaconego wynagrodz</w:t>
      </w:r>
      <w:r>
        <w:rPr>
          <w:rFonts w:ascii="Arial" w:hAnsi="Arial" w:cs="Arial"/>
        </w:rPr>
        <w:t>enia z wynagrodzenia należnego W</w:t>
      </w:r>
      <w:r w:rsidRPr="00133038">
        <w:rPr>
          <w:rFonts w:ascii="Arial" w:hAnsi="Arial" w:cs="Arial"/>
        </w:rPr>
        <w:t>ykonawcy.</w:t>
      </w:r>
    </w:p>
    <w:p w:rsidR="006A1543" w:rsidRPr="006F2710" w:rsidRDefault="006A1543" w:rsidP="00CC3B1B">
      <w:pPr>
        <w:numPr>
          <w:ilvl w:val="2"/>
          <w:numId w:val="69"/>
        </w:numPr>
        <w:tabs>
          <w:tab w:val="clear" w:pos="2340"/>
          <w:tab w:val="num" w:pos="426"/>
        </w:tabs>
        <w:suppressAutoHyphens w:val="0"/>
        <w:autoSpaceDE w:val="0"/>
        <w:autoSpaceDN w:val="0"/>
        <w:adjustRightInd w:val="0"/>
        <w:ind w:left="426" w:hanging="284"/>
        <w:jc w:val="both"/>
        <w:rPr>
          <w:rFonts w:ascii="Arial" w:hAnsi="Arial" w:cs="Arial"/>
        </w:rPr>
      </w:pPr>
      <w:r w:rsidRPr="006F2710">
        <w:rPr>
          <w:rFonts w:ascii="Arial" w:hAnsi="Arial" w:cs="Arial"/>
        </w:rPr>
        <w:t>Zamawiający zastrzega sobie, że w przypadku bezpośredniej zapłaty dla podwykonawcy, może zażądać umowy cesji wierzytelności, na co Wykonawca i Podwykonawca wyrażą zgodę.</w:t>
      </w:r>
    </w:p>
    <w:p w:rsidR="006A1543" w:rsidRPr="00973A16" w:rsidRDefault="006A1543" w:rsidP="006A1543">
      <w:pPr>
        <w:rPr>
          <w:rFonts w:ascii="Arial" w:hAnsi="Arial" w:cs="Arial"/>
          <w:b/>
        </w:rPr>
      </w:pPr>
    </w:p>
    <w:p w:rsidR="006A1543" w:rsidRPr="00973A16" w:rsidRDefault="006A1543" w:rsidP="006A1543">
      <w:pPr>
        <w:spacing w:line="360" w:lineRule="auto"/>
        <w:jc w:val="center"/>
        <w:rPr>
          <w:rFonts w:ascii="Arial" w:hAnsi="Arial" w:cs="Arial"/>
          <w:b/>
        </w:rPr>
      </w:pPr>
      <w:r w:rsidRPr="00973A16">
        <w:rPr>
          <w:rFonts w:ascii="Arial" w:hAnsi="Arial" w:cs="Arial"/>
          <w:b/>
        </w:rPr>
        <w:sym w:font="Arial" w:char="00A7"/>
      </w:r>
      <w:r w:rsidRPr="00973A16">
        <w:rPr>
          <w:rFonts w:ascii="Arial" w:hAnsi="Arial" w:cs="Arial"/>
          <w:b/>
        </w:rPr>
        <w:t xml:space="preserve"> 9</w:t>
      </w:r>
    </w:p>
    <w:p w:rsidR="006A1543" w:rsidRPr="00973A16" w:rsidRDefault="006A1543" w:rsidP="006A1543">
      <w:pPr>
        <w:spacing w:line="360" w:lineRule="auto"/>
        <w:jc w:val="center"/>
        <w:rPr>
          <w:rFonts w:ascii="Arial" w:hAnsi="Arial" w:cs="Arial"/>
          <w:b/>
        </w:rPr>
      </w:pPr>
      <w:r w:rsidRPr="00973A16">
        <w:rPr>
          <w:rFonts w:ascii="Arial" w:hAnsi="Arial" w:cs="Arial"/>
          <w:b/>
        </w:rPr>
        <w:t>CESJA  WIERZYTELNOŚCI</w:t>
      </w:r>
    </w:p>
    <w:p w:rsidR="006A1543" w:rsidRPr="00A33FF9" w:rsidRDefault="006A1543" w:rsidP="006A1543">
      <w:pPr>
        <w:jc w:val="both"/>
        <w:rPr>
          <w:rFonts w:ascii="Arial" w:hAnsi="Arial" w:cs="Arial"/>
        </w:rPr>
      </w:pPr>
      <w:r w:rsidRPr="00A33FF9">
        <w:rPr>
          <w:rFonts w:ascii="Arial" w:hAnsi="Arial" w:cs="Arial"/>
        </w:rPr>
        <w:t xml:space="preserve">Wykonawca nie może zbywać </w:t>
      </w:r>
      <w:r w:rsidRPr="00A33FF9">
        <w:rPr>
          <w:rStyle w:val="FontStyle131"/>
          <w:rFonts w:ascii="Arial" w:hAnsi="Arial" w:cs="Arial"/>
          <w:sz w:val="24"/>
          <w:szCs w:val="24"/>
        </w:rPr>
        <w:t xml:space="preserve">lub obciążać </w:t>
      </w:r>
      <w:r w:rsidRPr="00A33FF9">
        <w:rPr>
          <w:rFonts w:ascii="Arial" w:hAnsi="Arial" w:cs="Arial"/>
        </w:rPr>
        <w:t>na rzecz osób trzecich wierzytelności powstałych w wyniku realizacji niniejszej umowy bez pisemnej zgody Zamawiającego.</w:t>
      </w:r>
    </w:p>
    <w:p w:rsidR="006A1543" w:rsidRPr="00973A16" w:rsidRDefault="006A1543" w:rsidP="006A1543">
      <w:pPr>
        <w:rPr>
          <w:rFonts w:ascii="Arial" w:hAnsi="Arial" w:cs="Arial"/>
          <w:b/>
        </w:rPr>
      </w:pPr>
    </w:p>
    <w:p w:rsidR="006A1543" w:rsidRPr="00973A16" w:rsidRDefault="006A1543" w:rsidP="006A1543">
      <w:pPr>
        <w:jc w:val="center"/>
        <w:rPr>
          <w:rFonts w:ascii="Arial" w:hAnsi="Arial" w:cs="Arial"/>
          <w:b/>
        </w:rPr>
      </w:pPr>
      <w:r w:rsidRPr="00973A16">
        <w:rPr>
          <w:rFonts w:ascii="Arial" w:hAnsi="Arial" w:cs="Arial"/>
          <w:b/>
        </w:rPr>
        <w:sym w:font="Arial" w:char="00A7"/>
      </w:r>
      <w:r w:rsidRPr="00973A16">
        <w:rPr>
          <w:rFonts w:ascii="Arial" w:hAnsi="Arial" w:cs="Arial"/>
          <w:b/>
        </w:rPr>
        <w:t xml:space="preserve"> 10</w:t>
      </w:r>
    </w:p>
    <w:p w:rsidR="006A1543" w:rsidRPr="00C90E45" w:rsidRDefault="006A1543" w:rsidP="00C90E45">
      <w:pPr>
        <w:rPr>
          <w:rFonts w:ascii="Arial" w:hAnsi="Arial" w:cs="Arial"/>
          <w:b/>
        </w:rPr>
      </w:pPr>
      <w:r w:rsidRPr="00973A16">
        <w:t xml:space="preserve">                    </w:t>
      </w:r>
      <w:r w:rsidRPr="00C90E45">
        <w:rPr>
          <w:rFonts w:ascii="Arial" w:hAnsi="Arial" w:cs="Arial"/>
          <w:b/>
        </w:rPr>
        <w:t>ZABEZPIECZENIE  NALEŻYTEGO  WYKONANIA  UMOWY</w:t>
      </w:r>
    </w:p>
    <w:p w:rsidR="006A1543" w:rsidRPr="00973A16" w:rsidRDefault="006A1543" w:rsidP="00CC3B1B">
      <w:pPr>
        <w:numPr>
          <w:ilvl w:val="0"/>
          <w:numId w:val="141"/>
        </w:numPr>
        <w:suppressAutoHyphens w:val="0"/>
        <w:ind w:left="284" w:hanging="284"/>
        <w:jc w:val="both"/>
        <w:rPr>
          <w:rFonts w:ascii="Arial" w:hAnsi="Arial" w:cs="Arial"/>
        </w:rPr>
      </w:pPr>
      <w:r w:rsidRPr="00973A16">
        <w:rPr>
          <w:rFonts w:ascii="Arial" w:hAnsi="Arial" w:cs="Arial"/>
        </w:rPr>
        <w:t>Wykonawca wnosi zabezpieczenia należyte</w:t>
      </w:r>
      <w:r>
        <w:rPr>
          <w:rFonts w:ascii="Arial" w:hAnsi="Arial" w:cs="Arial"/>
        </w:rPr>
        <w:t xml:space="preserve">go wykonania umowy w wysokości </w:t>
      </w:r>
      <w:r>
        <w:rPr>
          <w:rFonts w:ascii="Arial" w:hAnsi="Arial" w:cs="Arial"/>
          <w:b/>
        </w:rPr>
        <w:t>10</w:t>
      </w:r>
      <w:r w:rsidRPr="0075721C">
        <w:rPr>
          <w:rFonts w:ascii="Arial" w:hAnsi="Arial" w:cs="Arial"/>
          <w:b/>
        </w:rPr>
        <w:t xml:space="preserve"> %</w:t>
      </w:r>
      <w:r w:rsidRPr="00973A16">
        <w:rPr>
          <w:rFonts w:ascii="Arial" w:hAnsi="Arial" w:cs="Arial"/>
        </w:rPr>
        <w:t xml:space="preserve"> ceny ofertowej brutto, co stanowi kwotę ..................... zł, słownie: ...........................................................</w:t>
      </w:r>
    </w:p>
    <w:p w:rsidR="006A1543" w:rsidRPr="00973A16" w:rsidRDefault="006A1543" w:rsidP="00CC3B1B">
      <w:pPr>
        <w:numPr>
          <w:ilvl w:val="0"/>
          <w:numId w:val="141"/>
        </w:numPr>
        <w:suppressAutoHyphens w:val="0"/>
        <w:ind w:left="284" w:hanging="284"/>
        <w:rPr>
          <w:rFonts w:ascii="Arial" w:hAnsi="Arial" w:cs="Arial"/>
        </w:rPr>
      </w:pPr>
      <w:r w:rsidRPr="00973A16">
        <w:rPr>
          <w:rFonts w:ascii="Arial" w:hAnsi="Arial" w:cs="Arial"/>
        </w:rPr>
        <w:t>Zabezpieczenie należytego wykonania umowy zostało wniesione w formie ..............</w:t>
      </w:r>
    </w:p>
    <w:p w:rsidR="006A1543" w:rsidRPr="00973A16" w:rsidRDefault="006A1543" w:rsidP="00CC3B1B">
      <w:pPr>
        <w:numPr>
          <w:ilvl w:val="0"/>
          <w:numId w:val="142"/>
        </w:numPr>
        <w:suppressAutoHyphens w:val="0"/>
        <w:ind w:left="284"/>
        <w:jc w:val="both"/>
        <w:rPr>
          <w:rFonts w:ascii="Arial" w:hAnsi="Arial" w:cs="Arial"/>
        </w:rPr>
      </w:pPr>
      <w:r w:rsidRPr="00973A16">
        <w:rPr>
          <w:rFonts w:ascii="Arial" w:hAnsi="Arial" w:cs="Arial"/>
        </w:rPr>
        <w:t xml:space="preserve">W przypadku należytego wykonania robót 70 % zabezpieczenia zostanie zwrócone lub zwolnione w ciągu 30 dni po końcowym odbiorze robót potwierdzonym </w:t>
      </w:r>
      <w:r w:rsidRPr="00973A16">
        <w:rPr>
          <w:rFonts w:ascii="Arial" w:hAnsi="Arial" w:cs="Arial"/>
        </w:rPr>
        <w:lastRenderedPageBreak/>
        <w:t>protokołem końcowym odbioru robót,  a pozostała część, tj. 30 % zostanie zwrócona lub zwolniona w ciągu 14 dni po upływie okresu gwarancji jakości.</w:t>
      </w:r>
    </w:p>
    <w:p w:rsidR="006A1543" w:rsidRPr="00973A16" w:rsidRDefault="006A1543" w:rsidP="00CC3B1B">
      <w:pPr>
        <w:numPr>
          <w:ilvl w:val="0"/>
          <w:numId w:val="142"/>
        </w:numPr>
        <w:suppressAutoHyphens w:val="0"/>
        <w:ind w:left="284"/>
        <w:jc w:val="both"/>
        <w:rPr>
          <w:rFonts w:ascii="Arial" w:hAnsi="Arial" w:cs="Arial"/>
        </w:rPr>
      </w:pPr>
      <w:r w:rsidRPr="00973A16">
        <w:rPr>
          <w:rFonts w:ascii="Arial" w:hAnsi="Arial" w:cs="Arial"/>
        </w:rPr>
        <w:t>W przypadku nienależytego wykonania zamówienia zabezpieczenie zostanie przeznaczone na wykonanie robót oraz pokrycie roszczeń z tytułu rękojmi i gwarancji za wykonane roboty.</w:t>
      </w:r>
    </w:p>
    <w:p w:rsidR="006A1543" w:rsidRPr="00973A16" w:rsidRDefault="006A1543" w:rsidP="006A1543">
      <w:pPr>
        <w:rPr>
          <w:rFonts w:ascii="Arial" w:hAnsi="Arial" w:cs="Arial"/>
          <w:b/>
        </w:rPr>
      </w:pPr>
    </w:p>
    <w:p w:rsidR="006A1543" w:rsidRPr="00973A16" w:rsidRDefault="006A1543" w:rsidP="006A1543">
      <w:pPr>
        <w:jc w:val="center"/>
        <w:rPr>
          <w:rFonts w:ascii="Arial" w:hAnsi="Arial" w:cs="Arial"/>
          <w:b/>
        </w:rPr>
      </w:pPr>
      <w:r w:rsidRPr="00973A16">
        <w:rPr>
          <w:rFonts w:ascii="Arial" w:hAnsi="Arial" w:cs="Arial"/>
          <w:b/>
        </w:rPr>
        <w:sym w:font="Arial" w:char="00A7"/>
      </w:r>
      <w:r w:rsidRPr="00973A16">
        <w:rPr>
          <w:rFonts w:ascii="Arial" w:hAnsi="Arial" w:cs="Arial"/>
          <w:b/>
        </w:rPr>
        <w:t xml:space="preserve"> 11</w:t>
      </w:r>
    </w:p>
    <w:p w:rsidR="006A1543" w:rsidRPr="00973A16" w:rsidRDefault="006A1543" w:rsidP="006A1543">
      <w:pPr>
        <w:jc w:val="center"/>
        <w:rPr>
          <w:rFonts w:ascii="Arial" w:hAnsi="Arial" w:cs="Arial"/>
          <w:b/>
        </w:rPr>
      </w:pPr>
      <w:r w:rsidRPr="00973A16">
        <w:rPr>
          <w:rFonts w:ascii="Arial" w:hAnsi="Arial" w:cs="Arial"/>
          <w:b/>
        </w:rPr>
        <w:t>GWARANCJA  I  RĘKOJMIA</w:t>
      </w:r>
    </w:p>
    <w:p w:rsidR="006A1543" w:rsidRPr="00973A16" w:rsidRDefault="006A1543" w:rsidP="00CC3B1B">
      <w:pPr>
        <w:numPr>
          <w:ilvl w:val="0"/>
          <w:numId w:val="158"/>
        </w:numPr>
        <w:tabs>
          <w:tab w:val="clear" w:pos="720"/>
          <w:tab w:val="num" w:pos="360"/>
        </w:tabs>
        <w:suppressAutoHyphens w:val="0"/>
        <w:ind w:left="360"/>
        <w:jc w:val="both"/>
        <w:rPr>
          <w:rFonts w:ascii="Arial" w:hAnsi="Arial" w:cs="Arial"/>
        </w:rPr>
      </w:pPr>
      <w:r w:rsidRPr="00973A16">
        <w:rPr>
          <w:rFonts w:ascii="Arial" w:hAnsi="Arial" w:cs="Arial"/>
        </w:rPr>
        <w:t>Strony postanawiają, iż odpowiedzialność Wykonawcy z tytułu rękojmi za wady przedmiotu umowy zostanie rozszerzona przez udzielenie gwarancji jakości.</w:t>
      </w:r>
    </w:p>
    <w:p w:rsidR="006A1543" w:rsidRPr="005533A1" w:rsidRDefault="006A1543" w:rsidP="00CC3B1B">
      <w:pPr>
        <w:pStyle w:val="Style41"/>
        <w:widowControl/>
        <w:numPr>
          <w:ilvl w:val="0"/>
          <w:numId w:val="158"/>
        </w:numPr>
        <w:tabs>
          <w:tab w:val="clear" w:pos="720"/>
          <w:tab w:val="left" w:pos="426"/>
        </w:tabs>
        <w:suppressAutoHyphens w:val="0"/>
        <w:autoSpaceDN w:val="0"/>
        <w:adjustRightInd w:val="0"/>
        <w:spacing w:line="274" w:lineRule="exact"/>
        <w:ind w:left="426" w:right="5" w:hanging="426"/>
        <w:rPr>
          <w:rStyle w:val="FontStyle131"/>
          <w:rFonts w:ascii="Arial" w:hAnsi="Arial" w:cs="Arial"/>
          <w:sz w:val="24"/>
          <w:szCs w:val="24"/>
        </w:rPr>
      </w:pPr>
      <w:r w:rsidRPr="005533A1">
        <w:rPr>
          <w:rStyle w:val="FontStyle131"/>
          <w:rFonts w:ascii="Arial" w:hAnsi="Arial" w:cs="Arial"/>
          <w:sz w:val="24"/>
          <w:szCs w:val="24"/>
        </w:rPr>
        <w:t>Wykonawca udziela Zamawiającemu pisemnej gwarancji jakości i rękojmi na całość wykonanych robót na okres …………</w:t>
      </w:r>
      <w:r w:rsidRPr="005533A1">
        <w:rPr>
          <w:rStyle w:val="FontStyle130"/>
          <w:rFonts w:ascii="Arial" w:hAnsi="Arial" w:cs="Arial"/>
          <w:sz w:val="24"/>
          <w:szCs w:val="24"/>
        </w:rPr>
        <w:t xml:space="preserve"> miesięcy</w:t>
      </w:r>
      <w:r w:rsidRPr="005533A1">
        <w:rPr>
          <w:rStyle w:val="Odwoanieprzypisudolnego"/>
          <w:rFonts w:ascii="Arial" w:hAnsi="Arial" w:cs="Arial"/>
          <w:b/>
          <w:bCs/>
          <w:color w:val="000000"/>
        </w:rPr>
        <w:footnoteReference w:id="4"/>
      </w:r>
      <w:r w:rsidRPr="005533A1">
        <w:rPr>
          <w:rStyle w:val="FontStyle130"/>
          <w:rFonts w:ascii="Arial" w:hAnsi="Arial" w:cs="Arial"/>
          <w:sz w:val="24"/>
          <w:szCs w:val="24"/>
        </w:rPr>
        <w:t xml:space="preserve">, </w:t>
      </w:r>
      <w:r w:rsidRPr="005533A1">
        <w:rPr>
          <w:rStyle w:val="FontStyle131"/>
          <w:rFonts w:ascii="Arial" w:hAnsi="Arial" w:cs="Arial"/>
          <w:sz w:val="24"/>
          <w:szCs w:val="24"/>
        </w:rPr>
        <w:t>licząc od dnia odbioru przedmiotu umowy, wynikającego z protokołu „odbioru końcowego".</w:t>
      </w:r>
    </w:p>
    <w:p w:rsidR="006A1543" w:rsidRPr="00973A16" w:rsidRDefault="006A1543" w:rsidP="00CC3B1B">
      <w:pPr>
        <w:numPr>
          <w:ilvl w:val="0"/>
          <w:numId w:val="158"/>
        </w:numPr>
        <w:tabs>
          <w:tab w:val="clear" w:pos="720"/>
          <w:tab w:val="num" w:pos="360"/>
        </w:tabs>
        <w:suppressAutoHyphens w:val="0"/>
        <w:ind w:left="360"/>
        <w:jc w:val="both"/>
        <w:rPr>
          <w:rFonts w:ascii="Arial" w:hAnsi="Arial" w:cs="Arial"/>
        </w:rPr>
      </w:pPr>
      <w:r w:rsidRPr="00973A16">
        <w:rPr>
          <w:rFonts w:ascii="Arial" w:hAnsi="Arial" w:cs="Arial"/>
        </w:rPr>
        <w:t>W okresie gwarancji i rękojmi Wykonawca obowiązany jest do nieodpłatnego usuwania stwierdzonych wad oraz dokonywania raz w roku nieodpłatnego przeglądu serwisowego w uzgodnieniu z Zamawiającym.</w:t>
      </w:r>
    </w:p>
    <w:p w:rsidR="006A1543" w:rsidRPr="00973A16" w:rsidRDefault="006A1543" w:rsidP="00CC3B1B">
      <w:pPr>
        <w:numPr>
          <w:ilvl w:val="0"/>
          <w:numId w:val="158"/>
        </w:numPr>
        <w:tabs>
          <w:tab w:val="clear" w:pos="720"/>
          <w:tab w:val="num" w:pos="360"/>
        </w:tabs>
        <w:suppressAutoHyphens w:val="0"/>
        <w:ind w:left="360"/>
        <w:jc w:val="both"/>
        <w:rPr>
          <w:rFonts w:ascii="Arial" w:hAnsi="Arial" w:cs="Arial"/>
        </w:rPr>
      </w:pPr>
      <w:r w:rsidRPr="00973A16">
        <w:rPr>
          <w:rFonts w:ascii="Arial" w:hAnsi="Arial" w:cs="Arial"/>
        </w:rPr>
        <w:t>Zamawiający może wykonywać uprawnienia z tytułu rękojmi za wady fizyczne przedmiotu umowy niezależnie od uprawnień wynikających z gwarancji.</w:t>
      </w:r>
    </w:p>
    <w:p w:rsidR="006A1543" w:rsidRPr="00973A16" w:rsidRDefault="006A1543" w:rsidP="00CC3B1B">
      <w:pPr>
        <w:numPr>
          <w:ilvl w:val="0"/>
          <w:numId w:val="158"/>
        </w:numPr>
        <w:tabs>
          <w:tab w:val="clear" w:pos="720"/>
          <w:tab w:val="num" w:pos="360"/>
        </w:tabs>
        <w:suppressAutoHyphens w:val="0"/>
        <w:ind w:left="360"/>
        <w:jc w:val="both"/>
        <w:rPr>
          <w:rFonts w:ascii="Arial" w:hAnsi="Arial" w:cs="Arial"/>
        </w:rPr>
      </w:pPr>
      <w:r w:rsidRPr="00973A16">
        <w:rPr>
          <w:rFonts w:ascii="Arial" w:hAnsi="Arial" w:cs="Arial"/>
        </w:rPr>
        <w:t>W przy</w:t>
      </w:r>
      <w:r>
        <w:rPr>
          <w:rFonts w:ascii="Arial" w:hAnsi="Arial" w:cs="Arial"/>
        </w:rPr>
        <w:t>padku  nie</w:t>
      </w:r>
      <w:r w:rsidRPr="00973A16">
        <w:rPr>
          <w:rFonts w:ascii="Arial" w:hAnsi="Arial" w:cs="Arial"/>
        </w:rPr>
        <w:t>przystąpienia przez Wykonawcę do usuwania wad w okresie gwarancji  i rękojmi w uzgodnionych z Zamawiającym terminach, Zamawiający ma prawo zlecić te roboty innemu wykonawcy na koszt Wykonawcy.</w:t>
      </w:r>
    </w:p>
    <w:p w:rsidR="006A1543" w:rsidRPr="00973A16" w:rsidRDefault="006A1543" w:rsidP="006A1543">
      <w:pPr>
        <w:numPr>
          <w:ilvl w:val="12"/>
          <w:numId w:val="0"/>
        </w:numPr>
        <w:ind w:left="454" w:hanging="454"/>
        <w:jc w:val="center"/>
        <w:rPr>
          <w:rFonts w:ascii="Arial" w:hAnsi="Arial" w:cs="Arial"/>
          <w:b/>
        </w:rPr>
      </w:pPr>
    </w:p>
    <w:p w:rsidR="006A1543" w:rsidRPr="00973A16" w:rsidRDefault="006A1543" w:rsidP="006A1543">
      <w:pPr>
        <w:numPr>
          <w:ilvl w:val="12"/>
          <w:numId w:val="0"/>
        </w:numPr>
        <w:ind w:left="454" w:hanging="454"/>
        <w:jc w:val="center"/>
        <w:rPr>
          <w:rFonts w:ascii="Arial" w:hAnsi="Arial" w:cs="Arial"/>
          <w:b/>
        </w:rPr>
      </w:pPr>
    </w:p>
    <w:p w:rsidR="006A1543" w:rsidRPr="00973A16" w:rsidRDefault="006A1543" w:rsidP="006A1543">
      <w:pPr>
        <w:numPr>
          <w:ilvl w:val="12"/>
          <w:numId w:val="0"/>
        </w:numPr>
        <w:ind w:left="454" w:hanging="454"/>
        <w:jc w:val="center"/>
        <w:rPr>
          <w:rFonts w:ascii="Arial" w:hAnsi="Arial" w:cs="Arial"/>
          <w:b/>
        </w:rPr>
      </w:pPr>
      <w:r w:rsidRPr="00973A16">
        <w:rPr>
          <w:rFonts w:ascii="Arial" w:hAnsi="Arial" w:cs="Arial"/>
          <w:b/>
        </w:rPr>
        <w:sym w:font="Arial" w:char="00A7"/>
      </w:r>
      <w:r w:rsidRPr="00973A16">
        <w:rPr>
          <w:rFonts w:ascii="Arial" w:hAnsi="Arial" w:cs="Arial"/>
          <w:b/>
        </w:rPr>
        <w:t xml:space="preserve"> 12</w:t>
      </w:r>
    </w:p>
    <w:p w:rsidR="006A1543" w:rsidRPr="00C90E45" w:rsidRDefault="006A1543" w:rsidP="00C90E45">
      <w:pPr>
        <w:rPr>
          <w:rFonts w:ascii="Arial" w:hAnsi="Arial" w:cs="Arial"/>
          <w:b/>
        </w:rPr>
      </w:pPr>
      <w:r w:rsidRPr="00C90E45">
        <w:rPr>
          <w:rFonts w:ascii="Arial" w:hAnsi="Arial" w:cs="Arial"/>
          <w:b/>
        </w:rPr>
        <w:t xml:space="preserve">                                                         ODSZKODOWANIA</w:t>
      </w:r>
    </w:p>
    <w:p w:rsidR="006A1543" w:rsidRPr="00973A16" w:rsidRDefault="006A1543" w:rsidP="00CC3B1B">
      <w:pPr>
        <w:numPr>
          <w:ilvl w:val="0"/>
          <w:numId w:val="143"/>
        </w:numPr>
        <w:suppressAutoHyphens w:val="0"/>
        <w:jc w:val="both"/>
        <w:rPr>
          <w:rFonts w:ascii="Arial" w:hAnsi="Arial" w:cs="Arial"/>
        </w:rPr>
      </w:pPr>
      <w:r w:rsidRPr="00973A16">
        <w:rPr>
          <w:rFonts w:ascii="Arial" w:hAnsi="Arial" w:cs="Arial"/>
        </w:rPr>
        <w:t>Strony postanawiają, że obowiązującą je formą odszkodowania będą kary umowne.</w:t>
      </w:r>
    </w:p>
    <w:p w:rsidR="006A1543" w:rsidRPr="00973A16" w:rsidRDefault="006A1543" w:rsidP="00CC3B1B">
      <w:pPr>
        <w:numPr>
          <w:ilvl w:val="0"/>
          <w:numId w:val="143"/>
        </w:numPr>
        <w:suppressAutoHyphens w:val="0"/>
        <w:jc w:val="both"/>
        <w:rPr>
          <w:rFonts w:ascii="Arial" w:hAnsi="Arial" w:cs="Arial"/>
        </w:rPr>
      </w:pPr>
      <w:r w:rsidRPr="00973A16">
        <w:rPr>
          <w:rFonts w:ascii="Arial" w:hAnsi="Arial" w:cs="Arial"/>
        </w:rPr>
        <w:t>Kary te będą naliczane w następujących wypadkach i wysokościach:</w:t>
      </w:r>
    </w:p>
    <w:p w:rsidR="006A1543" w:rsidRDefault="006A1543" w:rsidP="00CC3B1B">
      <w:pPr>
        <w:numPr>
          <w:ilvl w:val="0"/>
          <w:numId w:val="167"/>
        </w:numPr>
        <w:suppressAutoHyphens w:val="0"/>
        <w:jc w:val="both"/>
        <w:rPr>
          <w:rFonts w:ascii="Arial" w:hAnsi="Arial" w:cs="Arial"/>
        </w:rPr>
      </w:pPr>
      <w:r w:rsidRPr="00973A16">
        <w:rPr>
          <w:rFonts w:ascii="Arial" w:hAnsi="Arial" w:cs="Arial"/>
        </w:rPr>
        <w:t>Wykonawca zapłaci Zamawiającemu kary umowne za:</w:t>
      </w:r>
    </w:p>
    <w:p w:rsidR="000E30D7" w:rsidRPr="00973A16" w:rsidRDefault="000E30D7" w:rsidP="000E30D7">
      <w:pPr>
        <w:suppressAutoHyphens w:val="0"/>
        <w:ind w:left="697"/>
        <w:jc w:val="both"/>
        <w:rPr>
          <w:rFonts w:ascii="Arial" w:hAnsi="Arial" w:cs="Arial"/>
        </w:rPr>
      </w:pPr>
    </w:p>
    <w:p w:rsidR="006A1543" w:rsidRPr="000E30D7" w:rsidRDefault="006A1543" w:rsidP="000E30D7">
      <w:pPr>
        <w:pStyle w:val="Akapitzlist"/>
        <w:numPr>
          <w:ilvl w:val="1"/>
          <w:numId w:val="171"/>
        </w:numPr>
        <w:suppressAutoHyphens w:val="0"/>
        <w:jc w:val="both"/>
        <w:rPr>
          <w:rFonts w:ascii="Arial" w:hAnsi="Arial" w:cs="Arial"/>
        </w:rPr>
      </w:pPr>
      <w:r w:rsidRPr="000E30D7">
        <w:rPr>
          <w:rFonts w:ascii="Arial" w:hAnsi="Arial" w:cs="Arial"/>
        </w:rPr>
        <w:t xml:space="preserve">niedotrzymanie terminów realizacji przedmiotu umowy w wysokości 0,5 % wynagrodzenia umownego brutto, o którym mowa w </w:t>
      </w:r>
      <w:r w:rsidRPr="00973A16">
        <w:sym w:font="Arial" w:char="00A7"/>
      </w:r>
      <w:r w:rsidRPr="000E30D7">
        <w:rPr>
          <w:rFonts w:ascii="Arial" w:hAnsi="Arial" w:cs="Arial"/>
        </w:rPr>
        <w:t xml:space="preserve"> 7 ust 1, za każdy dzień zwłoki, jednakże nie więcej niż 30 % wartości przedmiotu umowy brutto,</w:t>
      </w:r>
    </w:p>
    <w:p w:rsidR="006A1543" w:rsidRDefault="006A1543" w:rsidP="000E30D7">
      <w:pPr>
        <w:numPr>
          <w:ilvl w:val="1"/>
          <w:numId w:val="171"/>
        </w:numPr>
        <w:suppressAutoHyphens w:val="0"/>
        <w:jc w:val="both"/>
        <w:rPr>
          <w:rFonts w:ascii="Arial" w:hAnsi="Arial" w:cs="Arial"/>
        </w:rPr>
      </w:pPr>
      <w:r w:rsidRPr="00BC3CC5">
        <w:rPr>
          <w:rFonts w:ascii="Arial" w:hAnsi="Arial" w:cs="Arial"/>
        </w:rPr>
        <w:t xml:space="preserve">zwłokę w usunięciu wad stwierdzonych przy odbiorze, w okresie gwarancji i rękojmi – w wysokości 0,5 % wynagrodzenia umownego brutto, o którym mowa w </w:t>
      </w:r>
      <w:r w:rsidRPr="00973A16">
        <w:rPr>
          <w:rFonts w:ascii="Arial" w:hAnsi="Arial" w:cs="Arial"/>
        </w:rPr>
        <w:sym w:font="Arial" w:char="00A7"/>
      </w:r>
      <w:r w:rsidRPr="00BC3CC5">
        <w:rPr>
          <w:rFonts w:ascii="Arial" w:hAnsi="Arial" w:cs="Arial"/>
        </w:rPr>
        <w:t xml:space="preserve"> 7 ust. </w:t>
      </w:r>
      <w:r>
        <w:rPr>
          <w:rFonts w:ascii="Arial" w:hAnsi="Arial" w:cs="Arial"/>
        </w:rPr>
        <w:t>1</w:t>
      </w:r>
      <w:r w:rsidRPr="00BC3CC5">
        <w:rPr>
          <w:rFonts w:ascii="Arial" w:hAnsi="Arial" w:cs="Arial"/>
        </w:rPr>
        <w:t>, za każdy dzień zwłoki, liczonej od dnia wyznaczonego na usuniecie wad,</w:t>
      </w:r>
    </w:p>
    <w:p w:rsidR="006A1543" w:rsidRDefault="006A1543" w:rsidP="000E30D7">
      <w:pPr>
        <w:numPr>
          <w:ilvl w:val="1"/>
          <w:numId w:val="171"/>
        </w:numPr>
        <w:suppressAutoHyphens w:val="0"/>
        <w:jc w:val="both"/>
        <w:rPr>
          <w:rFonts w:ascii="Arial" w:hAnsi="Arial" w:cs="Arial"/>
        </w:rPr>
      </w:pPr>
      <w:r w:rsidRPr="00BC3CC5">
        <w:rPr>
          <w:rFonts w:ascii="Arial" w:hAnsi="Arial" w:cs="Arial"/>
        </w:rPr>
        <w:t xml:space="preserve">za odstąpienie od umowy z przyczyn zależnych od Wykonawcy - w wysokości 10 % wynagrodzenia umownego brutto, o którym mowa w </w:t>
      </w:r>
      <w:r w:rsidRPr="00973A16">
        <w:rPr>
          <w:rFonts w:ascii="Arial" w:hAnsi="Arial" w:cs="Arial"/>
        </w:rPr>
        <w:sym w:font="Arial" w:char="00A7"/>
      </w:r>
      <w:r w:rsidRPr="00BC3CC5">
        <w:rPr>
          <w:rFonts w:ascii="Arial" w:hAnsi="Arial" w:cs="Arial"/>
        </w:rPr>
        <w:t xml:space="preserve"> 7 ust </w:t>
      </w:r>
      <w:r>
        <w:rPr>
          <w:rFonts w:ascii="Arial" w:hAnsi="Arial" w:cs="Arial"/>
        </w:rPr>
        <w:t>1</w:t>
      </w:r>
      <w:r w:rsidRPr="00BC3CC5">
        <w:rPr>
          <w:rFonts w:ascii="Arial" w:hAnsi="Arial" w:cs="Arial"/>
        </w:rPr>
        <w:t xml:space="preserve"> ,</w:t>
      </w:r>
    </w:p>
    <w:p w:rsidR="000E30D7" w:rsidRPr="000E30D7" w:rsidRDefault="000E30D7" w:rsidP="000E30D7">
      <w:pPr>
        <w:numPr>
          <w:ilvl w:val="1"/>
          <w:numId w:val="171"/>
        </w:numPr>
        <w:suppressAutoHyphens w:val="0"/>
        <w:jc w:val="both"/>
        <w:rPr>
          <w:rFonts w:ascii="Arial" w:hAnsi="Arial" w:cs="Arial"/>
        </w:rPr>
      </w:pPr>
      <w:r w:rsidRPr="000E30D7">
        <w:rPr>
          <w:rStyle w:val="FontStyle131"/>
          <w:rFonts w:ascii="Arial" w:hAnsi="Arial" w:cs="Arial"/>
          <w:sz w:val="24"/>
          <w:szCs w:val="24"/>
        </w:rPr>
        <w:t>brak zapłaty lub nieterminową zapłatę wynagrodzenia należnego podwykonawcom lub dalszym podwykonawcom w wysokości 1% wynagrodzenia umownego b</w:t>
      </w:r>
      <w:r>
        <w:rPr>
          <w:rStyle w:val="FontStyle131"/>
          <w:rFonts w:ascii="Arial" w:hAnsi="Arial" w:cs="Arial"/>
          <w:sz w:val="24"/>
          <w:szCs w:val="24"/>
        </w:rPr>
        <w:t>rutto, o którym mowa w § 7 ust 1</w:t>
      </w:r>
      <w:r w:rsidRPr="000E30D7">
        <w:rPr>
          <w:rStyle w:val="FontStyle131"/>
          <w:rFonts w:ascii="Arial" w:hAnsi="Arial" w:cs="Arial"/>
          <w:sz w:val="24"/>
          <w:szCs w:val="24"/>
        </w:rPr>
        <w:t>, za każdy taki przypadek,</w:t>
      </w:r>
    </w:p>
    <w:p w:rsidR="006A1543" w:rsidRDefault="006A1543" w:rsidP="000E30D7">
      <w:pPr>
        <w:numPr>
          <w:ilvl w:val="1"/>
          <w:numId w:val="171"/>
        </w:numPr>
        <w:suppressAutoHyphens w:val="0"/>
        <w:jc w:val="both"/>
        <w:rPr>
          <w:rFonts w:ascii="Arial" w:hAnsi="Arial" w:cs="Arial"/>
        </w:rPr>
      </w:pPr>
      <w:r w:rsidRPr="00BC3CC5">
        <w:rPr>
          <w:rFonts w:ascii="Arial" w:hAnsi="Arial" w:cs="Arial"/>
        </w:rPr>
        <w:t xml:space="preserve">nieprzedłożenie do zaakceptowania projektu umowy o podwykonawstwo, której przedmiotem są roboty budowlane lub projektu jej zmian w wysokości 5 % wynagrodzenia umownego brutto, o którym mowa w </w:t>
      </w:r>
      <w:r w:rsidRPr="00973A16">
        <w:rPr>
          <w:rFonts w:ascii="Arial" w:hAnsi="Arial" w:cs="Arial"/>
        </w:rPr>
        <w:sym w:font="Arial" w:char="00A7"/>
      </w:r>
      <w:r w:rsidRPr="00BC3CC5">
        <w:rPr>
          <w:rFonts w:ascii="Arial" w:hAnsi="Arial" w:cs="Arial"/>
        </w:rPr>
        <w:t xml:space="preserve"> 7 ust </w:t>
      </w:r>
      <w:r>
        <w:rPr>
          <w:rFonts w:ascii="Arial" w:hAnsi="Arial" w:cs="Arial"/>
        </w:rPr>
        <w:t>1</w:t>
      </w:r>
      <w:r w:rsidRPr="00BC3CC5">
        <w:rPr>
          <w:rFonts w:ascii="Arial" w:hAnsi="Arial" w:cs="Arial"/>
        </w:rPr>
        <w:t>, za każdy taki przypadek,</w:t>
      </w:r>
    </w:p>
    <w:p w:rsidR="006A1543" w:rsidRDefault="006A1543" w:rsidP="000E30D7">
      <w:pPr>
        <w:numPr>
          <w:ilvl w:val="1"/>
          <w:numId w:val="171"/>
        </w:numPr>
        <w:suppressAutoHyphens w:val="0"/>
        <w:jc w:val="both"/>
        <w:rPr>
          <w:rFonts w:ascii="Arial" w:hAnsi="Arial" w:cs="Arial"/>
        </w:rPr>
      </w:pPr>
      <w:r w:rsidRPr="00BC3CC5">
        <w:rPr>
          <w:rFonts w:ascii="Arial" w:hAnsi="Arial" w:cs="Arial"/>
        </w:rPr>
        <w:lastRenderedPageBreak/>
        <w:t xml:space="preserve">nieprzedłożenie poświadczonej za zgodność z oryginałem kopii umowy o podwykonawstwo lub jej zmiany w wysokości 5 % wynagrodzenia umownego brutto, o którym mowa w </w:t>
      </w:r>
      <w:r w:rsidRPr="00973A16">
        <w:rPr>
          <w:rFonts w:ascii="Arial" w:hAnsi="Arial" w:cs="Arial"/>
        </w:rPr>
        <w:sym w:font="Arial" w:char="00A7"/>
      </w:r>
      <w:r w:rsidRPr="00BC3CC5">
        <w:rPr>
          <w:rFonts w:ascii="Arial" w:hAnsi="Arial" w:cs="Arial"/>
        </w:rPr>
        <w:t xml:space="preserve"> 7 ust </w:t>
      </w:r>
      <w:r>
        <w:rPr>
          <w:rFonts w:ascii="Arial" w:hAnsi="Arial" w:cs="Arial"/>
        </w:rPr>
        <w:t>1</w:t>
      </w:r>
      <w:r w:rsidRPr="00BC3CC5">
        <w:rPr>
          <w:rFonts w:ascii="Arial" w:hAnsi="Arial" w:cs="Arial"/>
        </w:rPr>
        <w:t>, za każdy taki przypadek,</w:t>
      </w:r>
    </w:p>
    <w:p w:rsidR="006A1543" w:rsidRDefault="006A1543" w:rsidP="000E30D7">
      <w:pPr>
        <w:numPr>
          <w:ilvl w:val="1"/>
          <w:numId w:val="171"/>
        </w:numPr>
        <w:suppressAutoHyphens w:val="0"/>
        <w:jc w:val="both"/>
        <w:rPr>
          <w:rFonts w:ascii="Arial" w:hAnsi="Arial" w:cs="Arial"/>
        </w:rPr>
      </w:pPr>
      <w:r w:rsidRPr="00BC3CC5">
        <w:rPr>
          <w:rFonts w:ascii="Arial" w:hAnsi="Arial" w:cs="Arial"/>
        </w:rPr>
        <w:t xml:space="preserve">brak zmiany umowy o podwykonawstwo w zakresie terminu zapłaty w wysokości 5 % wynagrodzenia umownego brutto, o którym mowa w </w:t>
      </w:r>
      <w:r w:rsidRPr="00973A16">
        <w:rPr>
          <w:rFonts w:ascii="Arial" w:hAnsi="Arial" w:cs="Arial"/>
        </w:rPr>
        <w:sym w:font="Arial" w:char="00A7"/>
      </w:r>
      <w:r w:rsidRPr="00BC3CC5">
        <w:rPr>
          <w:rFonts w:ascii="Arial" w:hAnsi="Arial" w:cs="Arial"/>
        </w:rPr>
        <w:t xml:space="preserve"> 7 ust </w:t>
      </w:r>
      <w:r>
        <w:rPr>
          <w:rFonts w:ascii="Arial" w:hAnsi="Arial" w:cs="Arial"/>
        </w:rPr>
        <w:t>1</w:t>
      </w:r>
      <w:r w:rsidRPr="00BC3CC5">
        <w:rPr>
          <w:rFonts w:ascii="Arial" w:hAnsi="Arial" w:cs="Arial"/>
        </w:rPr>
        <w:t>, za każdy taki przypadek.</w:t>
      </w:r>
    </w:p>
    <w:p w:rsidR="005533A1" w:rsidRPr="005533A1" w:rsidRDefault="005533A1" w:rsidP="000E30D7">
      <w:pPr>
        <w:numPr>
          <w:ilvl w:val="1"/>
          <w:numId w:val="171"/>
        </w:numPr>
        <w:suppressAutoHyphens w:val="0"/>
        <w:jc w:val="both"/>
        <w:rPr>
          <w:rStyle w:val="FontStyle131"/>
          <w:rFonts w:ascii="Arial" w:eastAsia="Times New Roman" w:hAnsi="Arial" w:cs="Arial"/>
          <w:color w:val="auto"/>
          <w:sz w:val="24"/>
          <w:szCs w:val="24"/>
        </w:rPr>
      </w:pPr>
      <w:r w:rsidRPr="005533A1">
        <w:rPr>
          <w:rStyle w:val="FontStyle131"/>
          <w:rFonts w:ascii="Arial" w:hAnsi="Arial" w:cs="Arial"/>
          <w:sz w:val="24"/>
          <w:szCs w:val="24"/>
        </w:rPr>
        <w:t>za nie przedstawienie harmonogramu prac w terminie 10 dni kalendarzowych od podpisania umowy w wysokości 10.000 zł (słownie: dziesięć tysięcy złotych 00/100), o którym mowa w § 2 ust 3 niniejszej umowy.</w:t>
      </w:r>
    </w:p>
    <w:p w:rsidR="005533A1" w:rsidRPr="005533A1" w:rsidRDefault="005533A1" w:rsidP="000E30D7">
      <w:pPr>
        <w:numPr>
          <w:ilvl w:val="1"/>
          <w:numId w:val="171"/>
        </w:numPr>
        <w:suppressAutoHyphens w:val="0"/>
        <w:jc w:val="both"/>
        <w:rPr>
          <w:rFonts w:ascii="Arial" w:hAnsi="Arial" w:cs="Arial"/>
        </w:rPr>
      </w:pPr>
      <w:r w:rsidRPr="005533A1">
        <w:rPr>
          <w:rStyle w:val="FontStyle131"/>
          <w:rFonts w:ascii="Arial" w:hAnsi="Arial" w:cs="Arial"/>
          <w:sz w:val="24"/>
          <w:szCs w:val="24"/>
        </w:rPr>
        <w:t xml:space="preserve">za nie wywiązanie się z terminów określonych w harmonogramie prac, o którym mowa w § 2 ust 3 niniejszej umowy, w wysokości </w:t>
      </w:r>
      <w:r w:rsidRPr="005533A1">
        <w:rPr>
          <w:rFonts w:ascii="Arial" w:hAnsi="Arial" w:cs="Arial"/>
        </w:rPr>
        <w:t>500,00 złotych (słownie: pięćset złotych, 00/100), za każdy dzień opóźnienia,</w:t>
      </w:r>
    </w:p>
    <w:p w:rsidR="005533A1" w:rsidRPr="005533A1" w:rsidRDefault="005533A1" w:rsidP="000E30D7">
      <w:pPr>
        <w:numPr>
          <w:ilvl w:val="1"/>
          <w:numId w:val="171"/>
        </w:numPr>
        <w:suppressAutoHyphens w:val="0"/>
        <w:jc w:val="both"/>
        <w:rPr>
          <w:rFonts w:ascii="Arial" w:hAnsi="Arial" w:cs="Arial"/>
        </w:rPr>
      </w:pPr>
      <w:r w:rsidRPr="005533A1">
        <w:rPr>
          <w:rFonts w:ascii="Arial" w:hAnsi="Arial" w:cs="Arial"/>
        </w:rPr>
        <w:t>za nie wywiązanie się z obowiązku. o którym mowa w § 4 ust 2 pkt. 25) niniejszej umowy w wysokości 1.000,00 zł (słownie: jeden tysiąc złotych, 00/100) za każdy dzień opóźnienia,</w:t>
      </w:r>
    </w:p>
    <w:p w:rsidR="005533A1" w:rsidRPr="005533A1" w:rsidRDefault="005533A1" w:rsidP="000E30D7">
      <w:pPr>
        <w:numPr>
          <w:ilvl w:val="1"/>
          <w:numId w:val="171"/>
        </w:numPr>
        <w:suppressAutoHyphens w:val="0"/>
        <w:jc w:val="both"/>
        <w:rPr>
          <w:rFonts w:ascii="Arial" w:hAnsi="Arial" w:cs="Arial"/>
        </w:rPr>
      </w:pPr>
      <w:r w:rsidRPr="005533A1">
        <w:rPr>
          <w:rFonts w:ascii="Arial" w:hAnsi="Arial" w:cs="Arial"/>
        </w:rPr>
        <w:t>za powierzenie wykonania czynności opisanych w §4 ust. 2 pkt.25) osobom nie zatrudnionym na umowę o pracę w wysokości 500,00 zł (słownie pięćset złotych, 00/100), za każdy dzień pracy takiego pracownika,</w:t>
      </w:r>
    </w:p>
    <w:p w:rsidR="005533A1" w:rsidRPr="005533A1" w:rsidRDefault="005533A1" w:rsidP="000E30D7">
      <w:pPr>
        <w:numPr>
          <w:ilvl w:val="1"/>
          <w:numId w:val="171"/>
        </w:numPr>
        <w:suppressAutoHyphens w:val="0"/>
        <w:jc w:val="both"/>
        <w:rPr>
          <w:rFonts w:ascii="Arial" w:hAnsi="Arial" w:cs="Arial"/>
        </w:rPr>
      </w:pPr>
      <w:r w:rsidRPr="005533A1">
        <w:rPr>
          <w:rFonts w:ascii="Arial" w:hAnsi="Arial" w:cs="Arial"/>
        </w:rPr>
        <w:t>za niewywiązanie się z obowiązku, o którym mowa w §4 ust. 2 pkt.27) niniejszej umowy w wysokości 500,00 złotych (słownie: pięćset złotych, 00/100), za każdy dzień opóźnienia,</w:t>
      </w:r>
    </w:p>
    <w:p w:rsidR="005533A1" w:rsidRPr="005533A1" w:rsidRDefault="005533A1" w:rsidP="000E30D7">
      <w:pPr>
        <w:numPr>
          <w:ilvl w:val="1"/>
          <w:numId w:val="171"/>
        </w:numPr>
        <w:suppressAutoHyphens w:val="0"/>
        <w:jc w:val="both"/>
        <w:rPr>
          <w:rFonts w:ascii="Arial" w:hAnsi="Arial" w:cs="Arial"/>
        </w:rPr>
      </w:pPr>
      <w:r w:rsidRPr="005533A1">
        <w:rPr>
          <w:rFonts w:ascii="Arial" w:hAnsi="Arial" w:cs="Arial"/>
        </w:rPr>
        <w:t>za niewywiązanie się z obowiązku dotyczącego przedłożenia kopii umów, o których mowa w § 4 ust. 2 pkt.28) niniejszej umowy w wysokości 500,00 złotych (słownie: pięćset złotych, 00/100), za każdy dzień opóźnienia.</w:t>
      </w:r>
    </w:p>
    <w:p w:rsidR="005533A1" w:rsidRPr="005533A1" w:rsidRDefault="005533A1" w:rsidP="005533A1">
      <w:pPr>
        <w:suppressAutoHyphens w:val="0"/>
        <w:ind w:left="1070"/>
        <w:jc w:val="both"/>
        <w:rPr>
          <w:rFonts w:ascii="Arial" w:hAnsi="Arial" w:cs="Arial"/>
        </w:rPr>
      </w:pPr>
    </w:p>
    <w:p w:rsidR="006A1543" w:rsidRPr="00973A16" w:rsidRDefault="006A1543" w:rsidP="006A1543">
      <w:pPr>
        <w:ind w:left="1021"/>
        <w:jc w:val="both"/>
        <w:rPr>
          <w:rFonts w:ascii="Arial" w:hAnsi="Arial" w:cs="Arial"/>
        </w:rPr>
      </w:pPr>
    </w:p>
    <w:p w:rsidR="006A1543" w:rsidRPr="00973A16" w:rsidRDefault="006A1543" w:rsidP="00CC3B1B">
      <w:pPr>
        <w:numPr>
          <w:ilvl w:val="0"/>
          <w:numId w:val="167"/>
        </w:numPr>
        <w:suppressAutoHyphens w:val="0"/>
        <w:jc w:val="both"/>
        <w:rPr>
          <w:rFonts w:ascii="Arial" w:hAnsi="Arial" w:cs="Arial"/>
        </w:rPr>
      </w:pPr>
      <w:r w:rsidRPr="00973A16">
        <w:rPr>
          <w:rFonts w:ascii="Arial" w:hAnsi="Arial" w:cs="Arial"/>
        </w:rPr>
        <w:t>Zamawiający zapłaci Wykonawcy kary umowne za:</w:t>
      </w:r>
    </w:p>
    <w:p w:rsidR="006A1543" w:rsidRDefault="006A1543" w:rsidP="00CC3B1B">
      <w:pPr>
        <w:numPr>
          <w:ilvl w:val="3"/>
          <w:numId w:val="69"/>
        </w:numPr>
        <w:suppressAutoHyphens w:val="0"/>
        <w:jc w:val="both"/>
        <w:rPr>
          <w:rFonts w:ascii="Arial" w:hAnsi="Arial" w:cs="Arial"/>
        </w:rPr>
      </w:pPr>
      <w:r w:rsidRPr="00973A16">
        <w:rPr>
          <w:rFonts w:ascii="Arial" w:hAnsi="Arial" w:cs="Arial"/>
        </w:rPr>
        <w:t xml:space="preserve">zwłokę w przeprowadzeniu odbioru </w:t>
      </w:r>
      <w:r>
        <w:rPr>
          <w:rFonts w:ascii="Arial" w:hAnsi="Arial" w:cs="Arial"/>
        </w:rPr>
        <w:t>prac/</w:t>
      </w:r>
      <w:r w:rsidRPr="00973A16">
        <w:rPr>
          <w:rFonts w:ascii="Arial" w:hAnsi="Arial" w:cs="Arial"/>
        </w:rPr>
        <w:t>robót - w wysokości 100 zł za każdy dzień zwłoki,</w:t>
      </w:r>
    </w:p>
    <w:p w:rsidR="006A1543" w:rsidRPr="00BC3CC5" w:rsidRDefault="006A1543" w:rsidP="00CC3B1B">
      <w:pPr>
        <w:numPr>
          <w:ilvl w:val="3"/>
          <w:numId w:val="69"/>
        </w:numPr>
        <w:suppressAutoHyphens w:val="0"/>
        <w:jc w:val="both"/>
        <w:rPr>
          <w:rFonts w:ascii="Arial" w:hAnsi="Arial" w:cs="Arial"/>
        </w:rPr>
      </w:pPr>
      <w:r w:rsidRPr="00BC3CC5">
        <w:rPr>
          <w:rFonts w:ascii="Arial" w:hAnsi="Arial" w:cs="Arial"/>
        </w:rPr>
        <w:t xml:space="preserve">odstąpienie od umowy z przyczyn, za które Wykonawca nie ponosi odpowiedzialności w wysokości 5 % wynagrodzenia umownego brutto, o którym mowa w </w:t>
      </w:r>
      <w:r w:rsidRPr="00973A16">
        <w:rPr>
          <w:rFonts w:ascii="Arial" w:hAnsi="Arial" w:cs="Arial"/>
        </w:rPr>
        <w:sym w:font="Arial" w:char="00A7"/>
      </w:r>
      <w:r w:rsidRPr="00BC3CC5">
        <w:rPr>
          <w:rFonts w:ascii="Arial" w:hAnsi="Arial" w:cs="Arial"/>
        </w:rPr>
        <w:t xml:space="preserve"> 7 ust </w:t>
      </w:r>
      <w:r>
        <w:rPr>
          <w:rFonts w:ascii="Arial" w:hAnsi="Arial" w:cs="Arial"/>
        </w:rPr>
        <w:t>1</w:t>
      </w:r>
      <w:r w:rsidRPr="00BC3CC5">
        <w:rPr>
          <w:rFonts w:ascii="Arial" w:hAnsi="Arial" w:cs="Arial"/>
        </w:rPr>
        <w:t>, z wyjątkiem wystąpienia sytuacji przedstawionej w  art. 145 ustawy Prawo zamówień publicznych (tekst jednolity Dz. U. z 201</w:t>
      </w:r>
      <w:r>
        <w:rPr>
          <w:rFonts w:ascii="Arial" w:hAnsi="Arial" w:cs="Arial"/>
        </w:rPr>
        <w:t>5</w:t>
      </w:r>
      <w:r w:rsidRPr="00BC3CC5">
        <w:rPr>
          <w:rFonts w:ascii="Arial" w:hAnsi="Arial" w:cs="Arial"/>
        </w:rPr>
        <w:t xml:space="preserve"> r. poz. </w:t>
      </w:r>
      <w:r>
        <w:rPr>
          <w:rFonts w:ascii="Arial" w:hAnsi="Arial" w:cs="Arial"/>
        </w:rPr>
        <w:t>2164</w:t>
      </w:r>
      <w:r w:rsidRPr="00BC3CC5">
        <w:rPr>
          <w:rFonts w:ascii="Arial" w:hAnsi="Arial" w:cs="Arial"/>
        </w:rPr>
        <w:t>).</w:t>
      </w:r>
    </w:p>
    <w:p w:rsidR="006A1543" w:rsidRPr="00710371" w:rsidRDefault="006A1543" w:rsidP="00CC3B1B">
      <w:pPr>
        <w:pStyle w:val="Tekstpodstawowy22"/>
        <w:numPr>
          <w:ilvl w:val="0"/>
          <w:numId w:val="150"/>
        </w:numPr>
        <w:overflowPunct/>
        <w:autoSpaceDE/>
        <w:autoSpaceDN/>
        <w:adjustRightInd/>
        <w:ind w:left="360" w:hanging="360"/>
        <w:textAlignment w:val="auto"/>
        <w:rPr>
          <w:rFonts w:ascii="Arial" w:hAnsi="Arial" w:cs="Arial"/>
          <w:sz w:val="24"/>
        </w:rPr>
      </w:pPr>
      <w:r w:rsidRPr="00973A16">
        <w:rPr>
          <w:rFonts w:ascii="Arial" w:hAnsi="Arial" w:cs="Arial"/>
          <w:sz w:val="24"/>
        </w:rPr>
        <w:t xml:space="preserve">Strony zastrzegają możliwość żądania odszkodowania uzupełniającego, obok zastrzeżonych kar umownych, do wysokości </w:t>
      </w:r>
      <w:r w:rsidRPr="00710371">
        <w:rPr>
          <w:rFonts w:ascii="Arial" w:hAnsi="Arial" w:cs="Arial"/>
          <w:sz w:val="24"/>
        </w:rPr>
        <w:t>rzeczywiście poniesionej szkody.</w:t>
      </w:r>
    </w:p>
    <w:p w:rsidR="006A1543" w:rsidRPr="00710371" w:rsidRDefault="006A1543" w:rsidP="00CC3B1B">
      <w:pPr>
        <w:numPr>
          <w:ilvl w:val="0"/>
          <w:numId w:val="146"/>
        </w:numPr>
        <w:suppressAutoHyphens w:val="0"/>
        <w:jc w:val="both"/>
        <w:rPr>
          <w:rFonts w:ascii="Arial" w:hAnsi="Arial" w:cs="Arial"/>
        </w:rPr>
      </w:pPr>
      <w:r w:rsidRPr="00710371">
        <w:rPr>
          <w:rFonts w:ascii="Arial" w:hAnsi="Arial" w:cs="Arial"/>
        </w:rPr>
        <w:t>Strony zobowiązują się do zapłaty kar umownych w terminie 14 dni od daty otrzymania wezwania.</w:t>
      </w:r>
    </w:p>
    <w:p w:rsidR="006A1543" w:rsidRPr="00710371" w:rsidRDefault="006A1543" w:rsidP="00CC3B1B">
      <w:pPr>
        <w:numPr>
          <w:ilvl w:val="0"/>
          <w:numId w:val="146"/>
        </w:numPr>
        <w:suppressAutoHyphens w:val="0"/>
        <w:jc w:val="both"/>
        <w:rPr>
          <w:rFonts w:ascii="Arial" w:hAnsi="Arial" w:cs="Arial"/>
        </w:rPr>
      </w:pPr>
      <w:r w:rsidRPr="00710371">
        <w:rPr>
          <w:rFonts w:ascii="Arial" w:hAnsi="Arial" w:cs="Arial"/>
        </w:rPr>
        <w:t>Jeżeli Wykonawca nie dokona zapłaty kary umownej, w terminie, o którym mowa w ust. 4, Zamawiający może dokonać potrącenia kary przy następnej płatności faktury Wykonawcy.</w:t>
      </w:r>
    </w:p>
    <w:p w:rsidR="006A1543" w:rsidRPr="00973A16" w:rsidRDefault="006A1543" w:rsidP="006A1543">
      <w:pPr>
        <w:rPr>
          <w:rFonts w:ascii="Arial" w:hAnsi="Arial" w:cs="Arial"/>
          <w:b/>
        </w:rPr>
      </w:pPr>
    </w:p>
    <w:p w:rsidR="006A1543" w:rsidRPr="00973A16" w:rsidRDefault="006A1543" w:rsidP="006A1543">
      <w:pPr>
        <w:ind w:left="284" w:hanging="284"/>
        <w:jc w:val="center"/>
        <w:rPr>
          <w:rFonts w:ascii="Arial" w:hAnsi="Arial" w:cs="Arial"/>
          <w:b/>
        </w:rPr>
      </w:pPr>
      <w:r w:rsidRPr="00973A16">
        <w:rPr>
          <w:rFonts w:ascii="Arial" w:hAnsi="Arial" w:cs="Arial"/>
          <w:b/>
        </w:rPr>
        <w:sym w:font="Arial" w:char="00A7"/>
      </w:r>
      <w:r w:rsidRPr="00973A16">
        <w:rPr>
          <w:rFonts w:ascii="Arial" w:hAnsi="Arial" w:cs="Arial"/>
          <w:b/>
        </w:rPr>
        <w:t xml:space="preserve"> 13</w:t>
      </w:r>
    </w:p>
    <w:p w:rsidR="006A1543" w:rsidRPr="00C90E45" w:rsidRDefault="006A1543" w:rsidP="00C90E45">
      <w:pPr>
        <w:rPr>
          <w:rFonts w:ascii="Arial" w:hAnsi="Arial" w:cs="Arial"/>
          <w:b/>
        </w:rPr>
      </w:pPr>
      <w:r w:rsidRPr="00C90E45">
        <w:rPr>
          <w:rFonts w:ascii="Arial" w:hAnsi="Arial" w:cs="Arial"/>
          <w:b/>
        </w:rPr>
        <w:t xml:space="preserve">                                               ODSTĄPIENIE  OD  UMOWY</w:t>
      </w:r>
    </w:p>
    <w:p w:rsidR="006A1543" w:rsidRPr="00973A16" w:rsidRDefault="006A1543" w:rsidP="006A1543">
      <w:pPr>
        <w:ind w:left="283" w:hanging="283"/>
        <w:jc w:val="both"/>
        <w:rPr>
          <w:rFonts w:ascii="Arial" w:hAnsi="Arial" w:cs="Arial"/>
        </w:rPr>
      </w:pPr>
      <w:r w:rsidRPr="00973A16">
        <w:rPr>
          <w:rFonts w:ascii="Arial" w:hAnsi="Arial" w:cs="Arial"/>
        </w:rPr>
        <w:t>1. Zamawiającemu przysługuje prawo do odstąpienia od umowy w przypadku, gdy:</w:t>
      </w:r>
    </w:p>
    <w:p w:rsidR="006A1543" w:rsidRPr="00973A16" w:rsidRDefault="006A1543" w:rsidP="00CC3B1B">
      <w:pPr>
        <w:numPr>
          <w:ilvl w:val="0"/>
          <w:numId w:val="151"/>
        </w:numPr>
        <w:suppressAutoHyphens w:val="0"/>
        <w:jc w:val="both"/>
        <w:rPr>
          <w:rFonts w:ascii="Arial" w:hAnsi="Arial" w:cs="Arial"/>
        </w:rPr>
      </w:pPr>
      <w:r w:rsidRPr="00973A16">
        <w:rPr>
          <w:rFonts w:ascii="Arial" w:hAnsi="Arial" w:cs="Arial"/>
        </w:rPr>
        <w:t xml:space="preserve">Wykonawca nie </w:t>
      </w:r>
      <w:r>
        <w:rPr>
          <w:rFonts w:ascii="Arial" w:hAnsi="Arial" w:cs="Arial"/>
        </w:rPr>
        <w:t>podjął realizacji przedmiotu umowy</w:t>
      </w:r>
      <w:r w:rsidRPr="00973A16">
        <w:rPr>
          <w:rFonts w:ascii="Arial" w:hAnsi="Arial" w:cs="Arial"/>
        </w:rPr>
        <w:t xml:space="preserve"> w terminie</w:t>
      </w:r>
      <w:r>
        <w:rPr>
          <w:rFonts w:ascii="Arial" w:hAnsi="Arial" w:cs="Arial"/>
        </w:rPr>
        <w:t xml:space="preserve"> 30 dni</w:t>
      </w:r>
      <w:r w:rsidRPr="00973A16">
        <w:rPr>
          <w:rFonts w:ascii="Arial" w:hAnsi="Arial" w:cs="Arial"/>
        </w:rPr>
        <w:t xml:space="preserve"> od przekazania </w:t>
      </w:r>
      <w:r>
        <w:rPr>
          <w:rFonts w:ascii="Arial" w:hAnsi="Arial" w:cs="Arial"/>
        </w:rPr>
        <w:t>prawa dostępu do terenu</w:t>
      </w:r>
      <w:r w:rsidRPr="00973A16">
        <w:rPr>
          <w:rFonts w:ascii="Arial" w:hAnsi="Arial" w:cs="Arial"/>
        </w:rPr>
        <w:t xml:space="preserve"> bez uzasadnionej przyczyny oraz nie reaguje na złożone na piśmie wezwanie Za</w:t>
      </w:r>
      <w:r>
        <w:rPr>
          <w:rFonts w:ascii="Arial" w:hAnsi="Arial" w:cs="Arial"/>
        </w:rPr>
        <w:t>mawiającego do rozpoczęcia działań</w:t>
      </w:r>
      <w:r w:rsidRPr="00973A16">
        <w:rPr>
          <w:rFonts w:ascii="Arial" w:hAnsi="Arial" w:cs="Arial"/>
        </w:rPr>
        <w:t>,</w:t>
      </w:r>
    </w:p>
    <w:p w:rsidR="006A1543" w:rsidRPr="00973A16" w:rsidRDefault="006A1543" w:rsidP="00CC3B1B">
      <w:pPr>
        <w:numPr>
          <w:ilvl w:val="0"/>
          <w:numId w:val="151"/>
        </w:numPr>
        <w:suppressAutoHyphens w:val="0"/>
        <w:jc w:val="both"/>
        <w:rPr>
          <w:rFonts w:ascii="Arial" w:hAnsi="Arial" w:cs="Arial"/>
        </w:rPr>
      </w:pPr>
      <w:r w:rsidRPr="00973A16">
        <w:rPr>
          <w:rFonts w:ascii="Arial" w:hAnsi="Arial" w:cs="Arial"/>
        </w:rPr>
        <w:lastRenderedPageBreak/>
        <w:t xml:space="preserve">Wykonawca przerwał bez uzasadnionej przyczyny realizację </w:t>
      </w:r>
      <w:r>
        <w:rPr>
          <w:rFonts w:ascii="Arial" w:hAnsi="Arial" w:cs="Arial"/>
        </w:rPr>
        <w:t>przedmiotu umowy</w:t>
      </w:r>
      <w:r w:rsidRPr="00973A16">
        <w:rPr>
          <w:rFonts w:ascii="Arial" w:hAnsi="Arial" w:cs="Arial"/>
        </w:rPr>
        <w:t xml:space="preserve"> i przerwa trwa dłużej niż </w:t>
      </w:r>
      <w:r>
        <w:rPr>
          <w:rFonts w:ascii="Arial" w:hAnsi="Arial" w:cs="Arial"/>
        </w:rPr>
        <w:t>2 tygodnie</w:t>
      </w:r>
      <w:r w:rsidRPr="00973A16">
        <w:rPr>
          <w:rFonts w:ascii="Arial" w:hAnsi="Arial" w:cs="Arial"/>
        </w:rPr>
        <w:t>,</w:t>
      </w:r>
    </w:p>
    <w:p w:rsidR="006A1543" w:rsidRPr="00973A16" w:rsidRDefault="006A1543" w:rsidP="00CC3B1B">
      <w:pPr>
        <w:numPr>
          <w:ilvl w:val="0"/>
          <w:numId w:val="151"/>
        </w:numPr>
        <w:suppressAutoHyphens w:val="0"/>
        <w:jc w:val="both"/>
        <w:rPr>
          <w:rFonts w:ascii="Arial" w:hAnsi="Arial" w:cs="Arial"/>
        </w:rPr>
      </w:pPr>
      <w:r w:rsidRPr="00973A16">
        <w:rPr>
          <w:rFonts w:ascii="Arial" w:hAnsi="Arial" w:cs="Arial"/>
        </w:rPr>
        <w:t>Wykonawca nie wykonuje robót zgodnie z umową lub też nienależycie wykonuje swoje zobowiązania umowne,</w:t>
      </w:r>
    </w:p>
    <w:p w:rsidR="006A1543" w:rsidRPr="00973A16" w:rsidRDefault="006A1543" w:rsidP="00CC3B1B">
      <w:pPr>
        <w:numPr>
          <w:ilvl w:val="0"/>
          <w:numId w:val="151"/>
        </w:numPr>
        <w:suppressAutoHyphens w:val="0"/>
        <w:jc w:val="both"/>
        <w:rPr>
          <w:rFonts w:ascii="Arial" w:hAnsi="Arial" w:cs="Arial"/>
        </w:rPr>
      </w:pPr>
      <w:r w:rsidRPr="00973A16">
        <w:rPr>
          <w:rFonts w:ascii="Arial" w:hAnsi="Arial" w:cs="Arial"/>
        </w:rPr>
        <w:t>nastąpi rozwiązanie firmy Wykonawcy,</w:t>
      </w:r>
    </w:p>
    <w:p w:rsidR="006A1543" w:rsidRPr="00973A16" w:rsidRDefault="006A1543" w:rsidP="00CC3B1B">
      <w:pPr>
        <w:numPr>
          <w:ilvl w:val="0"/>
          <w:numId w:val="151"/>
        </w:numPr>
        <w:suppressAutoHyphens w:val="0"/>
        <w:jc w:val="both"/>
        <w:rPr>
          <w:rFonts w:ascii="Arial" w:hAnsi="Arial" w:cs="Arial"/>
        </w:rPr>
      </w:pPr>
      <w:r w:rsidRPr="00973A16">
        <w:rPr>
          <w:rFonts w:ascii="Arial" w:hAnsi="Arial" w:cs="Arial"/>
        </w:rPr>
        <w:t>zostanie wydany nakaz zajęcia majątku Wykonawcy,</w:t>
      </w:r>
    </w:p>
    <w:p w:rsidR="006A1543" w:rsidRPr="0075721C" w:rsidRDefault="006A1543" w:rsidP="00CC3B1B">
      <w:pPr>
        <w:numPr>
          <w:ilvl w:val="0"/>
          <w:numId w:val="151"/>
        </w:numPr>
        <w:suppressAutoHyphens w:val="0"/>
        <w:jc w:val="both"/>
        <w:rPr>
          <w:rFonts w:ascii="Arial" w:hAnsi="Arial" w:cs="Arial"/>
          <w:b/>
        </w:rPr>
      </w:pPr>
      <w:r w:rsidRPr="00973A16">
        <w:rPr>
          <w:rFonts w:ascii="Arial" w:hAnsi="Arial" w:cs="Arial"/>
        </w:rPr>
        <w:t xml:space="preserve">w razie wystąpienia istotnej zmiany okoliczności powodującej, że wykonanie umowy nie leży w interesie Zamawiającego,  czego nie można było przewidzieć w chwili zawarcia umowy </w:t>
      </w:r>
      <w:r w:rsidRPr="00973A16">
        <w:rPr>
          <w:rFonts w:ascii="Arial" w:hAnsi="Arial" w:cs="Arial"/>
          <w:snapToGrid w:val="0"/>
        </w:rPr>
        <w:t>- odstąpienie od umowy w tym przypadku może nastąpić w terminie 30 dni od powzięcia  wiadomości o powyższych okolicznościach</w:t>
      </w:r>
      <w:r>
        <w:rPr>
          <w:rFonts w:ascii="Arial" w:hAnsi="Arial" w:cs="Arial"/>
          <w:snapToGrid w:val="0"/>
        </w:rPr>
        <w:t>,</w:t>
      </w:r>
    </w:p>
    <w:p w:rsidR="006A1543" w:rsidRDefault="006A1543" w:rsidP="00CC3B1B">
      <w:pPr>
        <w:numPr>
          <w:ilvl w:val="0"/>
          <w:numId w:val="151"/>
        </w:numPr>
        <w:suppressAutoHyphens w:val="0"/>
        <w:autoSpaceDE w:val="0"/>
        <w:autoSpaceDN w:val="0"/>
        <w:adjustRightInd w:val="0"/>
        <w:jc w:val="both"/>
        <w:rPr>
          <w:rFonts w:ascii="Arial" w:hAnsi="Arial" w:cs="Arial"/>
        </w:rPr>
      </w:pPr>
      <w:r>
        <w:rPr>
          <w:rFonts w:ascii="Arial" w:hAnsi="Arial" w:cs="Arial"/>
        </w:rPr>
        <w:t xml:space="preserve">z uwagi na brak terminowej regulacji przez Wykonawcę wynagrodzenia należnego </w:t>
      </w:r>
      <w:r w:rsidRPr="00710371">
        <w:rPr>
          <w:rFonts w:ascii="Arial" w:hAnsi="Arial" w:cs="Arial"/>
        </w:rPr>
        <w:t>podwykonawcy, zaistnieje konieczność wielokrotnego dokonywania bezpośredniej zapłaty (o której mowa w § 8 ust. 9 umowy ) podwykonawcy (z uwagi na przewidywaną możliwą ilość rozliczeń – wielokrotność należy rozumieć – więcej niż dwa razy) lub dalszemu podwykonawcy, lub konieczność dokonania bezpośrednich zapłat</w:t>
      </w:r>
      <w:r w:rsidRPr="00133038">
        <w:rPr>
          <w:rFonts w:ascii="Arial" w:hAnsi="Arial" w:cs="Arial"/>
        </w:rPr>
        <w:t xml:space="preserve"> na sumę większą niż 5% wartości </w:t>
      </w:r>
      <w:r>
        <w:rPr>
          <w:rFonts w:ascii="Arial" w:hAnsi="Arial" w:cs="Arial"/>
        </w:rPr>
        <w:t>wynagrodzenia brutto, o którym mowa w § 7 ust. 3 umowy.</w:t>
      </w:r>
    </w:p>
    <w:p w:rsidR="006A1543" w:rsidRPr="00B36334" w:rsidRDefault="006A1543" w:rsidP="00CC3B1B">
      <w:pPr>
        <w:numPr>
          <w:ilvl w:val="0"/>
          <w:numId w:val="151"/>
        </w:numPr>
        <w:suppressAutoHyphens w:val="0"/>
        <w:autoSpaceDE w:val="0"/>
        <w:autoSpaceDN w:val="0"/>
        <w:adjustRightInd w:val="0"/>
        <w:jc w:val="both"/>
        <w:rPr>
          <w:rFonts w:ascii="Arial" w:hAnsi="Arial" w:cs="Arial"/>
        </w:rPr>
      </w:pPr>
      <w:r w:rsidRPr="00B36334">
        <w:rPr>
          <w:rFonts w:ascii="Arial" w:hAnsi="Arial" w:cs="Arial"/>
        </w:rPr>
        <w:t xml:space="preserve">Wykonawca, zgodnie z § 6 ust. 5 niniejszej umowy nie wykaże Zamawiającemu, iż proponowany inny podwykonawca spełnia  warunki w stopniu nie mniejszym, niż wymagane w trakcie postępowania o udzielenie zamówienia, jeżeli zmiana albo rezygnacja z podwykonawcy dotyczy podmiotu, na którego zasoby wykonawca powołał się, na zasadach określonych w art. 26 ust. 2b ustawy </w:t>
      </w:r>
      <w:proofErr w:type="spellStart"/>
      <w:r w:rsidRPr="00B36334">
        <w:rPr>
          <w:rFonts w:ascii="Arial" w:hAnsi="Arial" w:cs="Arial"/>
        </w:rPr>
        <w:t>Pzp</w:t>
      </w:r>
      <w:proofErr w:type="spellEnd"/>
      <w:r w:rsidRPr="00B36334">
        <w:rPr>
          <w:rFonts w:ascii="Arial" w:hAnsi="Arial" w:cs="Arial"/>
        </w:rPr>
        <w:t xml:space="preserve">, w celu wykazania spełniania warunków udziału w postępowaniu, o których mowa w art. 22 ust. 1 ustawy </w:t>
      </w:r>
      <w:proofErr w:type="spellStart"/>
      <w:r w:rsidRPr="00B36334">
        <w:rPr>
          <w:rFonts w:ascii="Arial" w:hAnsi="Arial" w:cs="Arial"/>
        </w:rPr>
        <w:t>Pzp</w:t>
      </w:r>
      <w:proofErr w:type="spellEnd"/>
      <w:r w:rsidRPr="00B36334">
        <w:rPr>
          <w:rFonts w:ascii="Arial" w:hAnsi="Arial" w:cs="Arial"/>
        </w:rPr>
        <w:t xml:space="preserve">. Dotyczy to również sytuacji gdy Wykonawca nie wykaże,  że sam spełnia warunki udziału w postępowaniu jak podmiot, na którego zasoby wykonawca powołał się, na zasadach określonych w art. 26 ust. 2b ustawy </w:t>
      </w:r>
      <w:proofErr w:type="spellStart"/>
      <w:r w:rsidRPr="00B36334">
        <w:rPr>
          <w:rFonts w:ascii="Arial" w:hAnsi="Arial" w:cs="Arial"/>
        </w:rPr>
        <w:t>Pzp</w:t>
      </w:r>
      <w:proofErr w:type="spellEnd"/>
      <w:r w:rsidRPr="00B36334">
        <w:rPr>
          <w:rFonts w:ascii="Arial" w:hAnsi="Arial" w:cs="Arial"/>
        </w:rPr>
        <w:t>, w stopniu nie mniejszym niż na etapie oceny ofert.</w:t>
      </w:r>
    </w:p>
    <w:p w:rsidR="006A1543" w:rsidRPr="00973A16" w:rsidRDefault="006A1543" w:rsidP="006A1543">
      <w:pPr>
        <w:ind w:left="709"/>
        <w:jc w:val="both"/>
        <w:rPr>
          <w:rFonts w:ascii="Arial" w:hAnsi="Arial" w:cs="Arial"/>
          <w:b/>
        </w:rPr>
      </w:pPr>
    </w:p>
    <w:p w:rsidR="006A1543" w:rsidRPr="00973A16" w:rsidRDefault="006A1543" w:rsidP="006A1543">
      <w:pPr>
        <w:ind w:left="283" w:hanging="283"/>
        <w:jc w:val="both"/>
        <w:rPr>
          <w:rFonts w:ascii="Arial" w:hAnsi="Arial" w:cs="Arial"/>
        </w:rPr>
      </w:pPr>
      <w:r w:rsidRPr="00973A16">
        <w:rPr>
          <w:rFonts w:ascii="Arial" w:hAnsi="Arial" w:cs="Arial"/>
        </w:rPr>
        <w:t>2. Wykonawcy przysługuje</w:t>
      </w:r>
      <w:r>
        <w:rPr>
          <w:rFonts w:ascii="Arial" w:hAnsi="Arial" w:cs="Arial"/>
        </w:rPr>
        <w:t xml:space="preserve"> prawo odstąpienia od umowy gdy  </w:t>
      </w:r>
      <w:r w:rsidRPr="00973A16">
        <w:rPr>
          <w:rFonts w:ascii="Arial" w:hAnsi="Arial" w:cs="Arial"/>
        </w:rPr>
        <w:t xml:space="preserve">Zamawiający odmawia bez uzasadnionej przyczyny dokonania odbioru </w:t>
      </w:r>
      <w:r>
        <w:rPr>
          <w:rFonts w:ascii="Arial" w:hAnsi="Arial" w:cs="Arial"/>
        </w:rPr>
        <w:t>prac/</w:t>
      </w:r>
      <w:r w:rsidRPr="00973A16">
        <w:rPr>
          <w:rFonts w:ascii="Arial" w:hAnsi="Arial" w:cs="Arial"/>
        </w:rPr>
        <w:t>robót lub podpisania protokołu odbioru</w:t>
      </w:r>
      <w:r>
        <w:rPr>
          <w:rFonts w:ascii="Arial" w:hAnsi="Arial" w:cs="Arial"/>
        </w:rPr>
        <w:t>.</w:t>
      </w:r>
    </w:p>
    <w:p w:rsidR="006A1543" w:rsidRPr="00973A16" w:rsidRDefault="006A1543" w:rsidP="00CC3B1B">
      <w:pPr>
        <w:numPr>
          <w:ilvl w:val="0"/>
          <w:numId w:val="144"/>
        </w:numPr>
        <w:suppressAutoHyphens w:val="0"/>
        <w:jc w:val="both"/>
        <w:rPr>
          <w:rFonts w:ascii="Arial" w:hAnsi="Arial" w:cs="Arial"/>
        </w:rPr>
      </w:pPr>
      <w:r w:rsidRPr="00B36334">
        <w:rPr>
          <w:rFonts w:ascii="Arial" w:hAnsi="Arial" w:cs="Arial"/>
        </w:rPr>
        <w:t>Odstąpienie od umowy powinno nastąpić w terminie 14 dni kalendarzowych od powzięcia wiadomości, lub zaistnienia okoliczności o których mowa w ust. 1, uzasadniających odstąpienie, w formie pisemnej pod</w:t>
      </w:r>
      <w:r w:rsidRPr="00973A16">
        <w:rPr>
          <w:rFonts w:ascii="Arial" w:hAnsi="Arial" w:cs="Arial"/>
        </w:rPr>
        <w:t xml:space="preserve"> rygorem nieważności, z podaniem uzasadnienia.</w:t>
      </w:r>
    </w:p>
    <w:p w:rsidR="006A1543" w:rsidRPr="00973A16" w:rsidRDefault="006A1543" w:rsidP="00CC3B1B">
      <w:pPr>
        <w:numPr>
          <w:ilvl w:val="0"/>
          <w:numId w:val="144"/>
        </w:numPr>
        <w:suppressAutoHyphens w:val="0"/>
        <w:jc w:val="both"/>
        <w:rPr>
          <w:rFonts w:ascii="Arial" w:hAnsi="Arial" w:cs="Arial"/>
        </w:rPr>
      </w:pPr>
      <w:r w:rsidRPr="00973A16">
        <w:rPr>
          <w:rFonts w:ascii="Arial" w:hAnsi="Arial" w:cs="Arial"/>
        </w:rPr>
        <w:t>W przypadku odstąpienia od umowy Wykonawcę i Zamawiającego obciążają następujące obowiązki:</w:t>
      </w:r>
    </w:p>
    <w:p w:rsidR="006A1543" w:rsidRPr="00973A16" w:rsidRDefault="006A1543" w:rsidP="00CC3B1B">
      <w:pPr>
        <w:numPr>
          <w:ilvl w:val="0"/>
          <w:numId w:val="145"/>
        </w:numPr>
        <w:suppressAutoHyphens w:val="0"/>
        <w:jc w:val="both"/>
        <w:rPr>
          <w:rFonts w:ascii="Arial" w:hAnsi="Arial" w:cs="Arial"/>
        </w:rPr>
      </w:pPr>
      <w:r w:rsidRPr="00973A16">
        <w:rPr>
          <w:rFonts w:ascii="Arial" w:hAnsi="Arial" w:cs="Arial"/>
        </w:rPr>
        <w:t>w terminie 14 dni od daty odstąpienia od umowy</w:t>
      </w:r>
      <w:r>
        <w:rPr>
          <w:rFonts w:ascii="Arial" w:hAnsi="Arial" w:cs="Arial"/>
        </w:rPr>
        <w:t>,</w:t>
      </w:r>
      <w:r w:rsidRPr="00973A16">
        <w:rPr>
          <w:rFonts w:ascii="Arial" w:hAnsi="Arial" w:cs="Arial"/>
        </w:rPr>
        <w:t xml:space="preserve"> Wykonawca przy udziale Zamawiającego sporządzi szczegółowy protokół inwentaryzacji </w:t>
      </w:r>
      <w:r>
        <w:rPr>
          <w:rFonts w:ascii="Arial" w:hAnsi="Arial" w:cs="Arial"/>
        </w:rPr>
        <w:t>prac/</w:t>
      </w:r>
      <w:r w:rsidRPr="00973A16">
        <w:rPr>
          <w:rFonts w:ascii="Arial" w:hAnsi="Arial" w:cs="Arial"/>
        </w:rPr>
        <w:t>robót w toku, według stanu na dzień odstąpienia,</w:t>
      </w:r>
    </w:p>
    <w:p w:rsidR="006A1543" w:rsidRPr="00973A16" w:rsidRDefault="006A1543" w:rsidP="00CC3B1B">
      <w:pPr>
        <w:numPr>
          <w:ilvl w:val="0"/>
          <w:numId w:val="145"/>
        </w:numPr>
        <w:suppressAutoHyphens w:val="0"/>
        <w:jc w:val="both"/>
        <w:rPr>
          <w:rFonts w:ascii="Arial" w:hAnsi="Arial" w:cs="Arial"/>
        </w:rPr>
      </w:pPr>
      <w:r w:rsidRPr="00973A16">
        <w:rPr>
          <w:rFonts w:ascii="Arial" w:hAnsi="Arial" w:cs="Arial"/>
        </w:rPr>
        <w:t>Wykonawca zabezpieczy przerwane roboty w zakr</w:t>
      </w:r>
      <w:r>
        <w:rPr>
          <w:rFonts w:ascii="Arial" w:hAnsi="Arial" w:cs="Arial"/>
        </w:rPr>
        <w:t>esie uzgodnionym, na koszt tej S</w:t>
      </w:r>
      <w:r w:rsidRPr="00973A16">
        <w:rPr>
          <w:rFonts w:ascii="Arial" w:hAnsi="Arial" w:cs="Arial"/>
        </w:rPr>
        <w:t>trony, której działanie spowodowało odstąpienie od umowy,</w:t>
      </w:r>
    </w:p>
    <w:p w:rsidR="006A1543" w:rsidRPr="00973A16" w:rsidRDefault="006A1543" w:rsidP="00CC3B1B">
      <w:pPr>
        <w:numPr>
          <w:ilvl w:val="0"/>
          <w:numId w:val="145"/>
        </w:numPr>
        <w:suppressAutoHyphens w:val="0"/>
        <w:jc w:val="both"/>
        <w:rPr>
          <w:rFonts w:ascii="Arial" w:hAnsi="Arial" w:cs="Arial"/>
        </w:rPr>
      </w:pPr>
      <w:r w:rsidRPr="00973A16">
        <w:rPr>
          <w:rFonts w:ascii="Arial" w:hAnsi="Arial" w:cs="Arial"/>
        </w:rPr>
        <w:t>Wykonawca najpóźniej w terminie 7 dni usunie z terenu budowy urządzenia zaplecza przez niego dostarczone i wzniesione,</w:t>
      </w:r>
    </w:p>
    <w:p w:rsidR="006A1543" w:rsidRPr="00973A16" w:rsidRDefault="006A1543" w:rsidP="00CC3B1B">
      <w:pPr>
        <w:numPr>
          <w:ilvl w:val="0"/>
          <w:numId w:val="145"/>
        </w:numPr>
        <w:suppressAutoHyphens w:val="0"/>
        <w:jc w:val="both"/>
        <w:rPr>
          <w:rFonts w:ascii="Arial" w:hAnsi="Arial" w:cs="Arial"/>
        </w:rPr>
      </w:pPr>
      <w:r w:rsidRPr="00973A16">
        <w:rPr>
          <w:rFonts w:ascii="Arial" w:hAnsi="Arial" w:cs="Arial"/>
        </w:rPr>
        <w:t xml:space="preserve">jeżeli </w:t>
      </w:r>
      <w:r>
        <w:rPr>
          <w:rFonts w:ascii="Arial" w:hAnsi="Arial" w:cs="Arial"/>
        </w:rPr>
        <w:t>S</w:t>
      </w:r>
      <w:r w:rsidRPr="00973A16">
        <w:rPr>
          <w:rFonts w:ascii="Arial" w:hAnsi="Arial" w:cs="Arial"/>
        </w:rPr>
        <w:t>troną odstępującą od umowy</w:t>
      </w:r>
      <w:r>
        <w:rPr>
          <w:rFonts w:ascii="Arial" w:hAnsi="Arial" w:cs="Arial"/>
        </w:rPr>
        <w:t xml:space="preserve"> jest Zamawiający, to Wykonawca</w:t>
      </w:r>
      <w:r w:rsidRPr="00973A16">
        <w:rPr>
          <w:rFonts w:ascii="Arial" w:hAnsi="Arial" w:cs="Arial"/>
        </w:rPr>
        <w:t>:</w:t>
      </w:r>
    </w:p>
    <w:p w:rsidR="006A1543" w:rsidRPr="005533A1" w:rsidRDefault="006A1543" w:rsidP="00CC3B1B">
      <w:pPr>
        <w:pStyle w:val="Tekstpodstawowywcity2"/>
        <w:numPr>
          <w:ilvl w:val="1"/>
          <w:numId w:val="145"/>
        </w:numPr>
        <w:suppressAutoHyphens w:val="0"/>
        <w:spacing w:after="0" w:line="240" w:lineRule="auto"/>
        <w:rPr>
          <w:rFonts w:ascii="Arial" w:hAnsi="Arial" w:cs="Arial"/>
        </w:rPr>
      </w:pPr>
      <w:r w:rsidRPr="005533A1">
        <w:rPr>
          <w:rFonts w:ascii="Arial" w:hAnsi="Arial" w:cs="Arial"/>
        </w:rPr>
        <w:t xml:space="preserve">zgłosi Zamawiającemu gotowość do dokonania odbioru </w:t>
      </w:r>
      <w:r w:rsidR="00950F4E">
        <w:rPr>
          <w:rFonts w:ascii="Arial" w:hAnsi="Arial" w:cs="Arial"/>
        </w:rPr>
        <w:t>prac/</w:t>
      </w:r>
      <w:r w:rsidRPr="005533A1">
        <w:rPr>
          <w:rFonts w:ascii="Arial" w:hAnsi="Arial" w:cs="Arial"/>
        </w:rPr>
        <w:t>robót przerwanych i zabezpieczających,</w:t>
      </w:r>
    </w:p>
    <w:p w:rsidR="006A1543" w:rsidRPr="005533A1" w:rsidRDefault="006A1543" w:rsidP="00CC3B1B">
      <w:pPr>
        <w:pStyle w:val="Tekstpodstawowy3"/>
        <w:numPr>
          <w:ilvl w:val="1"/>
          <w:numId w:val="145"/>
        </w:numPr>
        <w:suppressAutoHyphens w:val="0"/>
        <w:spacing w:after="0"/>
        <w:rPr>
          <w:rFonts w:ascii="Arial" w:hAnsi="Arial" w:cs="Arial"/>
          <w:sz w:val="24"/>
          <w:szCs w:val="24"/>
        </w:rPr>
      </w:pPr>
      <w:r w:rsidRPr="005533A1">
        <w:rPr>
          <w:rFonts w:ascii="Arial" w:hAnsi="Arial" w:cs="Arial"/>
          <w:sz w:val="24"/>
          <w:szCs w:val="24"/>
        </w:rPr>
        <w:lastRenderedPageBreak/>
        <w:t>sporządzi wykaz materiałów  zakupionych w celu realizacji niniejszej umowy, które nie mogą być przez niego wykorzystane do realizacji innych, nie objętych umową robót,</w:t>
      </w:r>
    </w:p>
    <w:p w:rsidR="006A1543" w:rsidRPr="00973A16" w:rsidRDefault="006A1543" w:rsidP="00CC3B1B">
      <w:pPr>
        <w:numPr>
          <w:ilvl w:val="0"/>
          <w:numId w:val="145"/>
        </w:numPr>
        <w:suppressAutoHyphens w:val="0"/>
        <w:jc w:val="both"/>
        <w:rPr>
          <w:rFonts w:ascii="Arial" w:hAnsi="Arial" w:cs="Arial"/>
        </w:rPr>
      </w:pPr>
      <w:r w:rsidRPr="00973A16">
        <w:rPr>
          <w:rFonts w:ascii="Arial" w:hAnsi="Arial" w:cs="Arial"/>
        </w:rPr>
        <w:t>Zamawiający w razie odstąpienia od umowy z przyczyn, za które Wykonawca nie odpowiada, zobowiązany jest do:</w:t>
      </w:r>
    </w:p>
    <w:p w:rsidR="006A1543" w:rsidRPr="00973A16" w:rsidRDefault="006A1543" w:rsidP="00CC3B1B">
      <w:pPr>
        <w:numPr>
          <w:ilvl w:val="1"/>
          <w:numId w:val="152"/>
        </w:numPr>
        <w:suppressAutoHyphens w:val="0"/>
        <w:jc w:val="both"/>
        <w:rPr>
          <w:rFonts w:ascii="Arial" w:hAnsi="Arial" w:cs="Arial"/>
        </w:rPr>
      </w:pPr>
      <w:r w:rsidRPr="00973A16">
        <w:rPr>
          <w:rFonts w:ascii="Arial" w:hAnsi="Arial" w:cs="Arial"/>
        </w:rPr>
        <w:t xml:space="preserve">przystąpienia do odbioru przerwanych </w:t>
      </w:r>
      <w:r w:rsidR="00950F4E">
        <w:rPr>
          <w:rFonts w:ascii="Arial" w:hAnsi="Arial" w:cs="Arial"/>
        </w:rPr>
        <w:t>prac/</w:t>
      </w:r>
      <w:r w:rsidRPr="00973A16">
        <w:rPr>
          <w:rFonts w:ascii="Arial" w:hAnsi="Arial" w:cs="Arial"/>
        </w:rPr>
        <w:t>robót, z którego sporządza się protokół;</w:t>
      </w:r>
    </w:p>
    <w:p w:rsidR="006A1543" w:rsidRPr="00973A16" w:rsidRDefault="006A1543" w:rsidP="00CC3B1B">
      <w:pPr>
        <w:numPr>
          <w:ilvl w:val="1"/>
          <w:numId w:val="152"/>
        </w:numPr>
        <w:suppressAutoHyphens w:val="0"/>
        <w:jc w:val="both"/>
        <w:rPr>
          <w:rFonts w:ascii="Arial" w:hAnsi="Arial" w:cs="Arial"/>
        </w:rPr>
      </w:pPr>
      <w:r w:rsidRPr="00973A16">
        <w:rPr>
          <w:rFonts w:ascii="Arial" w:hAnsi="Arial" w:cs="Arial"/>
        </w:rPr>
        <w:t xml:space="preserve">zapłaty za </w:t>
      </w:r>
      <w:r w:rsidR="00950F4E">
        <w:rPr>
          <w:rFonts w:ascii="Arial" w:hAnsi="Arial" w:cs="Arial"/>
        </w:rPr>
        <w:t>prace/</w:t>
      </w:r>
      <w:r w:rsidRPr="00973A16">
        <w:rPr>
          <w:rFonts w:ascii="Arial" w:hAnsi="Arial" w:cs="Arial"/>
        </w:rPr>
        <w:t xml:space="preserve">roboty wykonane do dnia odstąpienia, na podstawie odbioru przerwanych </w:t>
      </w:r>
      <w:r w:rsidR="00950F4E">
        <w:rPr>
          <w:rFonts w:ascii="Arial" w:hAnsi="Arial" w:cs="Arial"/>
        </w:rPr>
        <w:t>prac/</w:t>
      </w:r>
      <w:r w:rsidRPr="00973A16">
        <w:rPr>
          <w:rFonts w:ascii="Arial" w:hAnsi="Arial" w:cs="Arial"/>
        </w:rPr>
        <w:t>robót;</w:t>
      </w:r>
    </w:p>
    <w:p w:rsidR="006A1543" w:rsidRPr="00973A16" w:rsidRDefault="006A1543" w:rsidP="00CC3B1B">
      <w:pPr>
        <w:numPr>
          <w:ilvl w:val="1"/>
          <w:numId w:val="152"/>
        </w:numPr>
        <w:suppressAutoHyphens w:val="0"/>
        <w:jc w:val="both"/>
        <w:rPr>
          <w:rFonts w:ascii="Arial" w:hAnsi="Arial" w:cs="Arial"/>
        </w:rPr>
      </w:pPr>
      <w:r w:rsidRPr="00973A16">
        <w:rPr>
          <w:rFonts w:ascii="Arial" w:hAnsi="Arial" w:cs="Arial"/>
        </w:rPr>
        <w:t xml:space="preserve">odkupienia materiałów, o których mowa w </w:t>
      </w:r>
      <w:proofErr w:type="spellStart"/>
      <w:r w:rsidRPr="00973A16">
        <w:rPr>
          <w:rFonts w:ascii="Arial" w:hAnsi="Arial" w:cs="Arial"/>
        </w:rPr>
        <w:t>pkt</w:t>
      </w:r>
      <w:proofErr w:type="spellEnd"/>
      <w:r w:rsidRPr="00973A16">
        <w:rPr>
          <w:rFonts w:ascii="Arial" w:hAnsi="Arial" w:cs="Arial"/>
        </w:rPr>
        <w:t xml:space="preserve">  4 d</w:t>
      </w:r>
      <w:r>
        <w:rPr>
          <w:rFonts w:ascii="Arial" w:hAnsi="Arial" w:cs="Arial"/>
        </w:rPr>
        <w:t xml:space="preserve"> tiret drugi</w:t>
      </w:r>
      <w:r w:rsidRPr="00973A16">
        <w:rPr>
          <w:rFonts w:ascii="Arial" w:hAnsi="Arial" w:cs="Arial"/>
        </w:rPr>
        <w:t>),</w:t>
      </w:r>
    </w:p>
    <w:p w:rsidR="006A1543" w:rsidRPr="00973A16" w:rsidRDefault="006A1543" w:rsidP="00CC3B1B">
      <w:pPr>
        <w:numPr>
          <w:ilvl w:val="1"/>
          <w:numId w:val="152"/>
        </w:numPr>
        <w:suppressAutoHyphens w:val="0"/>
        <w:jc w:val="both"/>
        <w:rPr>
          <w:rFonts w:ascii="Arial" w:hAnsi="Arial" w:cs="Arial"/>
        </w:rPr>
      </w:pPr>
      <w:r w:rsidRPr="00973A16">
        <w:rPr>
          <w:rFonts w:ascii="Arial" w:hAnsi="Arial" w:cs="Arial"/>
        </w:rPr>
        <w:t>przejęcia od Wykonawcy pod swój dozór terenu budowy.</w:t>
      </w:r>
    </w:p>
    <w:p w:rsidR="006A1543" w:rsidRPr="00973A16" w:rsidRDefault="006A1543" w:rsidP="006A1543">
      <w:pPr>
        <w:rPr>
          <w:rFonts w:ascii="Arial" w:hAnsi="Arial" w:cs="Arial"/>
          <w:b/>
        </w:rPr>
      </w:pPr>
    </w:p>
    <w:p w:rsidR="006A1543" w:rsidRPr="00973A16" w:rsidRDefault="006A1543" w:rsidP="006A1543">
      <w:pPr>
        <w:rPr>
          <w:rFonts w:ascii="Arial" w:hAnsi="Arial" w:cs="Arial"/>
          <w:b/>
        </w:rPr>
      </w:pPr>
    </w:p>
    <w:p w:rsidR="006A1543" w:rsidRPr="007E6FE7" w:rsidRDefault="006A1543" w:rsidP="006A1543">
      <w:pPr>
        <w:ind w:left="284" w:hanging="284"/>
        <w:jc w:val="center"/>
        <w:rPr>
          <w:rFonts w:ascii="Arial" w:hAnsi="Arial" w:cs="Arial"/>
          <w:b/>
        </w:rPr>
      </w:pPr>
      <w:r w:rsidRPr="007E6FE7">
        <w:rPr>
          <w:rFonts w:ascii="Arial" w:hAnsi="Arial" w:cs="Arial"/>
          <w:b/>
        </w:rPr>
        <w:sym w:font="Arial" w:char="00A7"/>
      </w:r>
      <w:r w:rsidRPr="007E6FE7">
        <w:rPr>
          <w:rFonts w:ascii="Arial" w:hAnsi="Arial" w:cs="Arial"/>
          <w:b/>
        </w:rPr>
        <w:t xml:space="preserve"> 14</w:t>
      </w:r>
    </w:p>
    <w:p w:rsidR="006A1543" w:rsidRPr="007E6FE7" w:rsidRDefault="006A1543" w:rsidP="006A1543">
      <w:pPr>
        <w:ind w:left="284" w:hanging="284"/>
        <w:rPr>
          <w:rFonts w:ascii="Arial" w:hAnsi="Arial" w:cs="Arial"/>
          <w:b/>
        </w:rPr>
      </w:pPr>
      <w:r w:rsidRPr="007E6FE7">
        <w:rPr>
          <w:rFonts w:ascii="Arial" w:hAnsi="Arial" w:cs="Arial"/>
          <w:b/>
        </w:rPr>
        <w:t xml:space="preserve">                                                         UBEZPIECZENIA</w:t>
      </w:r>
    </w:p>
    <w:p w:rsidR="006A1543" w:rsidRPr="0057384F"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rPr>
      </w:pPr>
      <w:r w:rsidRPr="0057384F">
        <w:rPr>
          <w:rFonts w:ascii="Arial" w:hAnsi="Arial" w:cs="Arial"/>
        </w:rPr>
        <w:t>Wykonawca jest zobowi</w:t>
      </w:r>
      <w:r w:rsidRPr="0057384F">
        <w:rPr>
          <w:rFonts w:ascii="Arial" w:eastAsia="TimesNewRoman" w:hAnsi="Arial" w:cs="Arial"/>
        </w:rPr>
        <w:t>ą</w:t>
      </w:r>
      <w:r w:rsidRPr="0057384F">
        <w:rPr>
          <w:rFonts w:ascii="Arial" w:hAnsi="Arial" w:cs="Arial"/>
        </w:rPr>
        <w:t>zany zawrze</w:t>
      </w:r>
      <w:r w:rsidRPr="0057384F">
        <w:rPr>
          <w:rFonts w:ascii="Arial" w:eastAsia="TimesNewRoman" w:hAnsi="Arial" w:cs="Arial"/>
        </w:rPr>
        <w:t xml:space="preserve">ć </w:t>
      </w:r>
      <w:r w:rsidRPr="0057384F">
        <w:rPr>
          <w:rFonts w:ascii="Arial" w:hAnsi="Arial" w:cs="Arial"/>
        </w:rPr>
        <w:t xml:space="preserve">na własny koszt </w:t>
      </w:r>
      <w:r w:rsidRPr="0057384F">
        <w:rPr>
          <w:rFonts w:ascii="Arial" w:hAnsi="Arial" w:cs="Arial"/>
          <w:b/>
        </w:rPr>
        <w:t>umow</w:t>
      </w:r>
      <w:r w:rsidRPr="0057384F">
        <w:rPr>
          <w:rFonts w:ascii="Arial" w:eastAsia="TimesNewRoman" w:hAnsi="Arial" w:cs="Arial"/>
          <w:b/>
        </w:rPr>
        <w:t xml:space="preserve">ę </w:t>
      </w:r>
      <w:r w:rsidRPr="0057384F">
        <w:rPr>
          <w:rFonts w:ascii="Arial" w:hAnsi="Arial" w:cs="Arial"/>
          <w:b/>
        </w:rPr>
        <w:t>ubezpieczeniow</w:t>
      </w:r>
      <w:r w:rsidRPr="0057384F">
        <w:rPr>
          <w:rFonts w:ascii="Arial" w:eastAsia="TimesNewRoman" w:hAnsi="Arial" w:cs="Arial"/>
          <w:b/>
        </w:rPr>
        <w:t>ą:</w:t>
      </w:r>
    </w:p>
    <w:p w:rsidR="006A1543" w:rsidRPr="0057384F" w:rsidRDefault="006A1543" w:rsidP="00CC3B1B">
      <w:pPr>
        <w:numPr>
          <w:ilvl w:val="0"/>
          <w:numId w:val="71"/>
        </w:numPr>
        <w:suppressAutoHyphens w:val="0"/>
        <w:autoSpaceDE w:val="0"/>
        <w:autoSpaceDN w:val="0"/>
        <w:adjustRightInd w:val="0"/>
        <w:ind w:left="993"/>
        <w:jc w:val="both"/>
        <w:rPr>
          <w:rFonts w:ascii="Arial" w:hAnsi="Arial" w:cs="Arial"/>
        </w:rPr>
      </w:pPr>
      <w:r w:rsidRPr="0057384F">
        <w:rPr>
          <w:rFonts w:ascii="Arial" w:hAnsi="Arial" w:cs="Arial"/>
          <w:b/>
        </w:rPr>
        <w:t>wszystkich ryzyk budowy</w:t>
      </w:r>
      <w:r w:rsidRPr="0057384F">
        <w:rPr>
          <w:rFonts w:ascii="Arial" w:hAnsi="Arial" w:cs="Arial"/>
        </w:rPr>
        <w:t xml:space="preserve"> (zwaną dalej „polis</w:t>
      </w:r>
      <w:r w:rsidRPr="0057384F">
        <w:rPr>
          <w:rFonts w:ascii="Arial" w:eastAsia="TimesNewRoman" w:hAnsi="Arial" w:cs="Arial"/>
        </w:rPr>
        <w:t>ą”</w:t>
      </w:r>
      <w:r w:rsidRPr="0057384F">
        <w:rPr>
          <w:rFonts w:ascii="Arial" w:hAnsi="Arial" w:cs="Arial"/>
        </w:rPr>
        <w:t>) zgodnie z opisem przedmiotu zamówienia na czas trwania przedmiotu umowy, przy czym ubezpieczonym b</w:t>
      </w:r>
      <w:r w:rsidRPr="0057384F">
        <w:rPr>
          <w:rFonts w:ascii="Arial" w:eastAsia="TimesNewRoman" w:hAnsi="Arial" w:cs="Arial"/>
        </w:rPr>
        <w:t>ę</w:t>
      </w:r>
      <w:r w:rsidRPr="0057384F">
        <w:rPr>
          <w:rFonts w:ascii="Arial" w:hAnsi="Arial" w:cs="Arial"/>
        </w:rPr>
        <w:t>d</w:t>
      </w:r>
      <w:r w:rsidRPr="0057384F">
        <w:rPr>
          <w:rFonts w:ascii="Arial" w:eastAsia="TimesNewRoman" w:hAnsi="Arial" w:cs="Arial"/>
        </w:rPr>
        <w:t xml:space="preserve">ą </w:t>
      </w:r>
      <w:r w:rsidRPr="0057384F">
        <w:rPr>
          <w:rFonts w:ascii="Arial" w:hAnsi="Arial" w:cs="Arial"/>
        </w:rPr>
        <w:t>Zamawiaj</w:t>
      </w:r>
      <w:r w:rsidRPr="0057384F">
        <w:rPr>
          <w:rFonts w:ascii="Arial" w:eastAsia="TimesNewRoman" w:hAnsi="Arial" w:cs="Arial"/>
        </w:rPr>
        <w:t>ą</w:t>
      </w:r>
      <w:r w:rsidRPr="0057384F">
        <w:rPr>
          <w:rFonts w:ascii="Arial" w:hAnsi="Arial" w:cs="Arial"/>
        </w:rPr>
        <w:t xml:space="preserve">cy, Wykonawca oraz Podwykonawcy, a </w:t>
      </w:r>
      <w:r w:rsidRPr="0057384F">
        <w:rPr>
          <w:rFonts w:ascii="Arial" w:hAnsi="Arial" w:cs="Arial"/>
          <w:b/>
        </w:rPr>
        <w:t>warto</w:t>
      </w:r>
      <w:r w:rsidRPr="0057384F">
        <w:rPr>
          <w:rFonts w:ascii="Arial" w:eastAsia="TimesNewRoman" w:hAnsi="Arial" w:cs="Arial"/>
          <w:b/>
        </w:rPr>
        <w:t xml:space="preserve">ść </w:t>
      </w:r>
      <w:r w:rsidRPr="0057384F">
        <w:rPr>
          <w:rFonts w:ascii="Arial" w:hAnsi="Arial" w:cs="Arial"/>
          <w:b/>
        </w:rPr>
        <w:t>polisy nie mo</w:t>
      </w:r>
      <w:r w:rsidRPr="0057384F">
        <w:rPr>
          <w:rFonts w:ascii="Arial" w:eastAsia="TimesNewRoman" w:hAnsi="Arial" w:cs="Arial"/>
          <w:b/>
        </w:rPr>
        <w:t>ż</w:t>
      </w:r>
      <w:r w:rsidRPr="0057384F">
        <w:rPr>
          <w:rFonts w:ascii="Arial" w:hAnsi="Arial" w:cs="Arial"/>
          <w:b/>
        </w:rPr>
        <w:t>e by</w:t>
      </w:r>
      <w:r w:rsidRPr="0057384F">
        <w:rPr>
          <w:rFonts w:ascii="Arial" w:eastAsia="TimesNewRoman" w:hAnsi="Arial" w:cs="Arial"/>
          <w:b/>
        </w:rPr>
        <w:t xml:space="preserve">ć </w:t>
      </w:r>
      <w:r w:rsidRPr="0057384F">
        <w:rPr>
          <w:rFonts w:ascii="Arial" w:hAnsi="Arial" w:cs="Arial"/>
          <w:b/>
        </w:rPr>
        <w:t>ni</w:t>
      </w:r>
      <w:r w:rsidRPr="0057384F">
        <w:rPr>
          <w:rFonts w:ascii="Arial" w:eastAsia="TimesNewRoman" w:hAnsi="Arial" w:cs="Arial"/>
          <w:b/>
        </w:rPr>
        <w:t>ż</w:t>
      </w:r>
      <w:r w:rsidRPr="0057384F">
        <w:rPr>
          <w:rFonts w:ascii="Arial" w:hAnsi="Arial" w:cs="Arial"/>
          <w:b/>
        </w:rPr>
        <w:t>sza ni</w:t>
      </w:r>
      <w:r w:rsidRPr="0057384F">
        <w:rPr>
          <w:rFonts w:ascii="Arial" w:eastAsia="TimesNewRoman" w:hAnsi="Arial" w:cs="Arial"/>
          <w:b/>
        </w:rPr>
        <w:t xml:space="preserve">ż </w:t>
      </w:r>
      <w:r w:rsidRPr="0057384F">
        <w:rPr>
          <w:rFonts w:ascii="Arial" w:hAnsi="Arial" w:cs="Arial"/>
          <w:b/>
        </w:rPr>
        <w:t>warto</w:t>
      </w:r>
      <w:r w:rsidRPr="0057384F">
        <w:rPr>
          <w:rFonts w:ascii="Arial" w:eastAsia="TimesNewRoman" w:hAnsi="Arial" w:cs="Arial"/>
          <w:b/>
        </w:rPr>
        <w:t xml:space="preserve">ść </w:t>
      </w:r>
      <w:r w:rsidRPr="0057384F">
        <w:rPr>
          <w:rFonts w:ascii="Arial" w:hAnsi="Arial" w:cs="Arial"/>
          <w:b/>
        </w:rPr>
        <w:t>robót obj</w:t>
      </w:r>
      <w:r w:rsidRPr="0057384F">
        <w:rPr>
          <w:rFonts w:ascii="Arial" w:eastAsia="TimesNewRoman" w:hAnsi="Arial" w:cs="Arial"/>
          <w:b/>
        </w:rPr>
        <w:t>ę</w:t>
      </w:r>
      <w:r w:rsidRPr="0057384F">
        <w:rPr>
          <w:rFonts w:ascii="Arial" w:hAnsi="Arial" w:cs="Arial"/>
          <w:b/>
        </w:rPr>
        <w:t>tych niniejsz</w:t>
      </w:r>
      <w:r w:rsidRPr="0057384F">
        <w:rPr>
          <w:rFonts w:ascii="Arial" w:eastAsia="TimesNewRoman" w:hAnsi="Arial" w:cs="Arial"/>
          <w:b/>
        </w:rPr>
        <w:t xml:space="preserve">ą </w:t>
      </w:r>
      <w:r w:rsidRPr="0057384F">
        <w:rPr>
          <w:rFonts w:ascii="Arial" w:hAnsi="Arial" w:cs="Arial"/>
          <w:b/>
        </w:rPr>
        <w:t>umow</w:t>
      </w:r>
      <w:r w:rsidRPr="0057384F">
        <w:rPr>
          <w:rFonts w:ascii="Arial" w:eastAsia="TimesNewRoman" w:hAnsi="Arial" w:cs="Arial"/>
          <w:b/>
        </w:rPr>
        <w:t>ą</w:t>
      </w:r>
      <w:r w:rsidRPr="0057384F">
        <w:rPr>
          <w:rFonts w:ascii="Arial" w:hAnsi="Arial" w:cs="Arial"/>
        </w:rPr>
        <w:t>,</w:t>
      </w:r>
    </w:p>
    <w:p w:rsidR="006A1543" w:rsidRPr="0057384F" w:rsidRDefault="006A1543" w:rsidP="00CC3B1B">
      <w:pPr>
        <w:numPr>
          <w:ilvl w:val="0"/>
          <w:numId w:val="71"/>
        </w:numPr>
        <w:suppressAutoHyphens w:val="0"/>
        <w:autoSpaceDE w:val="0"/>
        <w:autoSpaceDN w:val="0"/>
        <w:adjustRightInd w:val="0"/>
        <w:ind w:left="993"/>
        <w:jc w:val="both"/>
        <w:rPr>
          <w:rFonts w:ascii="Arial" w:hAnsi="Arial" w:cs="Arial"/>
        </w:rPr>
      </w:pPr>
      <w:r w:rsidRPr="0057384F">
        <w:rPr>
          <w:rFonts w:ascii="Arial" w:hAnsi="Arial" w:cs="Arial"/>
        </w:rPr>
        <w:t xml:space="preserve"> obejmującą</w:t>
      </w:r>
      <w:r w:rsidRPr="0057384F">
        <w:rPr>
          <w:rFonts w:ascii="Arial" w:eastAsia="TimesNewRoman" w:hAnsi="Arial" w:cs="Arial"/>
        </w:rPr>
        <w:t xml:space="preserve"> </w:t>
      </w:r>
      <w:r w:rsidRPr="0057384F">
        <w:rPr>
          <w:rFonts w:ascii="Arial" w:hAnsi="Arial" w:cs="Arial"/>
        </w:rPr>
        <w:t>tak</w:t>
      </w:r>
      <w:r w:rsidRPr="0057384F">
        <w:rPr>
          <w:rFonts w:ascii="Arial" w:eastAsia="TimesNewRoman" w:hAnsi="Arial" w:cs="Arial"/>
        </w:rPr>
        <w:t>ż</w:t>
      </w:r>
      <w:r w:rsidRPr="0057384F">
        <w:rPr>
          <w:rFonts w:ascii="Arial" w:hAnsi="Arial" w:cs="Arial"/>
        </w:rPr>
        <w:t xml:space="preserve">e </w:t>
      </w:r>
      <w:r w:rsidRPr="0057384F">
        <w:rPr>
          <w:rFonts w:ascii="Arial" w:hAnsi="Arial" w:cs="Arial"/>
          <w:b/>
        </w:rPr>
        <w:t>szkody w mieniu otaczaj</w:t>
      </w:r>
      <w:r w:rsidRPr="0057384F">
        <w:rPr>
          <w:rFonts w:ascii="Arial" w:eastAsia="TimesNewRoman" w:hAnsi="Arial" w:cs="Arial"/>
          <w:b/>
        </w:rPr>
        <w:t>ą</w:t>
      </w:r>
      <w:r w:rsidRPr="0057384F">
        <w:rPr>
          <w:rFonts w:ascii="Arial" w:hAnsi="Arial" w:cs="Arial"/>
          <w:b/>
        </w:rPr>
        <w:t>cym plac budowy, powstałe bezpo</w:t>
      </w:r>
      <w:r w:rsidRPr="0057384F">
        <w:rPr>
          <w:rFonts w:ascii="Arial" w:eastAsia="TimesNewRoman" w:hAnsi="Arial" w:cs="Arial"/>
          <w:b/>
        </w:rPr>
        <w:t>ś</w:t>
      </w:r>
      <w:r w:rsidRPr="0057384F">
        <w:rPr>
          <w:rFonts w:ascii="Arial" w:hAnsi="Arial" w:cs="Arial"/>
          <w:b/>
        </w:rPr>
        <w:t>rednio w skutek prowadzenia robót budowlanych</w:t>
      </w:r>
      <w:r w:rsidRPr="0057384F">
        <w:rPr>
          <w:rFonts w:ascii="Arial" w:hAnsi="Arial" w:cs="Arial"/>
        </w:rPr>
        <w:t xml:space="preserve"> przy sumie gwarancyjnej </w:t>
      </w:r>
      <w:r w:rsidRPr="0057384F">
        <w:rPr>
          <w:rFonts w:ascii="Arial" w:hAnsi="Arial" w:cs="Arial"/>
          <w:b/>
        </w:rPr>
        <w:t>nie mniejszej ni</w:t>
      </w:r>
      <w:r w:rsidRPr="0057384F">
        <w:rPr>
          <w:rFonts w:ascii="Arial" w:eastAsia="TimesNewRoman" w:hAnsi="Arial" w:cs="Arial"/>
          <w:b/>
        </w:rPr>
        <w:t>ż 5</w:t>
      </w:r>
      <w:r w:rsidRPr="0057384F">
        <w:rPr>
          <w:rFonts w:ascii="Arial" w:hAnsi="Arial" w:cs="Arial"/>
          <w:b/>
        </w:rPr>
        <w:t>00.000,00 zł</w:t>
      </w:r>
      <w:r w:rsidRPr="0057384F">
        <w:rPr>
          <w:rFonts w:ascii="Arial" w:hAnsi="Arial" w:cs="Arial"/>
        </w:rPr>
        <w:t xml:space="preserve">, </w:t>
      </w:r>
    </w:p>
    <w:p w:rsidR="006A1543" w:rsidRPr="0057384F" w:rsidRDefault="006A1543" w:rsidP="00CC3B1B">
      <w:pPr>
        <w:numPr>
          <w:ilvl w:val="0"/>
          <w:numId w:val="71"/>
        </w:numPr>
        <w:suppressAutoHyphens w:val="0"/>
        <w:autoSpaceDE w:val="0"/>
        <w:autoSpaceDN w:val="0"/>
        <w:adjustRightInd w:val="0"/>
        <w:ind w:left="993"/>
        <w:jc w:val="both"/>
        <w:rPr>
          <w:rFonts w:ascii="Arial" w:hAnsi="Arial" w:cs="Arial"/>
        </w:rPr>
      </w:pPr>
      <w:r w:rsidRPr="0057384F">
        <w:rPr>
          <w:rFonts w:ascii="Arial" w:hAnsi="Arial" w:cs="Arial"/>
        </w:rPr>
        <w:t>obejmującą</w:t>
      </w:r>
      <w:r w:rsidRPr="0057384F">
        <w:rPr>
          <w:rFonts w:ascii="Arial" w:eastAsia="TimesNewRoman" w:hAnsi="Arial" w:cs="Arial"/>
        </w:rPr>
        <w:t xml:space="preserve"> (</w:t>
      </w:r>
      <w:r w:rsidRPr="0057384F">
        <w:rPr>
          <w:rFonts w:ascii="Arial" w:hAnsi="Arial" w:cs="Arial"/>
        </w:rPr>
        <w:t xml:space="preserve">w dziale drugim </w:t>
      </w:r>
      <w:r w:rsidRPr="0057384F">
        <w:rPr>
          <w:rFonts w:ascii="Arial" w:hAnsi="Arial" w:cs="Arial"/>
          <w:b/>
        </w:rPr>
        <w:t>ubezpieczenie odpowiedzialno</w:t>
      </w:r>
      <w:r w:rsidRPr="0057384F">
        <w:rPr>
          <w:rFonts w:ascii="Arial" w:eastAsia="TimesNewRoman" w:hAnsi="Arial" w:cs="Arial"/>
          <w:b/>
        </w:rPr>
        <w:t>ś</w:t>
      </w:r>
      <w:r w:rsidRPr="0057384F">
        <w:rPr>
          <w:rFonts w:ascii="Arial" w:hAnsi="Arial" w:cs="Arial"/>
          <w:b/>
        </w:rPr>
        <w:t>ci cywilnej) ochron</w:t>
      </w:r>
      <w:r w:rsidRPr="0057384F">
        <w:rPr>
          <w:rFonts w:ascii="Arial" w:eastAsia="TimesNewRoman" w:hAnsi="Arial" w:cs="Arial"/>
          <w:b/>
        </w:rPr>
        <w:t xml:space="preserve">ą </w:t>
      </w:r>
      <w:r w:rsidRPr="0057384F">
        <w:rPr>
          <w:rFonts w:ascii="Arial" w:hAnsi="Arial" w:cs="Arial"/>
          <w:b/>
        </w:rPr>
        <w:t>szkody na mieniu lub osobie wyrz</w:t>
      </w:r>
      <w:r w:rsidRPr="0057384F">
        <w:rPr>
          <w:rFonts w:ascii="Arial" w:eastAsia="TimesNewRoman" w:hAnsi="Arial" w:cs="Arial"/>
          <w:b/>
        </w:rPr>
        <w:t>ą</w:t>
      </w:r>
      <w:r w:rsidRPr="0057384F">
        <w:rPr>
          <w:rFonts w:ascii="Arial" w:hAnsi="Arial" w:cs="Arial"/>
          <w:b/>
        </w:rPr>
        <w:t>dzone przez Wykonawc</w:t>
      </w:r>
      <w:r w:rsidRPr="0057384F">
        <w:rPr>
          <w:rFonts w:ascii="Arial" w:eastAsia="TimesNewRoman" w:hAnsi="Arial" w:cs="Arial"/>
          <w:b/>
        </w:rPr>
        <w:t xml:space="preserve">ę </w:t>
      </w:r>
      <w:r w:rsidRPr="0057384F">
        <w:rPr>
          <w:rFonts w:ascii="Arial" w:hAnsi="Arial" w:cs="Arial"/>
          <w:b/>
        </w:rPr>
        <w:t>oraz wszystkich Podwykonawców powstałe w zwi</w:t>
      </w:r>
      <w:r w:rsidRPr="0057384F">
        <w:rPr>
          <w:rFonts w:ascii="Arial" w:eastAsia="TimesNewRoman" w:hAnsi="Arial" w:cs="Arial"/>
          <w:b/>
        </w:rPr>
        <w:t>ą</w:t>
      </w:r>
      <w:r w:rsidRPr="0057384F">
        <w:rPr>
          <w:rFonts w:ascii="Arial" w:hAnsi="Arial" w:cs="Arial"/>
          <w:b/>
        </w:rPr>
        <w:t>zku z realizacj</w:t>
      </w:r>
      <w:r w:rsidRPr="0057384F">
        <w:rPr>
          <w:rFonts w:ascii="Arial" w:eastAsia="TimesNewRoman" w:hAnsi="Arial" w:cs="Arial"/>
          <w:b/>
        </w:rPr>
        <w:t xml:space="preserve">ą </w:t>
      </w:r>
      <w:r w:rsidRPr="0057384F">
        <w:rPr>
          <w:rFonts w:ascii="Arial" w:hAnsi="Arial" w:cs="Arial"/>
          <w:b/>
        </w:rPr>
        <w:t>prac okre</w:t>
      </w:r>
      <w:r w:rsidRPr="0057384F">
        <w:rPr>
          <w:rFonts w:ascii="Arial" w:eastAsia="TimesNewRoman" w:hAnsi="Arial" w:cs="Arial"/>
          <w:b/>
        </w:rPr>
        <w:t>ś</w:t>
      </w:r>
      <w:r w:rsidRPr="0057384F">
        <w:rPr>
          <w:rFonts w:ascii="Arial" w:hAnsi="Arial" w:cs="Arial"/>
          <w:b/>
        </w:rPr>
        <w:t>lonych w umowie oraz z  tytułu niewykonania lub nienale</w:t>
      </w:r>
      <w:r w:rsidRPr="0057384F">
        <w:rPr>
          <w:rFonts w:ascii="Arial" w:eastAsia="TimesNewRoman" w:hAnsi="Arial" w:cs="Arial"/>
          <w:b/>
        </w:rPr>
        <w:t>ż</w:t>
      </w:r>
      <w:r w:rsidRPr="0057384F">
        <w:rPr>
          <w:rFonts w:ascii="Arial" w:hAnsi="Arial" w:cs="Arial"/>
          <w:b/>
        </w:rPr>
        <w:t>ytego wykonania prac</w:t>
      </w:r>
      <w:r w:rsidRPr="0057384F">
        <w:rPr>
          <w:rFonts w:ascii="Arial" w:hAnsi="Arial" w:cs="Arial"/>
        </w:rPr>
        <w:t xml:space="preserve">, przy sumie gwarancyjnej </w:t>
      </w:r>
      <w:r w:rsidRPr="0057384F">
        <w:rPr>
          <w:rFonts w:ascii="Arial" w:hAnsi="Arial" w:cs="Arial"/>
          <w:b/>
        </w:rPr>
        <w:t>nie mniejszej ni</w:t>
      </w:r>
      <w:r w:rsidRPr="0057384F">
        <w:rPr>
          <w:rFonts w:ascii="Arial" w:eastAsia="TimesNewRoman" w:hAnsi="Arial" w:cs="Arial"/>
          <w:b/>
        </w:rPr>
        <w:t xml:space="preserve">ż </w:t>
      </w:r>
      <w:r w:rsidRPr="0057384F">
        <w:rPr>
          <w:rFonts w:ascii="Arial" w:hAnsi="Arial" w:cs="Arial"/>
          <w:b/>
        </w:rPr>
        <w:t>500.000,00 zł na jedno i wszystkie zdarzenia w okresie ubezpieczenia</w:t>
      </w:r>
    </w:p>
    <w:p w:rsidR="006A1543" w:rsidRPr="0057384F" w:rsidRDefault="006A1543" w:rsidP="00CC3B1B">
      <w:pPr>
        <w:numPr>
          <w:ilvl w:val="0"/>
          <w:numId w:val="71"/>
        </w:numPr>
        <w:suppressAutoHyphens w:val="0"/>
        <w:autoSpaceDE w:val="0"/>
        <w:autoSpaceDN w:val="0"/>
        <w:adjustRightInd w:val="0"/>
        <w:ind w:left="993"/>
        <w:jc w:val="both"/>
        <w:rPr>
          <w:rFonts w:ascii="Arial" w:hAnsi="Arial" w:cs="Arial"/>
        </w:rPr>
      </w:pPr>
      <w:r w:rsidRPr="0057384F">
        <w:rPr>
          <w:rFonts w:ascii="Arial" w:hAnsi="Arial" w:cs="Arial"/>
          <w:b/>
        </w:rPr>
        <w:t>od wszelkich roszczeń cywilno-prawnych</w:t>
      </w:r>
      <w:r w:rsidRPr="0057384F">
        <w:rPr>
          <w:rFonts w:ascii="Arial" w:hAnsi="Arial" w:cs="Arial"/>
        </w:rPr>
        <w:t xml:space="preserve"> w okresie obowiązywania rękojmi i gwarancji na kwotę </w:t>
      </w:r>
      <w:r w:rsidRPr="0057384F">
        <w:rPr>
          <w:rFonts w:ascii="Arial" w:hAnsi="Arial" w:cs="Arial"/>
          <w:b/>
        </w:rPr>
        <w:t>nie mniejszą niż 500.000,00 zł</w:t>
      </w:r>
      <w:r w:rsidRPr="0057384F">
        <w:rPr>
          <w:rFonts w:ascii="Arial" w:hAnsi="Arial" w:cs="Arial"/>
        </w:rPr>
        <w:t>.</w:t>
      </w:r>
    </w:p>
    <w:p w:rsidR="006A1543" w:rsidRPr="007E6FE7"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rPr>
      </w:pPr>
      <w:r w:rsidRPr="007E6FE7">
        <w:rPr>
          <w:rFonts w:ascii="Arial" w:hAnsi="Arial" w:cs="Arial"/>
        </w:rPr>
        <w:t>Obowi</w:t>
      </w:r>
      <w:r w:rsidRPr="007E6FE7">
        <w:rPr>
          <w:rFonts w:ascii="Arial" w:eastAsia="TimesNewRoman" w:hAnsi="Arial" w:cs="Arial"/>
        </w:rPr>
        <w:t>ą</w:t>
      </w:r>
      <w:r w:rsidRPr="007E6FE7">
        <w:rPr>
          <w:rFonts w:ascii="Arial" w:hAnsi="Arial" w:cs="Arial"/>
        </w:rPr>
        <w:t>zek zawarcia ubezpieczenia, o którym mowa w ust. 1 b</w:t>
      </w:r>
      <w:r w:rsidRPr="007E6FE7">
        <w:rPr>
          <w:rFonts w:ascii="Arial" w:eastAsia="TimesNewRoman" w:hAnsi="Arial" w:cs="Arial"/>
        </w:rPr>
        <w:t>ę</w:t>
      </w:r>
      <w:r w:rsidRPr="007E6FE7">
        <w:rPr>
          <w:rFonts w:ascii="Arial" w:hAnsi="Arial" w:cs="Arial"/>
        </w:rPr>
        <w:t>dzie uwa</w:t>
      </w:r>
      <w:r w:rsidRPr="007E6FE7">
        <w:rPr>
          <w:rFonts w:ascii="Arial" w:eastAsia="TimesNewRoman" w:hAnsi="Arial" w:cs="Arial"/>
        </w:rPr>
        <w:t>ż</w:t>
      </w:r>
      <w:r w:rsidRPr="007E6FE7">
        <w:rPr>
          <w:rFonts w:ascii="Arial" w:hAnsi="Arial" w:cs="Arial"/>
        </w:rPr>
        <w:t>any za spełniony w przypadku, gdy:</w:t>
      </w:r>
    </w:p>
    <w:p w:rsidR="006A1543" w:rsidRPr="007E6FE7"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rPr>
      </w:pPr>
      <w:r w:rsidRPr="007E6FE7">
        <w:rPr>
          <w:rFonts w:ascii="Arial" w:hAnsi="Arial" w:cs="Arial"/>
        </w:rPr>
        <w:t>Wykonawca nie pó</w:t>
      </w:r>
      <w:r w:rsidRPr="007E6FE7">
        <w:rPr>
          <w:rFonts w:ascii="Arial" w:eastAsia="TimesNewRoman" w:hAnsi="Arial" w:cs="Arial"/>
        </w:rPr>
        <w:t>ź</w:t>
      </w:r>
      <w:r w:rsidRPr="007E6FE7">
        <w:rPr>
          <w:rFonts w:ascii="Arial" w:hAnsi="Arial" w:cs="Arial"/>
        </w:rPr>
        <w:t>niej, ni</w:t>
      </w:r>
      <w:r w:rsidRPr="007E6FE7">
        <w:rPr>
          <w:rFonts w:ascii="Arial" w:eastAsia="TimesNewRoman" w:hAnsi="Arial" w:cs="Arial"/>
        </w:rPr>
        <w:t xml:space="preserve">ż </w:t>
      </w:r>
      <w:r w:rsidRPr="007E6FE7">
        <w:rPr>
          <w:rFonts w:ascii="Arial" w:hAnsi="Arial" w:cs="Arial"/>
        </w:rPr>
        <w:t>w dniu podpisania umowy przeka</w:t>
      </w:r>
      <w:r w:rsidRPr="007E6FE7">
        <w:rPr>
          <w:rFonts w:ascii="Arial" w:eastAsia="TimesNewRoman" w:hAnsi="Arial" w:cs="Arial"/>
        </w:rPr>
        <w:t>ż</w:t>
      </w:r>
      <w:r w:rsidRPr="007E6FE7">
        <w:rPr>
          <w:rFonts w:ascii="Arial" w:hAnsi="Arial" w:cs="Arial"/>
        </w:rPr>
        <w:t>e Zamawiaj</w:t>
      </w:r>
      <w:r w:rsidRPr="007E6FE7">
        <w:rPr>
          <w:rFonts w:ascii="Arial" w:eastAsia="TimesNewRoman" w:hAnsi="Arial" w:cs="Arial"/>
        </w:rPr>
        <w:t>ą</w:t>
      </w:r>
      <w:r w:rsidRPr="007E6FE7">
        <w:rPr>
          <w:rFonts w:ascii="Arial" w:hAnsi="Arial" w:cs="Arial"/>
        </w:rPr>
        <w:t>cemu polis</w:t>
      </w:r>
      <w:r w:rsidRPr="007E6FE7">
        <w:rPr>
          <w:rFonts w:ascii="Arial" w:eastAsia="TimesNewRoman" w:hAnsi="Arial" w:cs="Arial"/>
        </w:rPr>
        <w:t xml:space="preserve">ę </w:t>
      </w:r>
      <w:r w:rsidRPr="007E6FE7">
        <w:rPr>
          <w:rFonts w:ascii="Arial" w:hAnsi="Arial" w:cs="Arial"/>
        </w:rPr>
        <w:t>obejmuj</w:t>
      </w:r>
      <w:r w:rsidRPr="007E6FE7">
        <w:rPr>
          <w:rFonts w:ascii="Arial" w:eastAsia="TimesNewRoman" w:hAnsi="Arial" w:cs="Arial"/>
        </w:rPr>
        <w:t>ą</w:t>
      </w:r>
      <w:r w:rsidRPr="007E6FE7">
        <w:rPr>
          <w:rFonts w:ascii="Arial" w:hAnsi="Arial" w:cs="Arial"/>
        </w:rPr>
        <w:t>c</w:t>
      </w:r>
      <w:r w:rsidRPr="007E6FE7">
        <w:rPr>
          <w:rFonts w:ascii="Arial" w:eastAsia="TimesNewRoman" w:hAnsi="Arial" w:cs="Arial"/>
        </w:rPr>
        <w:t xml:space="preserve">ą </w:t>
      </w:r>
      <w:r w:rsidRPr="007E6FE7">
        <w:rPr>
          <w:rFonts w:ascii="Arial" w:hAnsi="Arial" w:cs="Arial"/>
        </w:rPr>
        <w:t>wszystkie ryzyka budowy wraz z pełn</w:t>
      </w:r>
      <w:r w:rsidRPr="007E6FE7">
        <w:rPr>
          <w:rFonts w:ascii="Arial" w:eastAsia="TimesNewRoman" w:hAnsi="Arial" w:cs="Arial"/>
        </w:rPr>
        <w:t xml:space="preserve">ą </w:t>
      </w:r>
      <w:r w:rsidRPr="007E6FE7">
        <w:rPr>
          <w:rFonts w:ascii="Arial" w:hAnsi="Arial" w:cs="Arial"/>
        </w:rPr>
        <w:t>tre</w:t>
      </w:r>
      <w:r w:rsidRPr="007E6FE7">
        <w:rPr>
          <w:rFonts w:ascii="Arial" w:eastAsia="TimesNewRoman" w:hAnsi="Arial" w:cs="Arial"/>
        </w:rPr>
        <w:t>ś</w:t>
      </w:r>
      <w:r w:rsidRPr="007E6FE7">
        <w:rPr>
          <w:rFonts w:ascii="Arial" w:hAnsi="Arial" w:cs="Arial"/>
        </w:rPr>
        <w:t>ci</w:t>
      </w:r>
      <w:r w:rsidRPr="007E6FE7">
        <w:rPr>
          <w:rFonts w:ascii="Arial" w:eastAsia="TimesNewRoman" w:hAnsi="Arial" w:cs="Arial"/>
        </w:rPr>
        <w:t xml:space="preserve">ą </w:t>
      </w:r>
      <w:r w:rsidRPr="007E6FE7">
        <w:rPr>
          <w:rFonts w:ascii="Arial" w:hAnsi="Arial" w:cs="Arial"/>
        </w:rPr>
        <w:t>wszystkich maj</w:t>
      </w:r>
      <w:r w:rsidRPr="007E6FE7">
        <w:rPr>
          <w:rFonts w:ascii="Arial" w:eastAsia="TimesNewRoman" w:hAnsi="Arial" w:cs="Arial"/>
        </w:rPr>
        <w:t>ą</w:t>
      </w:r>
      <w:r w:rsidRPr="007E6FE7">
        <w:rPr>
          <w:rFonts w:ascii="Arial" w:hAnsi="Arial" w:cs="Arial"/>
        </w:rPr>
        <w:t>cych zastosowanie warunków ubezpieczenia i dowodem opłaty składki,</w:t>
      </w:r>
    </w:p>
    <w:p w:rsidR="006A1543" w:rsidRPr="007E6FE7"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rPr>
      </w:pPr>
      <w:r w:rsidRPr="007E6FE7">
        <w:rPr>
          <w:rFonts w:ascii="Arial" w:hAnsi="Arial" w:cs="Arial"/>
        </w:rPr>
        <w:t>okres ubezpieczenia w polisie obejmuje w cało</w:t>
      </w:r>
      <w:r w:rsidRPr="007E6FE7">
        <w:rPr>
          <w:rFonts w:ascii="Arial" w:eastAsia="TimesNewRoman" w:hAnsi="Arial" w:cs="Arial"/>
        </w:rPr>
        <w:t>ś</w:t>
      </w:r>
      <w:r w:rsidRPr="007E6FE7">
        <w:rPr>
          <w:rFonts w:ascii="Arial" w:hAnsi="Arial" w:cs="Arial"/>
        </w:rPr>
        <w:t>ci okres realizacji prac wskazanych w umowie – z zastrzeżeniem ust. 4,</w:t>
      </w:r>
    </w:p>
    <w:p w:rsidR="006A1543" w:rsidRPr="007E6FE7"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rPr>
      </w:pPr>
      <w:r w:rsidRPr="007E6FE7">
        <w:rPr>
          <w:rFonts w:ascii="Arial" w:hAnsi="Arial" w:cs="Arial"/>
        </w:rPr>
        <w:t>okres ubezpieczenia w przypadku, o którym mowa w ust. 1 lit. d) obejmuje w całości okres trwania gwarancji i rękojmi (zgodnie z § 11 umowy) – z zastrzeżeniem ust. 4,</w:t>
      </w:r>
    </w:p>
    <w:p w:rsidR="006A1543" w:rsidRPr="007E6FE7" w:rsidRDefault="006A1543" w:rsidP="00CC3B1B">
      <w:pPr>
        <w:numPr>
          <w:ilvl w:val="1"/>
          <w:numId w:val="72"/>
        </w:numPr>
        <w:tabs>
          <w:tab w:val="clear" w:pos="1440"/>
          <w:tab w:val="num" w:pos="993"/>
        </w:tabs>
        <w:suppressAutoHyphens w:val="0"/>
        <w:autoSpaceDE w:val="0"/>
        <w:autoSpaceDN w:val="0"/>
        <w:adjustRightInd w:val="0"/>
        <w:ind w:left="993"/>
        <w:jc w:val="both"/>
        <w:rPr>
          <w:rFonts w:ascii="Arial" w:hAnsi="Arial" w:cs="Arial"/>
        </w:rPr>
      </w:pPr>
      <w:r w:rsidRPr="007E6FE7">
        <w:rPr>
          <w:rFonts w:ascii="Arial" w:hAnsi="Arial" w:cs="Arial"/>
        </w:rPr>
        <w:t>polisa obejmuje ochron</w:t>
      </w:r>
      <w:r w:rsidRPr="007E6FE7">
        <w:rPr>
          <w:rFonts w:ascii="Arial" w:eastAsia="TimesNewRoman" w:hAnsi="Arial" w:cs="Arial"/>
        </w:rPr>
        <w:t xml:space="preserve">ą </w:t>
      </w:r>
      <w:r w:rsidRPr="007E6FE7">
        <w:rPr>
          <w:rFonts w:ascii="Arial" w:hAnsi="Arial" w:cs="Arial"/>
        </w:rPr>
        <w:t>odpowiedzialno</w:t>
      </w:r>
      <w:r w:rsidRPr="007E6FE7">
        <w:rPr>
          <w:rFonts w:ascii="Arial" w:eastAsia="TimesNewRoman" w:hAnsi="Arial" w:cs="Arial"/>
        </w:rPr>
        <w:t xml:space="preserve">ść </w:t>
      </w:r>
      <w:r w:rsidRPr="007E6FE7">
        <w:rPr>
          <w:rFonts w:ascii="Arial" w:hAnsi="Arial" w:cs="Arial"/>
        </w:rPr>
        <w:t>za szkody wyrz</w:t>
      </w:r>
      <w:r w:rsidRPr="007E6FE7">
        <w:rPr>
          <w:rFonts w:ascii="Arial" w:eastAsia="TimesNewRoman" w:hAnsi="Arial" w:cs="Arial"/>
        </w:rPr>
        <w:t>ą</w:t>
      </w:r>
      <w:r w:rsidRPr="007E6FE7">
        <w:rPr>
          <w:rFonts w:ascii="Arial" w:hAnsi="Arial" w:cs="Arial"/>
        </w:rPr>
        <w:t>dzone przez Wykonawc</w:t>
      </w:r>
      <w:r w:rsidRPr="007E6FE7">
        <w:rPr>
          <w:rFonts w:ascii="Arial" w:eastAsia="TimesNewRoman" w:hAnsi="Arial" w:cs="Arial"/>
        </w:rPr>
        <w:t xml:space="preserve">ę </w:t>
      </w:r>
      <w:r w:rsidRPr="007E6FE7">
        <w:rPr>
          <w:rFonts w:ascii="Arial" w:hAnsi="Arial" w:cs="Arial"/>
        </w:rPr>
        <w:t>oraz wszystkich Podwykonawców w mieniu b</w:t>
      </w:r>
      <w:r w:rsidRPr="007E6FE7">
        <w:rPr>
          <w:rFonts w:ascii="Arial" w:eastAsia="TimesNewRoman" w:hAnsi="Arial" w:cs="Arial"/>
        </w:rPr>
        <w:t>ę</w:t>
      </w:r>
      <w:r w:rsidRPr="007E6FE7">
        <w:rPr>
          <w:rFonts w:ascii="Arial" w:hAnsi="Arial" w:cs="Arial"/>
        </w:rPr>
        <w:t>d</w:t>
      </w:r>
      <w:r w:rsidRPr="007E6FE7">
        <w:rPr>
          <w:rFonts w:ascii="Arial" w:eastAsia="TimesNewRoman" w:hAnsi="Arial" w:cs="Arial"/>
        </w:rPr>
        <w:t>ą</w:t>
      </w:r>
      <w:r w:rsidRPr="007E6FE7">
        <w:rPr>
          <w:rFonts w:ascii="Arial" w:hAnsi="Arial" w:cs="Arial"/>
        </w:rPr>
        <w:t>cym własno</w:t>
      </w:r>
      <w:r w:rsidRPr="007E6FE7">
        <w:rPr>
          <w:rFonts w:ascii="Arial" w:eastAsia="TimesNewRoman" w:hAnsi="Arial" w:cs="Arial"/>
        </w:rPr>
        <w:t>ś</w:t>
      </w:r>
      <w:r w:rsidRPr="007E6FE7">
        <w:rPr>
          <w:rFonts w:ascii="Arial" w:hAnsi="Arial" w:cs="Arial"/>
        </w:rPr>
        <w:t>ci</w:t>
      </w:r>
      <w:r w:rsidRPr="007E6FE7">
        <w:rPr>
          <w:rFonts w:ascii="Arial" w:eastAsia="TimesNewRoman" w:hAnsi="Arial" w:cs="Arial"/>
        </w:rPr>
        <w:t xml:space="preserve">ą </w:t>
      </w:r>
      <w:r w:rsidRPr="007E6FE7">
        <w:rPr>
          <w:rFonts w:ascii="Arial" w:hAnsi="Arial" w:cs="Arial"/>
        </w:rPr>
        <w:t>Zamawiaj</w:t>
      </w:r>
      <w:r w:rsidRPr="007E6FE7">
        <w:rPr>
          <w:rFonts w:ascii="Arial" w:eastAsia="TimesNewRoman" w:hAnsi="Arial" w:cs="Arial"/>
        </w:rPr>
        <w:t>ą</w:t>
      </w:r>
      <w:r w:rsidRPr="007E6FE7">
        <w:rPr>
          <w:rFonts w:ascii="Arial" w:hAnsi="Arial" w:cs="Arial"/>
        </w:rPr>
        <w:t>cego lub osób trzecich powstałe w trakcie realizacji prac okre</w:t>
      </w:r>
      <w:r w:rsidRPr="007E6FE7">
        <w:rPr>
          <w:rFonts w:ascii="Arial" w:eastAsia="TimesNewRoman" w:hAnsi="Arial" w:cs="Arial"/>
        </w:rPr>
        <w:t>ś</w:t>
      </w:r>
      <w:r w:rsidRPr="007E6FE7">
        <w:rPr>
          <w:rFonts w:ascii="Arial" w:hAnsi="Arial" w:cs="Arial"/>
        </w:rPr>
        <w:t>lonych w umowie.</w:t>
      </w:r>
    </w:p>
    <w:p w:rsidR="006A1543" w:rsidRPr="007E6FE7"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rPr>
      </w:pPr>
      <w:r w:rsidRPr="007E6FE7">
        <w:rPr>
          <w:rFonts w:ascii="Arial" w:hAnsi="Arial" w:cs="Arial"/>
        </w:rPr>
        <w:t>W przypadku posiadania przez Wykonawc</w:t>
      </w:r>
      <w:r w:rsidRPr="007E6FE7">
        <w:rPr>
          <w:rFonts w:ascii="Arial" w:eastAsia="TimesNewRoman" w:hAnsi="Arial" w:cs="Arial"/>
        </w:rPr>
        <w:t xml:space="preserve">ę </w:t>
      </w:r>
      <w:r w:rsidRPr="007E6FE7">
        <w:rPr>
          <w:rFonts w:ascii="Arial" w:hAnsi="Arial" w:cs="Arial"/>
        </w:rPr>
        <w:t>polisy ubezpieczenia odpowiedzialno</w:t>
      </w:r>
      <w:r w:rsidRPr="007E6FE7">
        <w:rPr>
          <w:rFonts w:ascii="Arial" w:eastAsia="TimesNewRoman" w:hAnsi="Arial" w:cs="Arial"/>
        </w:rPr>
        <w:t>ś</w:t>
      </w:r>
      <w:r w:rsidRPr="007E6FE7">
        <w:rPr>
          <w:rFonts w:ascii="Arial" w:hAnsi="Arial" w:cs="Arial"/>
        </w:rPr>
        <w:t>ci cywilnej w zakresie prowadzonej działalno</w:t>
      </w:r>
      <w:r w:rsidRPr="007E6FE7">
        <w:rPr>
          <w:rFonts w:ascii="Arial" w:eastAsia="TimesNewRoman" w:hAnsi="Arial" w:cs="Arial"/>
        </w:rPr>
        <w:t>ś</w:t>
      </w:r>
      <w:r w:rsidRPr="007E6FE7">
        <w:rPr>
          <w:rFonts w:ascii="Arial" w:hAnsi="Arial" w:cs="Arial"/>
        </w:rPr>
        <w:t>ci gospodarczej, spełniaj</w:t>
      </w:r>
      <w:r w:rsidRPr="007E6FE7">
        <w:rPr>
          <w:rFonts w:ascii="Arial" w:eastAsia="TimesNewRoman" w:hAnsi="Arial" w:cs="Arial"/>
        </w:rPr>
        <w:t>ą</w:t>
      </w:r>
      <w:r w:rsidRPr="007E6FE7">
        <w:rPr>
          <w:rFonts w:ascii="Arial" w:hAnsi="Arial" w:cs="Arial"/>
        </w:rPr>
        <w:t>cej wszystkie wymagania wskazane w ust. 1 i 2, nie istnieje konieczno</w:t>
      </w:r>
      <w:r w:rsidRPr="007E6FE7">
        <w:rPr>
          <w:rFonts w:ascii="Arial" w:eastAsia="TimesNewRoman" w:hAnsi="Arial" w:cs="Arial"/>
        </w:rPr>
        <w:t xml:space="preserve">ść </w:t>
      </w:r>
      <w:r w:rsidRPr="007E6FE7">
        <w:rPr>
          <w:rFonts w:ascii="Arial" w:hAnsi="Arial" w:cs="Arial"/>
        </w:rPr>
        <w:t xml:space="preserve">dodatkowego </w:t>
      </w:r>
      <w:r w:rsidRPr="007E6FE7">
        <w:rPr>
          <w:rFonts w:ascii="Arial" w:hAnsi="Arial" w:cs="Arial"/>
        </w:rPr>
        <w:lastRenderedPageBreak/>
        <w:t>ubezpieczenia tego ryzyka przez Wykonawc</w:t>
      </w:r>
      <w:r w:rsidRPr="007E6FE7">
        <w:rPr>
          <w:rFonts w:ascii="Arial" w:eastAsia="TimesNewRoman" w:hAnsi="Arial" w:cs="Arial"/>
        </w:rPr>
        <w:t xml:space="preserve">ę </w:t>
      </w:r>
      <w:r w:rsidRPr="007E6FE7">
        <w:rPr>
          <w:rFonts w:ascii="Arial" w:hAnsi="Arial" w:cs="Arial"/>
        </w:rPr>
        <w:t>w ramach polisy u</w:t>
      </w:r>
      <w:r>
        <w:rPr>
          <w:rFonts w:ascii="Arial" w:hAnsi="Arial" w:cs="Arial"/>
        </w:rPr>
        <w:t xml:space="preserve">bezpieczenia ryzyk budowlanych. </w:t>
      </w:r>
      <w:r w:rsidRPr="007E6FE7">
        <w:rPr>
          <w:rFonts w:ascii="Arial" w:hAnsi="Arial" w:cs="Arial"/>
        </w:rPr>
        <w:t>W takim wypadku Wykonawca zobowi</w:t>
      </w:r>
      <w:r w:rsidRPr="007E6FE7">
        <w:rPr>
          <w:rFonts w:ascii="Arial" w:eastAsia="TimesNewRoman" w:hAnsi="Arial" w:cs="Arial"/>
        </w:rPr>
        <w:t>ą</w:t>
      </w:r>
      <w:r w:rsidRPr="007E6FE7">
        <w:rPr>
          <w:rFonts w:ascii="Arial" w:hAnsi="Arial" w:cs="Arial"/>
        </w:rPr>
        <w:t>zany jest przedstawi</w:t>
      </w:r>
      <w:r w:rsidRPr="007E6FE7">
        <w:rPr>
          <w:rFonts w:ascii="Arial" w:eastAsia="TimesNewRoman" w:hAnsi="Arial" w:cs="Arial"/>
        </w:rPr>
        <w:t xml:space="preserve">ć </w:t>
      </w:r>
      <w:r w:rsidRPr="007E6FE7">
        <w:rPr>
          <w:rFonts w:ascii="Arial" w:hAnsi="Arial" w:cs="Arial"/>
        </w:rPr>
        <w:t>Zamawiaj</w:t>
      </w:r>
      <w:r w:rsidRPr="007E6FE7">
        <w:rPr>
          <w:rFonts w:ascii="Arial" w:eastAsia="TimesNewRoman" w:hAnsi="Arial" w:cs="Arial"/>
        </w:rPr>
        <w:t>ą</w:t>
      </w:r>
      <w:r w:rsidRPr="007E6FE7">
        <w:rPr>
          <w:rFonts w:ascii="Arial" w:hAnsi="Arial" w:cs="Arial"/>
        </w:rPr>
        <w:t>cemu (oprócz polisy obejmuj</w:t>
      </w:r>
      <w:r w:rsidRPr="007E6FE7">
        <w:rPr>
          <w:rFonts w:ascii="Arial" w:eastAsia="TimesNewRoman" w:hAnsi="Arial" w:cs="Arial"/>
        </w:rPr>
        <w:t>ą</w:t>
      </w:r>
      <w:r w:rsidRPr="007E6FE7">
        <w:rPr>
          <w:rFonts w:ascii="Arial" w:hAnsi="Arial" w:cs="Arial"/>
        </w:rPr>
        <w:t>cej wszystkie ryzyka budowy), posiadan</w:t>
      </w:r>
      <w:r w:rsidRPr="007E6FE7">
        <w:rPr>
          <w:rFonts w:ascii="Arial" w:eastAsia="TimesNewRoman" w:hAnsi="Arial" w:cs="Arial"/>
        </w:rPr>
        <w:t xml:space="preserve">ą </w:t>
      </w:r>
      <w:r w:rsidRPr="007E6FE7">
        <w:rPr>
          <w:rFonts w:ascii="Arial" w:hAnsi="Arial" w:cs="Arial"/>
        </w:rPr>
        <w:t>polis</w:t>
      </w:r>
      <w:r w:rsidRPr="007E6FE7">
        <w:rPr>
          <w:rFonts w:ascii="Arial" w:eastAsia="TimesNewRoman" w:hAnsi="Arial" w:cs="Arial"/>
        </w:rPr>
        <w:t xml:space="preserve">ę </w:t>
      </w:r>
      <w:r w:rsidRPr="007E6FE7">
        <w:rPr>
          <w:rFonts w:ascii="Arial" w:hAnsi="Arial" w:cs="Arial"/>
        </w:rPr>
        <w:t>odpowiedzialno</w:t>
      </w:r>
      <w:r w:rsidRPr="007E6FE7">
        <w:rPr>
          <w:rFonts w:ascii="Arial" w:eastAsia="TimesNewRoman" w:hAnsi="Arial" w:cs="Arial"/>
        </w:rPr>
        <w:t>ś</w:t>
      </w:r>
      <w:r w:rsidRPr="007E6FE7">
        <w:rPr>
          <w:rFonts w:ascii="Arial" w:hAnsi="Arial" w:cs="Arial"/>
        </w:rPr>
        <w:t>ci cywilnej z tytułu prowadzonej działalno</w:t>
      </w:r>
      <w:r w:rsidRPr="007E6FE7">
        <w:rPr>
          <w:rFonts w:ascii="Arial" w:eastAsia="TimesNewRoman" w:hAnsi="Arial" w:cs="Arial"/>
        </w:rPr>
        <w:t>ś</w:t>
      </w:r>
      <w:r w:rsidRPr="007E6FE7">
        <w:rPr>
          <w:rFonts w:ascii="Arial" w:hAnsi="Arial" w:cs="Arial"/>
        </w:rPr>
        <w:t>ci gospodarczej wraz z pełn</w:t>
      </w:r>
      <w:r w:rsidRPr="007E6FE7">
        <w:rPr>
          <w:rFonts w:ascii="Arial" w:eastAsia="TimesNewRoman" w:hAnsi="Arial" w:cs="Arial"/>
        </w:rPr>
        <w:t xml:space="preserve">ą </w:t>
      </w:r>
      <w:r w:rsidRPr="007E6FE7">
        <w:rPr>
          <w:rFonts w:ascii="Arial" w:hAnsi="Arial" w:cs="Arial"/>
        </w:rPr>
        <w:t>tre</w:t>
      </w:r>
      <w:r w:rsidRPr="007E6FE7">
        <w:rPr>
          <w:rFonts w:ascii="Arial" w:eastAsia="TimesNewRoman" w:hAnsi="Arial" w:cs="Arial"/>
        </w:rPr>
        <w:t>ś</w:t>
      </w:r>
      <w:r w:rsidRPr="007E6FE7">
        <w:rPr>
          <w:rFonts w:ascii="Arial" w:hAnsi="Arial" w:cs="Arial"/>
        </w:rPr>
        <w:t>ci</w:t>
      </w:r>
      <w:r w:rsidRPr="007E6FE7">
        <w:rPr>
          <w:rFonts w:ascii="Arial" w:eastAsia="TimesNewRoman" w:hAnsi="Arial" w:cs="Arial"/>
        </w:rPr>
        <w:t xml:space="preserve">ą </w:t>
      </w:r>
      <w:r w:rsidRPr="007E6FE7">
        <w:rPr>
          <w:rFonts w:ascii="Arial" w:hAnsi="Arial" w:cs="Arial"/>
        </w:rPr>
        <w:t>warunków ubezpieczenia oraz dowodem opłaty składki nale</w:t>
      </w:r>
      <w:r w:rsidRPr="007E6FE7">
        <w:rPr>
          <w:rFonts w:ascii="Arial" w:eastAsia="TimesNewRoman" w:hAnsi="Arial" w:cs="Arial"/>
        </w:rPr>
        <w:t>ż</w:t>
      </w:r>
      <w:r w:rsidRPr="007E6FE7">
        <w:rPr>
          <w:rFonts w:ascii="Arial" w:hAnsi="Arial" w:cs="Arial"/>
        </w:rPr>
        <w:t>nej z tytułu polisy.</w:t>
      </w:r>
    </w:p>
    <w:p w:rsidR="006A1543" w:rsidRPr="007E6FE7" w:rsidRDefault="006A1543" w:rsidP="00CC3B1B">
      <w:pPr>
        <w:numPr>
          <w:ilvl w:val="0"/>
          <w:numId w:val="70"/>
        </w:numPr>
        <w:tabs>
          <w:tab w:val="clear" w:pos="720"/>
          <w:tab w:val="num" w:pos="426"/>
        </w:tabs>
        <w:suppressAutoHyphens w:val="0"/>
        <w:ind w:left="426"/>
        <w:jc w:val="both"/>
        <w:rPr>
          <w:rFonts w:ascii="Arial" w:hAnsi="Arial" w:cs="Arial"/>
        </w:rPr>
      </w:pPr>
      <w:r w:rsidRPr="007E6FE7">
        <w:rPr>
          <w:rFonts w:ascii="Arial" w:hAnsi="Arial" w:cs="Arial"/>
        </w:rPr>
        <w:t>Jeżeli do dnia podpisania niniejszej umowy Wykonawca przedłożył umowę ubezpieczenia, w zakresie o którym mowa w ust. 1, obejmującą okresy inne - krótsze, niż wymagane w ust. 2 lit. b) i c), Wykonawca w każdym przypadku zobowiązany jest przedłożyć uwierzytelnioną kopię aktualnej polisy ubezpieczeniowej wraz z dowodem opłaty składki.</w:t>
      </w:r>
    </w:p>
    <w:p w:rsidR="006A1543" w:rsidRPr="007E6FE7" w:rsidRDefault="006A1543" w:rsidP="00CC3B1B">
      <w:pPr>
        <w:numPr>
          <w:ilvl w:val="0"/>
          <w:numId w:val="70"/>
        </w:numPr>
        <w:tabs>
          <w:tab w:val="clear" w:pos="720"/>
          <w:tab w:val="num" w:pos="426"/>
        </w:tabs>
        <w:suppressAutoHyphens w:val="0"/>
        <w:autoSpaceDE w:val="0"/>
        <w:autoSpaceDN w:val="0"/>
        <w:adjustRightInd w:val="0"/>
        <w:ind w:left="426"/>
        <w:jc w:val="both"/>
        <w:rPr>
          <w:rFonts w:ascii="Arial" w:hAnsi="Arial" w:cs="Arial"/>
        </w:rPr>
      </w:pPr>
      <w:r w:rsidRPr="007E6FE7">
        <w:rPr>
          <w:rFonts w:ascii="Arial" w:hAnsi="Arial" w:cs="Arial"/>
        </w:rPr>
        <w:t xml:space="preserve"> Je</w:t>
      </w:r>
      <w:r w:rsidRPr="007E6FE7">
        <w:rPr>
          <w:rFonts w:ascii="Arial" w:eastAsia="TimesNewRoman" w:hAnsi="Arial" w:cs="Arial"/>
        </w:rPr>
        <w:t>ż</w:t>
      </w:r>
      <w:r w:rsidRPr="007E6FE7">
        <w:rPr>
          <w:rFonts w:ascii="Arial" w:hAnsi="Arial" w:cs="Arial"/>
        </w:rPr>
        <w:t>eli Wykonawca nie zrealizuje obowi</w:t>
      </w:r>
      <w:r w:rsidRPr="007E6FE7">
        <w:rPr>
          <w:rFonts w:ascii="Arial" w:eastAsia="TimesNewRoman" w:hAnsi="Arial" w:cs="Arial"/>
        </w:rPr>
        <w:t>ą</w:t>
      </w:r>
      <w:r w:rsidRPr="007E6FE7">
        <w:rPr>
          <w:rFonts w:ascii="Arial" w:hAnsi="Arial" w:cs="Arial"/>
        </w:rPr>
        <w:t>zku wynikaj</w:t>
      </w:r>
      <w:r w:rsidRPr="007E6FE7">
        <w:rPr>
          <w:rFonts w:ascii="Arial" w:eastAsia="TimesNewRoman" w:hAnsi="Arial" w:cs="Arial"/>
        </w:rPr>
        <w:t>ą</w:t>
      </w:r>
      <w:r w:rsidRPr="007E6FE7">
        <w:rPr>
          <w:rFonts w:ascii="Arial" w:hAnsi="Arial" w:cs="Arial"/>
        </w:rPr>
        <w:t>cego z ust. 4 Zamawiaj</w:t>
      </w:r>
      <w:r w:rsidRPr="007E6FE7">
        <w:rPr>
          <w:rFonts w:ascii="Arial" w:eastAsia="TimesNewRoman" w:hAnsi="Arial" w:cs="Arial"/>
        </w:rPr>
        <w:t>ą</w:t>
      </w:r>
      <w:r w:rsidRPr="007E6FE7">
        <w:rPr>
          <w:rFonts w:ascii="Arial" w:hAnsi="Arial" w:cs="Arial"/>
        </w:rPr>
        <w:t>cemu przysługiwa</w:t>
      </w:r>
      <w:r w:rsidRPr="007E6FE7">
        <w:rPr>
          <w:rFonts w:ascii="Arial" w:eastAsia="TimesNewRoman" w:hAnsi="Arial" w:cs="Arial"/>
        </w:rPr>
        <w:t xml:space="preserve">ć </w:t>
      </w:r>
      <w:r w:rsidRPr="007E6FE7">
        <w:rPr>
          <w:rFonts w:ascii="Arial" w:hAnsi="Arial" w:cs="Arial"/>
        </w:rPr>
        <w:t>b</w:t>
      </w:r>
      <w:r w:rsidRPr="007E6FE7">
        <w:rPr>
          <w:rFonts w:ascii="Arial" w:eastAsia="TimesNewRoman" w:hAnsi="Arial" w:cs="Arial"/>
        </w:rPr>
        <w:t>ę</w:t>
      </w:r>
      <w:r w:rsidRPr="007E6FE7">
        <w:rPr>
          <w:rFonts w:ascii="Arial" w:hAnsi="Arial" w:cs="Arial"/>
        </w:rPr>
        <w:t>dzie prawo rozwiązania umowy z przyczyn zawinionych przez Wykonawcę. W takim przypadku Zamawiaj</w:t>
      </w:r>
      <w:r w:rsidRPr="007E6FE7">
        <w:rPr>
          <w:rFonts w:ascii="Arial" w:eastAsia="TimesNewRoman" w:hAnsi="Arial" w:cs="Arial"/>
        </w:rPr>
        <w:t>ą</w:t>
      </w:r>
      <w:r w:rsidRPr="007E6FE7">
        <w:rPr>
          <w:rFonts w:ascii="Arial" w:hAnsi="Arial" w:cs="Arial"/>
        </w:rPr>
        <w:t>cy uprawniony b</w:t>
      </w:r>
      <w:r w:rsidRPr="007E6FE7">
        <w:rPr>
          <w:rFonts w:ascii="Arial" w:eastAsia="TimesNewRoman" w:hAnsi="Arial" w:cs="Arial"/>
        </w:rPr>
        <w:t>ę</w:t>
      </w:r>
      <w:r w:rsidRPr="007E6FE7">
        <w:rPr>
          <w:rFonts w:ascii="Arial" w:hAnsi="Arial" w:cs="Arial"/>
        </w:rPr>
        <w:t xml:space="preserve">dzie do naliczenia kary umownej zgodnie z § 12 ust.2 </w:t>
      </w:r>
      <w:proofErr w:type="spellStart"/>
      <w:r w:rsidRPr="007E6FE7">
        <w:rPr>
          <w:rFonts w:ascii="Arial" w:hAnsi="Arial" w:cs="Arial"/>
        </w:rPr>
        <w:t>pkt</w:t>
      </w:r>
      <w:proofErr w:type="spellEnd"/>
      <w:r w:rsidRPr="007E6FE7">
        <w:rPr>
          <w:rFonts w:ascii="Arial" w:hAnsi="Arial" w:cs="Arial"/>
        </w:rPr>
        <w:t xml:space="preserve"> 1 lit. c) umowy.</w:t>
      </w:r>
    </w:p>
    <w:p w:rsidR="006A1543" w:rsidRPr="00973A16" w:rsidRDefault="006A1543" w:rsidP="006A1543">
      <w:pPr>
        <w:ind w:left="360"/>
        <w:rPr>
          <w:rFonts w:ascii="Arial" w:hAnsi="Arial" w:cs="Arial"/>
        </w:rPr>
      </w:pPr>
    </w:p>
    <w:p w:rsidR="006A1543" w:rsidRPr="00B36334" w:rsidRDefault="006A1543" w:rsidP="006A1543">
      <w:pPr>
        <w:ind w:left="360" w:hanging="218"/>
        <w:jc w:val="center"/>
        <w:rPr>
          <w:rFonts w:ascii="Arial" w:hAnsi="Arial" w:cs="Arial"/>
          <w:b/>
        </w:rPr>
      </w:pPr>
      <w:r w:rsidRPr="00973A16">
        <w:rPr>
          <w:rFonts w:ascii="Arial" w:hAnsi="Arial" w:cs="Arial"/>
          <w:b/>
        </w:rPr>
        <w:t>§ 15</w:t>
      </w:r>
    </w:p>
    <w:p w:rsidR="006A1543" w:rsidRPr="00B36334" w:rsidRDefault="006A1543" w:rsidP="006A1543">
      <w:pPr>
        <w:rPr>
          <w:rFonts w:ascii="Arial" w:hAnsi="Arial" w:cs="Arial"/>
          <w:b/>
        </w:rPr>
      </w:pPr>
      <w:r w:rsidRPr="00B36334">
        <w:rPr>
          <w:rFonts w:ascii="Arial" w:hAnsi="Arial" w:cs="Arial"/>
          <w:b/>
        </w:rPr>
        <w:t xml:space="preserve">                                                POSTANOWIENIA KOŃCOWE </w:t>
      </w:r>
    </w:p>
    <w:p w:rsidR="006A1543" w:rsidRPr="00B36334" w:rsidRDefault="006A1543" w:rsidP="00CC3B1B">
      <w:pPr>
        <w:numPr>
          <w:ilvl w:val="1"/>
          <w:numId w:val="153"/>
        </w:numPr>
        <w:tabs>
          <w:tab w:val="clear" w:pos="1440"/>
          <w:tab w:val="left" w:pos="360"/>
        </w:tabs>
        <w:suppressAutoHyphens w:val="0"/>
        <w:ind w:left="360"/>
        <w:jc w:val="both"/>
        <w:rPr>
          <w:rFonts w:ascii="Arial" w:hAnsi="Arial" w:cs="Arial"/>
        </w:rPr>
      </w:pPr>
      <w:r w:rsidRPr="00B36334">
        <w:rPr>
          <w:rFonts w:ascii="Arial" w:hAnsi="Arial" w:cs="Arial"/>
        </w:rPr>
        <w:t xml:space="preserve">Zmiany niniejszej umowy pod rygorem nieważności wymagają formy pisemnej w postaci aneksu podpisanego przez Strony </w:t>
      </w:r>
    </w:p>
    <w:p w:rsidR="006A1543" w:rsidRPr="00B36334" w:rsidRDefault="006A1543" w:rsidP="00CC3B1B">
      <w:pPr>
        <w:numPr>
          <w:ilvl w:val="1"/>
          <w:numId w:val="153"/>
        </w:numPr>
        <w:tabs>
          <w:tab w:val="clear" w:pos="1440"/>
          <w:tab w:val="left" w:pos="360"/>
        </w:tabs>
        <w:suppressAutoHyphens w:val="0"/>
        <w:ind w:left="360"/>
        <w:jc w:val="both"/>
        <w:rPr>
          <w:rFonts w:ascii="Arial" w:hAnsi="Arial" w:cs="Arial"/>
        </w:rPr>
      </w:pPr>
      <w:r w:rsidRPr="00B36334">
        <w:rPr>
          <w:rFonts w:ascii="Arial" w:hAnsi="Arial" w:cs="Arial"/>
        </w:rPr>
        <w:t>Integralnymi składnikami niniejszej umowy są :</w:t>
      </w:r>
    </w:p>
    <w:p w:rsidR="006A1543" w:rsidRPr="00B36334" w:rsidRDefault="006A1543" w:rsidP="00CC3B1B">
      <w:pPr>
        <w:numPr>
          <w:ilvl w:val="0"/>
          <w:numId w:val="154"/>
        </w:numPr>
        <w:suppressAutoHyphens w:val="0"/>
        <w:rPr>
          <w:rFonts w:ascii="Arial" w:hAnsi="Arial" w:cs="Arial"/>
        </w:rPr>
      </w:pPr>
      <w:r w:rsidRPr="00B36334">
        <w:rPr>
          <w:rFonts w:ascii="Arial" w:hAnsi="Arial" w:cs="Arial"/>
        </w:rPr>
        <w:t>Oferta Wykonawcy</w:t>
      </w:r>
      <w:r w:rsidRPr="00B36334">
        <w:rPr>
          <w:rFonts w:ascii="Arial" w:hAnsi="Arial" w:cs="Arial"/>
        </w:rPr>
        <w:tab/>
      </w:r>
      <w:r w:rsidRPr="00B36334">
        <w:rPr>
          <w:rFonts w:ascii="Arial" w:hAnsi="Arial" w:cs="Arial"/>
        </w:rPr>
        <w:tab/>
      </w:r>
      <w:r w:rsidRPr="00B36334">
        <w:rPr>
          <w:rFonts w:ascii="Arial" w:hAnsi="Arial" w:cs="Arial"/>
        </w:rPr>
        <w:tab/>
      </w:r>
      <w:r w:rsidRPr="00B36334">
        <w:rPr>
          <w:rFonts w:ascii="Arial" w:hAnsi="Arial" w:cs="Arial"/>
        </w:rPr>
        <w:tab/>
      </w:r>
      <w:r w:rsidRPr="00B36334">
        <w:rPr>
          <w:rFonts w:ascii="Arial" w:hAnsi="Arial" w:cs="Arial"/>
        </w:rPr>
        <w:tab/>
        <w:t>- załącznik nr 1</w:t>
      </w:r>
    </w:p>
    <w:p w:rsidR="006A1543" w:rsidRPr="00B36334" w:rsidRDefault="006A1543" w:rsidP="00CC3B1B">
      <w:pPr>
        <w:numPr>
          <w:ilvl w:val="0"/>
          <w:numId w:val="154"/>
        </w:numPr>
        <w:suppressAutoHyphens w:val="0"/>
        <w:rPr>
          <w:rFonts w:ascii="Arial" w:hAnsi="Arial" w:cs="Arial"/>
        </w:rPr>
      </w:pPr>
      <w:r w:rsidRPr="00B36334">
        <w:rPr>
          <w:rFonts w:ascii="Arial" w:hAnsi="Arial" w:cs="Arial"/>
        </w:rPr>
        <w:t xml:space="preserve">SIWZ – część I – III                                          </w:t>
      </w:r>
      <w:r w:rsidRPr="00B36334">
        <w:rPr>
          <w:rFonts w:ascii="Arial" w:hAnsi="Arial" w:cs="Arial"/>
        </w:rPr>
        <w:tab/>
        <w:t>- załącznik nr 2</w:t>
      </w:r>
    </w:p>
    <w:p w:rsidR="006A1543" w:rsidRPr="00B36334" w:rsidRDefault="006A1543" w:rsidP="00CC3B1B">
      <w:pPr>
        <w:numPr>
          <w:ilvl w:val="1"/>
          <w:numId w:val="153"/>
        </w:numPr>
        <w:tabs>
          <w:tab w:val="clear" w:pos="1440"/>
          <w:tab w:val="num" w:pos="360"/>
        </w:tabs>
        <w:suppressAutoHyphens w:val="0"/>
        <w:ind w:left="360"/>
        <w:jc w:val="both"/>
        <w:rPr>
          <w:rFonts w:ascii="Arial" w:hAnsi="Arial" w:cs="Arial"/>
        </w:rPr>
      </w:pPr>
      <w:r w:rsidRPr="00B36334">
        <w:rPr>
          <w:rFonts w:ascii="Arial" w:hAnsi="Arial" w:cs="Arial"/>
        </w:rPr>
        <w:t>Spory wynikłe z niniejszej umowy będzie rozstrzygał sąd powszechny właściwy dla siedziby Zamawiającego.</w:t>
      </w:r>
    </w:p>
    <w:p w:rsidR="006A1543" w:rsidRPr="00973A16" w:rsidRDefault="006A1543" w:rsidP="00CC3B1B">
      <w:pPr>
        <w:numPr>
          <w:ilvl w:val="1"/>
          <w:numId w:val="153"/>
        </w:numPr>
        <w:tabs>
          <w:tab w:val="clear" w:pos="1440"/>
          <w:tab w:val="num" w:pos="360"/>
        </w:tabs>
        <w:suppressAutoHyphens w:val="0"/>
        <w:ind w:left="360"/>
        <w:jc w:val="both"/>
        <w:rPr>
          <w:rFonts w:ascii="Arial" w:hAnsi="Arial" w:cs="Arial"/>
        </w:rPr>
      </w:pPr>
      <w:r>
        <w:rPr>
          <w:rFonts w:ascii="Arial" w:hAnsi="Arial" w:cs="Arial"/>
        </w:rPr>
        <w:t>W sprawach nie</w:t>
      </w:r>
      <w:r w:rsidRPr="00973A16">
        <w:rPr>
          <w:rFonts w:ascii="Arial" w:hAnsi="Arial" w:cs="Arial"/>
        </w:rPr>
        <w:t>uregulowanych niniejszą umową</w:t>
      </w:r>
      <w:r>
        <w:rPr>
          <w:rFonts w:ascii="Arial" w:hAnsi="Arial" w:cs="Arial"/>
        </w:rPr>
        <w:t>,</w:t>
      </w:r>
      <w:r w:rsidRPr="00973A16">
        <w:rPr>
          <w:rFonts w:ascii="Arial" w:hAnsi="Arial" w:cs="Arial"/>
        </w:rPr>
        <w:t xml:space="preserve"> stosuje się przepisy ustawy Prawo budowlane, przepisy Kodeksu cywilnego  i  ustawy  z dnia 29 stycznia 2004 r. Prawo zamówień publicznych (tekst jednolity Dz. U. z 201</w:t>
      </w:r>
      <w:r w:rsidR="00B23B7B">
        <w:rPr>
          <w:rFonts w:ascii="Arial" w:hAnsi="Arial" w:cs="Arial"/>
        </w:rPr>
        <w:t>7</w:t>
      </w:r>
      <w:r w:rsidRPr="00973A16">
        <w:rPr>
          <w:rFonts w:ascii="Arial" w:hAnsi="Arial" w:cs="Arial"/>
        </w:rPr>
        <w:t xml:space="preserve"> r., poz. </w:t>
      </w:r>
      <w:r w:rsidR="00B23B7B">
        <w:rPr>
          <w:rFonts w:ascii="Arial" w:hAnsi="Arial" w:cs="Arial"/>
        </w:rPr>
        <w:t>1579</w:t>
      </w:r>
      <w:r w:rsidRPr="00973A16">
        <w:rPr>
          <w:rFonts w:ascii="Arial" w:hAnsi="Arial" w:cs="Arial"/>
        </w:rPr>
        <w:t>).</w:t>
      </w:r>
    </w:p>
    <w:p w:rsidR="006A1543" w:rsidRPr="00973A16" w:rsidRDefault="006A1543" w:rsidP="00CC3B1B">
      <w:pPr>
        <w:numPr>
          <w:ilvl w:val="1"/>
          <w:numId w:val="153"/>
        </w:numPr>
        <w:tabs>
          <w:tab w:val="clear" w:pos="1440"/>
          <w:tab w:val="num" w:pos="360"/>
        </w:tabs>
        <w:suppressAutoHyphens w:val="0"/>
        <w:ind w:left="360"/>
        <w:jc w:val="both"/>
        <w:rPr>
          <w:rFonts w:ascii="Arial" w:hAnsi="Arial" w:cs="Arial"/>
        </w:rPr>
      </w:pPr>
      <w:r w:rsidRPr="00973A16">
        <w:rPr>
          <w:rFonts w:ascii="Arial" w:hAnsi="Arial" w:cs="Arial"/>
        </w:rPr>
        <w:t>Umowa została sporządzona w trzech jednobrzmiących egzemplarzach, dwa egzemplarze dla Zamawiającego i jeden dla Wykonawcy.</w:t>
      </w:r>
    </w:p>
    <w:p w:rsidR="006A1543" w:rsidRDefault="006A1543" w:rsidP="006A1543">
      <w:pPr>
        <w:pStyle w:val="Nagwek3"/>
        <w:jc w:val="left"/>
      </w:pPr>
    </w:p>
    <w:p w:rsidR="006A1543" w:rsidRPr="0035000E" w:rsidRDefault="006A1543" w:rsidP="006A1543"/>
    <w:p w:rsidR="006A1543" w:rsidRPr="00C90E45" w:rsidRDefault="006A1543" w:rsidP="00C90E45">
      <w:pPr>
        <w:jc w:val="center"/>
        <w:rPr>
          <w:rFonts w:ascii="Arial" w:hAnsi="Arial" w:cs="Arial"/>
          <w:b/>
        </w:rPr>
      </w:pPr>
      <w:r w:rsidRPr="00C90E45">
        <w:rPr>
          <w:rFonts w:ascii="Arial" w:hAnsi="Arial" w:cs="Arial"/>
          <w:b/>
        </w:rPr>
        <w:t>PODPISY</w:t>
      </w:r>
    </w:p>
    <w:p w:rsidR="006A1543" w:rsidRPr="00C90E45" w:rsidRDefault="006A1543" w:rsidP="00C90E45">
      <w:pPr>
        <w:jc w:val="center"/>
        <w:rPr>
          <w:rFonts w:ascii="Arial" w:hAnsi="Arial" w:cs="Arial"/>
          <w:b/>
        </w:rPr>
      </w:pPr>
    </w:p>
    <w:p w:rsidR="006A1543" w:rsidRPr="00C90E45" w:rsidRDefault="006A1543" w:rsidP="00C90E45">
      <w:pPr>
        <w:jc w:val="center"/>
        <w:rPr>
          <w:rFonts w:ascii="Arial" w:hAnsi="Arial" w:cs="Arial"/>
          <w:b/>
        </w:rPr>
      </w:pPr>
      <w:r w:rsidRPr="00C90E45">
        <w:rPr>
          <w:rFonts w:ascii="Arial" w:hAnsi="Arial" w:cs="Arial"/>
          <w:b/>
        </w:rPr>
        <w:t>WYKONAWCA</w:t>
      </w:r>
      <w:r w:rsidRPr="00C90E45">
        <w:rPr>
          <w:rFonts w:ascii="Arial" w:hAnsi="Arial" w:cs="Arial"/>
          <w:b/>
        </w:rPr>
        <w:tab/>
      </w:r>
      <w:r w:rsidRPr="00C90E45">
        <w:rPr>
          <w:rFonts w:ascii="Arial" w:hAnsi="Arial" w:cs="Arial"/>
          <w:b/>
        </w:rPr>
        <w:tab/>
      </w:r>
      <w:r w:rsidRPr="00C90E45">
        <w:rPr>
          <w:rFonts w:ascii="Arial" w:hAnsi="Arial" w:cs="Arial"/>
          <w:b/>
        </w:rPr>
        <w:tab/>
      </w:r>
      <w:r w:rsidRPr="00C90E45">
        <w:rPr>
          <w:rFonts w:ascii="Arial" w:hAnsi="Arial" w:cs="Arial"/>
          <w:b/>
        </w:rPr>
        <w:tab/>
      </w:r>
      <w:r w:rsidRPr="00C90E45">
        <w:rPr>
          <w:rFonts w:ascii="Arial" w:hAnsi="Arial" w:cs="Arial"/>
          <w:b/>
        </w:rPr>
        <w:tab/>
      </w:r>
      <w:r w:rsidRPr="00C90E45">
        <w:rPr>
          <w:rFonts w:ascii="Arial" w:hAnsi="Arial" w:cs="Arial"/>
          <w:b/>
        </w:rPr>
        <w:tab/>
      </w:r>
      <w:r w:rsidRPr="00C90E45">
        <w:rPr>
          <w:rFonts w:ascii="Arial" w:hAnsi="Arial" w:cs="Arial"/>
          <w:b/>
        </w:rPr>
        <w:tab/>
        <w:t xml:space="preserve">              ZAMAWIAJĄCY</w:t>
      </w:r>
    </w:p>
    <w:bookmarkEnd w:id="30"/>
    <w:p w:rsidR="006A1543" w:rsidRPr="0001468B" w:rsidRDefault="006A1543" w:rsidP="006A1543">
      <w:pPr>
        <w:pStyle w:val="Nagwek1"/>
        <w:rPr>
          <w:spacing w:val="40"/>
          <w:sz w:val="24"/>
        </w:rPr>
      </w:pPr>
    </w:p>
    <w:sectPr w:rsidR="006A1543" w:rsidRPr="0001468B" w:rsidSect="00ED4E98">
      <w:headerReference w:type="default" r:id="rId22"/>
      <w:footerReference w:type="default" r:id="rId23"/>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89" w:rsidRDefault="00FC0E89">
      <w:r>
        <w:separator/>
      </w:r>
    </w:p>
  </w:endnote>
  <w:endnote w:type="continuationSeparator" w:id="0">
    <w:p w:rsidR="00FC0E89" w:rsidRDefault="00FC0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Vani">
    <w:altName w:val="Gadugi"/>
    <w:charset w:val="00"/>
    <w:family w:val="swiss"/>
    <w:pitch w:val="variable"/>
    <w:sig w:usb0="00200003" w:usb1="00000000" w:usb2="00000000" w:usb3="00000000" w:csb0="00000001" w:csb1="00000000"/>
  </w:font>
  <w:font w:name="TimesNewRoman">
    <w:charset w:val="EE"/>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TE1110A00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84" w:rsidRDefault="006F7A84" w:rsidP="00EB1499">
    <w:pPr>
      <w:pStyle w:val="Style3"/>
      <w:widowControl/>
      <w:spacing w:line="240" w:lineRule="auto"/>
      <w:ind w:right="24"/>
      <w:rPr>
        <w:rStyle w:val="FontStyle99"/>
      </w:rPr>
    </w:pPr>
    <w:r>
      <w:rPr>
        <w:rStyle w:val="FontStyle99"/>
      </w:rPr>
      <w:t>Nr zamówienia:</w:t>
    </w:r>
    <w:r w:rsidRPr="007E3890">
      <w:rPr>
        <w:rFonts w:ascii="Arial" w:hAnsi="Arial"/>
        <w:b/>
        <w:i/>
      </w:rPr>
      <w:t xml:space="preserve"> </w:t>
    </w:r>
    <w:r w:rsidR="005879EE">
      <w:rPr>
        <w:rFonts w:ascii="Arial" w:hAnsi="Arial"/>
        <w:sz w:val="20"/>
        <w:szCs w:val="20"/>
      </w:rPr>
      <w:t>GKPII.271.11</w:t>
    </w:r>
    <w:r>
      <w:rPr>
        <w:rFonts w:ascii="Arial" w:hAnsi="Arial"/>
        <w:sz w:val="20"/>
        <w:szCs w:val="20"/>
      </w:rPr>
      <w:t>.2017</w:t>
    </w:r>
  </w:p>
  <w:p w:rsidR="006F7A84" w:rsidRDefault="006F7A8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6F7A84" w:rsidRDefault="0075607D">
        <w:pPr>
          <w:pStyle w:val="Stopka"/>
          <w:jc w:val="right"/>
        </w:pPr>
        <w:fldSimple w:instr=" PAGE   \* MERGEFORMAT ">
          <w:r w:rsidR="000E30D7">
            <w:rPr>
              <w:noProof/>
            </w:rPr>
            <w:t>64</w:t>
          </w:r>
        </w:fldSimple>
      </w:p>
    </w:sdtContent>
  </w:sdt>
  <w:p w:rsidR="006F7A84" w:rsidRDefault="006F7A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89" w:rsidRDefault="00FC0E89">
      <w:r>
        <w:separator/>
      </w:r>
    </w:p>
  </w:footnote>
  <w:footnote w:type="continuationSeparator" w:id="0">
    <w:p w:rsidR="00FC0E89" w:rsidRDefault="00FC0E89">
      <w:r>
        <w:continuationSeparator/>
      </w:r>
    </w:p>
  </w:footnote>
  <w:footnote w:id="1">
    <w:p w:rsidR="006F7A84" w:rsidRDefault="006F7A84" w:rsidP="00701432">
      <w:pPr>
        <w:pStyle w:val="Tekstprzypisudolnego"/>
      </w:pPr>
      <w:r>
        <w:rPr>
          <w:rStyle w:val="Odwoanieprzypisudolnego"/>
        </w:rPr>
        <w:footnoteRef/>
      </w:r>
      <w:r>
        <w:t xml:space="preserve"> Wykonawca modeluje tabelę poniżej w zależności od swego składu.</w:t>
      </w:r>
    </w:p>
  </w:footnote>
  <w:footnote w:id="2">
    <w:p w:rsidR="006F7A84" w:rsidRPr="00710371" w:rsidRDefault="006F7A84"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F7A84" w:rsidRDefault="006F7A8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4">
    <w:p w:rsidR="006F7A84" w:rsidRDefault="006F7A84" w:rsidP="006A1543">
      <w:pPr>
        <w:pStyle w:val="Tekstprzypisudolnego"/>
      </w:pPr>
      <w:r>
        <w:rPr>
          <w:rStyle w:val="Odwoanieprzypisudolnego"/>
        </w:rPr>
        <w:footnoteRef/>
      </w:r>
      <w:r>
        <w:t xml:space="preserve"> Okres wskazany w ofercie nie krótszy niż 36  miesięcy.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84" w:rsidRDefault="0075607D">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sidR="006F7A84">
      <w:rPr>
        <w:rStyle w:val="Numerstrony"/>
        <w:i/>
        <w:iCs/>
      </w:rPr>
      <w:instrText xml:space="preserve">PAGE  </w:instrText>
    </w:r>
    <w:r>
      <w:rPr>
        <w:rStyle w:val="Numerstrony"/>
        <w:i/>
        <w:iCs/>
      </w:rPr>
      <w:fldChar w:fldCharType="separate"/>
    </w:r>
    <w:r w:rsidR="000E30D7">
      <w:rPr>
        <w:rStyle w:val="Numerstrony"/>
        <w:i/>
        <w:iCs/>
        <w:noProof/>
      </w:rPr>
      <w:t>46</w:t>
    </w:r>
    <w:r>
      <w:rPr>
        <w:rStyle w:val="Numerstrony"/>
        <w:i/>
        <w:iCs/>
      </w:rPr>
      <w:fldChar w:fldCharType="end"/>
    </w:r>
  </w:p>
  <w:p w:rsidR="006F7A84" w:rsidRDefault="006F7A84">
    <w:pPr>
      <w:pStyle w:val="Nagwek"/>
      <w:framePr w:wrap="around" w:vAnchor="text" w:hAnchor="margin" w:xAlign="right" w:y="1"/>
      <w:ind w:right="360"/>
      <w:rPr>
        <w:rStyle w:val="Numerstrony"/>
      </w:rPr>
    </w:pPr>
  </w:p>
  <w:p w:rsidR="006F7A84" w:rsidRPr="00A31AA8" w:rsidRDefault="006F7A84"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84" w:rsidRDefault="0075607D">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6F7A84" w:rsidRDefault="006F7A84"/>
            </w:txbxContent>
          </v:textbox>
          <w10:wrap type="square" side="largest" anchorx="page"/>
        </v:shape>
      </w:pict>
    </w:r>
    <w:r w:rsidR="006F7A84">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B7B1670"/>
    <w:multiLevelType w:val="singleLevel"/>
    <w:tmpl w:val="7C483E7C"/>
    <w:lvl w:ilvl="0">
      <w:start w:val="1"/>
      <w:numFmt w:val="decimal"/>
      <w:lvlText w:val="%1."/>
      <w:legacy w:legacy="1" w:legacySpace="0" w:legacyIndent="283"/>
      <w:lvlJc w:val="left"/>
      <w:pPr>
        <w:ind w:left="283" w:hanging="283"/>
      </w:p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2">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3">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5">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8">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9">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1">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2">
    <w:nsid w:val="1A9E47D5"/>
    <w:multiLevelType w:val="singleLevel"/>
    <w:tmpl w:val="7C483E7C"/>
    <w:lvl w:ilvl="0">
      <w:start w:val="1"/>
      <w:numFmt w:val="decimal"/>
      <w:lvlText w:val="%1."/>
      <w:legacy w:legacy="1" w:legacySpace="0" w:legacyIndent="283"/>
      <w:lvlJc w:val="left"/>
      <w:pPr>
        <w:ind w:left="283" w:hanging="283"/>
      </w:pPr>
    </w:lvl>
  </w:abstractNum>
  <w:abstractNum w:abstractNumId="14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7">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8">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9">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7">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8">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2">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3">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4">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5">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6">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7">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nsid w:val="34AA0E1E"/>
    <w:multiLevelType w:val="hybridMultilevel"/>
    <w:tmpl w:val="842C3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0">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1">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3">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6">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8">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9">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1">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2">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4">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5">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6">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8">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89">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0">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1">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2">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3">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4">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5">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6">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98">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200">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201">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2">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3">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4">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5">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6">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8">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10">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11">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2">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15">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17">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21">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2">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6">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27">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8">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29">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30">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1">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34">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5">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7">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39">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40">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41">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2">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45">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46">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49">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1">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2">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97"/>
  </w:num>
  <w:num w:numId="12">
    <w:abstractNumId w:val="200"/>
  </w:num>
  <w:num w:numId="13">
    <w:abstractNumId w:val="249"/>
  </w:num>
  <w:num w:numId="14">
    <w:abstractNumId w:val="122"/>
  </w:num>
  <w:num w:numId="15">
    <w:abstractNumId w:val="120"/>
  </w:num>
  <w:num w:numId="16">
    <w:abstractNumId w:val="177"/>
  </w:num>
  <w:num w:numId="17">
    <w:abstractNumId w:val="234"/>
  </w:num>
  <w:num w:numId="18">
    <w:abstractNumId w:val="113"/>
  </w:num>
  <w:num w:numId="19">
    <w:abstractNumId w:val="148"/>
  </w:num>
  <w:num w:numId="20">
    <w:abstractNumId w:val="199"/>
  </w:num>
  <w:num w:numId="21">
    <w:abstractNumId w:val="199"/>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5"/>
  </w:num>
  <w:num w:numId="23">
    <w:abstractNumId w:val="165"/>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2"/>
  </w:num>
  <w:num w:numId="25">
    <w:abstractNumId w:val="140"/>
  </w:num>
  <w:num w:numId="26">
    <w:abstractNumId w:val="220"/>
  </w:num>
  <w:num w:numId="27">
    <w:abstractNumId w:val="125"/>
  </w:num>
  <w:num w:numId="28">
    <w:abstractNumId w:val="156"/>
  </w:num>
  <w:num w:numId="29">
    <w:abstractNumId w:val="192"/>
  </w:num>
  <w:num w:numId="30">
    <w:abstractNumId w:val="203"/>
  </w:num>
  <w:num w:numId="31">
    <w:abstractNumId w:val="167"/>
  </w:num>
  <w:num w:numId="32">
    <w:abstractNumId w:val="244"/>
  </w:num>
  <w:num w:numId="33">
    <w:abstractNumId w:val="119"/>
  </w:num>
  <w:num w:numId="34">
    <w:abstractNumId w:val="144"/>
  </w:num>
  <w:num w:numId="35">
    <w:abstractNumId w:val="187"/>
  </w:num>
  <w:num w:numId="36">
    <w:abstractNumId w:val="206"/>
  </w:num>
  <w:num w:numId="37">
    <w:abstractNumId w:val="251"/>
  </w:num>
  <w:num w:numId="38">
    <w:abstractNumId w:val="201"/>
  </w:num>
  <w:num w:numId="39">
    <w:abstractNumId w:val="116"/>
  </w:num>
  <w:num w:numId="40">
    <w:abstractNumId w:val="230"/>
  </w:num>
  <w:num w:numId="41">
    <w:abstractNumId w:val="235"/>
  </w:num>
  <w:num w:numId="42">
    <w:abstractNumId w:val="164"/>
  </w:num>
  <w:num w:numId="43">
    <w:abstractNumId w:val="56"/>
  </w:num>
  <w:num w:numId="44">
    <w:abstractNumId w:val="222"/>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3"/>
  </w:num>
  <w:num w:numId="47">
    <w:abstractNumId w:val="112"/>
  </w:num>
  <w:num w:numId="48">
    <w:abstractNumId w:val="127"/>
  </w:num>
  <w:num w:numId="49">
    <w:abstractNumId w:val="136"/>
  </w:num>
  <w:num w:numId="50">
    <w:abstractNumId w:val="145"/>
  </w:num>
  <w:num w:numId="51">
    <w:abstractNumId w:val="246"/>
  </w:num>
  <w:num w:numId="52">
    <w:abstractNumId w:val="130"/>
  </w:num>
  <w:num w:numId="53">
    <w:abstractNumId w:val="158"/>
  </w:num>
  <w:num w:numId="54">
    <w:abstractNumId w:val="231"/>
  </w:num>
  <w:num w:numId="55">
    <w:abstractNumId w:val="128"/>
  </w:num>
  <w:num w:numId="56">
    <w:abstractNumId w:val="252"/>
  </w:num>
  <w:num w:numId="57">
    <w:abstractNumId w:val="245"/>
  </w:num>
  <w:num w:numId="58">
    <w:abstractNumId w:val="194"/>
  </w:num>
  <w:num w:numId="59">
    <w:abstractNumId w:val="146"/>
  </w:num>
  <w:num w:numId="60">
    <w:abstractNumId w:val="227"/>
  </w:num>
  <w:num w:numId="61">
    <w:abstractNumId w:val="67"/>
  </w:num>
  <w:num w:numId="62">
    <w:abstractNumId w:val="242"/>
  </w:num>
  <w:num w:numId="63">
    <w:abstractNumId w:val="179"/>
  </w:num>
  <w:num w:numId="64">
    <w:abstractNumId w:val="225"/>
  </w:num>
  <w:num w:numId="65">
    <w:abstractNumId w:val="213"/>
  </w:num>
  <w:num w:numId="66">
    <w:abstractNumId w:val="236"/>
  </w:num>
  <w:num w:numId="67">
    <w:abstractNumId w:val="151"/>
  </w:num>
  <w:num w:numId="68">
    <w:abstractNumId w:val="224"/>
  </w:num>
  <w:num w:numId="69">
    <w:abstractNumId w:val="189"/>
  </w:num>
  <w:num w:numId="70">
    <w:abstractNumId w:val="243"/>
  </w:num>
  <w:num w:numId="71">
    <w:abstractNumId w:val="184"/>
  </w:num>
  <w:num w:numId="72">
    <w:abstractNumId w:val="174"/>
  </w:num>
  <w:num w:numId="73">
    <w:abstractNumId w:val="195"/>
  </w:num>
  <w:num w:numId="74">
    <w:abstractNumId w:val="139"/>
  </w:num>
  <w:num w:numId="75">
    <w:abstractNumId w:val="160"/>
  </w:num>
  <w:num w:numId="76">
    <w:abstractNumId w:val="211"/>
  </w:num>
  <w:num w:numId="77">
    <w:abstractNumId w:val="202"/>
  </w:num>
  <w:num w:numId="78">
    <w:abstractNumId w:val="178"/>
  </w:num>
  <w:num w:numId="79">
    <w:abstractNumId w:val="138"/>
  </w:num>
  <w:num w:numId="80">
    <w:abstractNumId w:val="233"/>
  </w:num>
  <w:num w:numId="81">
    <w:abstractNumId w:val="240"/>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7"/>
  </w:num>
  <w:num w:numId="84">
    <w:abstractNumId w:val="147"/>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39"/>
  </w:num>
  <w:num w:numId="86">
    <w:abstractNumId w:val="166"/>
  </w:num>
  <w:num w:numId="87">
    <w:abstractNumId w:val="183"/>
  </w:num>
  <w:num w:numId="88">
    <w:abstractNumId w:val="162"/>
  </w:num>
  <w:num w:numId="89">
    <w:abstractNumId w:val="162"/>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48"/>
  </w:num>
  <w:num w:numId="91">
    <w:abstractNumId w:val="188"/>
  </w:num>
  <w:num w:numId="92">
    <w:abstractNumId w:val="226"/>
  </w:num>
  <w:num w:numId="93">
    <w:abstractNumId w:val="143"/>
  </w:num>
  <w:num w:numId="94">
    <w:abstractNumId w:val="14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7"/>
  </w:num>
  <w:num w:numId="96">
    <w:abstractNumId w:val="241"/>
  </w:num>
  <w:num w:numId="97">
    <w:abstractNumId w:val="131"/>
  </w:num>
  <w:num w:numId="98">
    <w:abstractNumId w:val="154"/>
  </w:num>
  <w:num w:numId="99">
    <w:abstractNumId w:val="150"/>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10"/>
  </w:num>
  <w:num w:numId="102">
    <w:abstractNumId w:val="169"/>
  </w:num>
  <w:num w:numId="103">
    <w:abstractNumId w:val="228"/>
  </w:num>
  <w:num w:numId="104">
    <w:abstractNumId w:val="155"/>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09"/>
  </w:num>
  <w:num w:numId="107">
    <w:abstractNumId w:val="209"/>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09"/>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3"/>
  </w:num>
  <w:num w:numId="110">
    <w:abstractNumId w:val="181"/>
  </w:num>
  <w:num w:numId="111">
    <w:abstractNumId w:val="123"/>
  </w:num>
  <w:num w:numId="112">
    <w:abstractNumId w:val="153"/>
  </w:num>
  <w:num w:numId="113">
    <w:abstractNumId w:val="190"/>
  </w:num>
  <w:num w:numId="114">
    <w:abstractNumId w:val="190"/>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4"/>
  </w:num>
  <w:num w:numId="116">
    <w:abstractNumId w:val="132"/>
  </w:num>
  <w:num w:numId="117">
    <w:abstractNumId w:val="132"/>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1"/>
  </w:num>
  <w:num w:numId="119">
    <w:abstractNumId w:val="163"/>
  </w:num>
  <w:num w:numId="120">
    <w:abstractNumId w:val="114"/>
  </w:num>
  <w:num w:numId="121">
    <w:abstractNumId w:val="180"/>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5"/>
  </w:num>
  <w:num w:numId="124">
    <w:abstractNumId w:val="149"/>
  </w:num>
  <w:num w:numId="125">
    <w:abstractNumId w:val="238"/>
  </w:num>
  <w:num w:numId="126">
    <w:abstractNumId w:val="205"/>
  </w:num>
  <w:num w:numId="127">
    <w:abstractNumId w:val="91"/>
  </w:num>
  <w:num w:numId="128">
    <w:abstractNumId w:val="100"/>
  </w:num>
  <w:num w:numId="129">
    <w:abstractNumId w:val="221"/>
  </w:num>
  <w:num w:numId="130">
    <w:abstractNumId w:val="229"/>
  </w:num>
  <w:num w:numId="131">
    <w:abstractNumId w:val="207"/>
  </w:num>
  <w:num w:numId="132">
    <w:abstractNumId w:val="185"/>
  </w:num>
  <w:num w:numId="133">
    <w:abstractNumId w:val="247"/>
  </w:num>
  <w:num w:numId="134">
    <w:abstractNumId w:val="198"/>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4"/>
  </w:num>
  <w:num w:numId="137">
    <w:abstractNumId w:val="182"/>
  </w:num>
  <w:num w:numId="138">
    <w:abstractNumId w:val="186"/>
  </w:num>
  <w:num w:numId="139">
    <w:abstractNumId w:val="173"/>
  </w:num>
  <w:num w:numId="140">
    <w:abstractNumId w:val="142"/>
  </w:num>
  <w:num w:numId="141">
    <w:abstractNumId w:val="191"/>
  </w:num>
  <w:num w:numId="142">
    <w:abstractNumId w:val="191"/>
    <w:lvlOverride w:ilvl="0">
      <w:lvl w:ilvl="0">
        <w:start w:val="2"/>
        <w:numFmt w:val="decimal"/>
        <w:lvlText w:val="%1."/>
        <w:legacy w:legacy="1" w:legacySpace="0" w:legacyIndent="283"/>
        <w:lvlJc w:val="left"/>
        <w:pPr>
          <w:ind w:left="283" w:hanging="283"/>
        </w:pPr>
      </w:lvl>
    </w:lvlOverride>
  </w:num>
  <w:num w:numId="143">
    <w:abstractNumId w:val="126"/>
  </w:num>
  <w:num w:numId="144">
    <w:abstractNumId w:val="141"/>
  </w:num>
  <w:num w:numId="145">
    <w:abstractNumId w:val="121"/>
  </w:num>
  <w:num w:numId="146">
    <w:abstractNumId w:val="159"/>
  </w:num>
  <w:num w:numId="147">
    <w:abstractNumId w:val="134"/>
  </w:num>
  <w:num w:numId="148">
    <w:abstractNumId w:val="137"/>
  </w:num>
  <w:num w:numId="149">
    <w:abstractNumId w:val="208"/>
  </w:num>
  <w:num w:numId="150">
    <w:abstractNumId w:val="223"/>
  </w:num>
  <w:num w:numId="151">
    <w:abstractNumId w:val="118"/>
  </w:num>
  <w:num w:numId="152">
    <w:abstractNumId w:val="172"/>
  </w:num>
  <w:num w:numId="153">
    <w:abstractNumId w:val="219"/>
  </w:num>
  <w:num w:numId="154">
    <w:abstractNumId w:val="161"/>
  </w:num>
  <w:num w:numId="155">
    <w:abstractNumId w:val="171"/>
  </w:num>
  <w:num w:numId="156">
    <w:abstractNumId w:val="175"/>
  </w:num>
  <w:num w:numId="157">
    <w:abstractNumId w:val="250"/>
  </w:num>
  <w:num w:numId="158">
    <w:abstractNumId w:val="212"/>
  </w:num>
  <w:num w:numId="159">
    <w:abstractNumId w:val="176"/>
  </w:num>
  <w:num w:numId="160">
    <w:abstractNumId w:val="215"/>
  </w:num>
  <w:num w:numId="161">
    <w:abstractNumId w:val="218"/>
  </w:num>
  <w:num w:numId="162">
    <w:abstractNumId w:val="217"/>
  </w:num>
  <w:num w:numId="163">
    <w:abstractNumId w:val="216"/>
  </w:num>
  <w:num w:numId="164">
    <w:abstractNumId w:val="237"/>
  </w:num>
  <w:num w:numId="165">
    <w:abstractNumId w:val="157"/>
  </w:num>
  <w:num w:numId="166">
    <w:abstractNumId w:val="232"/>
  </w:num>
  <w:num w:numId="167">
    <w:abstractNumId w:val="124"/>
  </w:num>
  <w:num w:numId="168">
    <w:abstractNumId w:val="129"/>
  </w:num>
  <w:num w:numId="169">
    <w:abstractNumId w:val="135"/>
  </w:num>
  <w:num w:numId="170">
    <w:abstractNumId w:val="170"/>
  </w:num>
  <w:num w:numId="171">
    <w:abstractNumId w:val="168"/>
  </w:num>
  <w:num w:numId="172">
    <w:abstractNumId w:val="196"/>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88208D"/>
    <w:rsid w:val="00027EFE"/>
    <w:rsid w:val="0003159B"/>
    <w:rsid w:val="000418DC"/>
    <w:rsid w:val="00041BC7"/>
    <w:rsid w:val="0006096E"/>
    <w:rsid w:val="0007463B"/>
    <w:rsid w:val="000830D0"/>
    <w:rsid w:val="000A36CE"/>
    <w:rsid w:val="000A593E"/>
    <w:rsid w:val="000A61C7"/>
    <w:rsid w:val="000B0122"/>
    <w:rsid w:val="000B0180"/>
    <w:rsid w:val="000C2C62"/>
    <w:rsid w:val="000C6741"/>
    <w:rsid w:val="000E30D7"/>
    <w:rsid w:val="000E6BF4"/>
    <w:rsid w:val="000F46B1"/>
    <w:rsid w:val="000F46D6"/>
    <w:rsid w:val="000F6231"/>
    <w:rsid w:val="000F6ACE"/>
    <w:rsid w:val="00101492"/>
    <w:rsid w:val="001122F1"/>
    <w:rsid w:val="00125DBF"/>
    <w:rsid w:val="00132ABF"/>
    <w:rsid w:val="00134071"/>
    <w:rsid w:val="00142B76"/>
    <w:rsid w:val="00144BCD"/>
    <w:rsid w:val="00156AC5"/>
    <w:rsid w:val="001600AE"/>
    <w:rsid w:val="001963A8"/>
    <w:rsid w:val="001B7A2C"/>
    <w:rsid w:val="001C2C13"/>
    <w:rsid w:val="001C542E"/>
    <w:rsid w:val="001C7FD3"/>
    <w:rsid w:val="001D32F5"/>
    <w:rsid w:val="001E3A05"/>
    <w:rsid w:val="001F2A5C"/>
    <w:rsid w:val="001F331F"/>
    <w:rsid w:val="001F7FC1"/>
    <w:rsid w:val="00217582"/>
    <w:rsid w:val="00220017"/>
    <w:rsid w:val="00224DCA"/>
    <w:rsid w:val="00232019"/>
    <w:rsid w:val="00246AE7"/>
    <w:rsid w:val="00256F3F"/>
    <w:rsid w:val="00257BF2"/>
    <w:rsid w:val="002609D4"/>
    <w:rsid w:val="00265BFC"/>
    <w:rsid w:val="002678C6"/>
    <w:rsid w:val="00274969"/>
    <w:rsid w:val="00284552"/>
    <w:rsid w:val="00284871"/>
    <w:rsid w:val="00285818"/>
    <w:rsid w:val="00294DCC"/>
    <w:rsid w:val="002A51E9"/>
    <w:rsid w:val="002A59F2"/>
    <w:rsid w:val="002C43E0"/>
    <w:rsid w:val="002D3293"/>
    <w:rsid w:val="003059AE"/>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E6DC1"/>
    <w:rsid w:val="003F5145"/>
    <w:rsid w:val="003F567E"/>
    <w:rsid w:val="004034B3"/>
    <w:rsid w:val="00405CD3"/>
    <w:rsid w:val="00420875"/>
    <w:rsid w:val="00425B58"/>
    <w:rsid w:val="00437F60"/>
    <w:rsid w:val="004418F2"/>
    <w:rsid w:val="00447332"/>
    <w:rsid w:val="004540DE"/>
    <w:rsid w:val="004576AA"/>
    <w:rsid w:val="00470187"/>
    <w:rsid w:val="00470C00"/>
    <w:rsid w:val="0049447E"/>
    <w:rsid w:val="004A2091"/>
    <w:rsid w:val="004B63CC"/>
    <w:rsid w:val="004B7579"/>
    <w:rsid w:val="004D2D94"/>
    <w:rsid w:val="004D4C61"/>
    <w:rsid w:val="004D58B0"/>
    <w:rsid w:val="004D5CC5"/>
    <w:rsid w:val="004E64DD"/>
    <w:rsid w:val="00502B32"/>
    <w:rsid w:val="00506B27"/>
    <w:rsid w:val="005211D7"/>
    <w:rsid w:val="00532C18"/>
    <w:rsid w:val="00535B25"/>
    <w:rsid w:val="00536292"/>
    <w:rsid w:val="005421D9"/>
    <w:rsid w:val="005521B9"/>
    <w:rsid w:val="005533A1"/>
    <w:rsid w:val="00556274"/>
    <w:rsid w:val="0055661C"/>
    <w:rsid w:val="00567E6C"/>
    <w:rsid w:val="00571C13"/>
    <w:rsid w:val="005735EE"/>
    <w:rsid w:val="005823CD"/>
    <w:rsid w:val="005868FE"/>
    <w:rsid w:val="005879EE"/>
    <w:rsid w:val="00587C75"/>
    <w:rsid w:val="00592BD9"/>
    <w:rsid w:val="005A6EC1"/>
    <w:rsid w:val="005B31A6"/>
    <w:rsid w:val="005B55D6"/>
    <w:rsid w:val="005C21C1"/>
    <w:rsid w:val="005C22C1"/>
    <w:rsid w:val="005C3C69"/>
    <w:rsid w:val="005C5960"/>
    <w:rsid w:val="005C63DC"/>
    <w:rsid w:val="005E07AD"/>
    <w:rsid w:val="005E5F5F"/>
    <w:rsid w:val="005E7F81"/>
    <w:rsid w:val="00602C5C"/>
    <w:rsid w:val="00605071"/>
    <w:rsid w:val="0061263F"/>
    <w:rsid w:val="0061551A"/>
    <w:rsid w:val="00615AFB"/>
    <w:rsid w:val="00631C75"/>
    <w:rsid w:val="006366E0"/>
    <w:rsid w:val="0063699D"/>
    <w:rsid w:val="006448D6"/>
    <w:rsid w:val="00647DB6"/>
    <w:rsid w:val="00650E35"/>
    <w:rsid w:val="006616AC"/>
    <w:rsid w:val="006631C6"/>
    <w:rsid w:val="0066662D"/>
    <w:rsid w:val="006747B4"/>
    <w:rsid w:val="00680FCD"/>
    <w:rsid w:val="00683010"/>
    <w:rsid w:val="00697CCD"/>
    <w:rsid w:val="006A1543"/>
    <w:rsid w:val="006B0464"/>
    <w:rsid w:val="006B1D42"/>
    <w:rsid w:val="006C52F0"/>
    <w:rsid w:val="006D0327"/>
    <w:rsid w:val="006D2AA6"/>
    <w:rsid w:val="006D51E2"/>
    <w:rsid w:val="006E5B9F"/>
    <w:rsid w:val="006E7C2A"/>
    <w:rsid w:val="006F7A84"/>
    <w:rsid w:val="006F7FB6"/>
    <w:rsid w:val="0070007A"/>
    <w:rsid w:val="00701432"/>
    <w:rsid w:val="00714A70"/>
    <w:rsid w:val="00714C70"/>
    <w:rsid w:val="007162A2"/>
    <w:rsid w:val="0072149E"/>
    <w:rsid w:val="007314F2"/>
    <w:rsid w:val="00736C9F"/>
    <w:rsid w:val="007373A3"/>
    <w:rsid w:val="007430FD"/>
    <w:rsid w:val="00745F55"/>
    <w:rsid w:val="00750842"/>
    <w:rsid w:val="00755E50"/>
    <w:rsid w:val="0075607D"/>
    <w:rsid w:val="00756AE8"/>
    <w:rsid w:val="00763269"/>
    <w:rsid w:val="00767F6E"/>
    <w:rsid w:val="00771420"/>
    <w:rsid w:val="00773E0E"/>
    <w:rsid w:val="00776A44"/>
    <w:rsid w:val="0077763B"/>
    <w:rsid w:val="00781E3F"/>
    <w:rsid w:val="00795D3F"/>
    <w:rsid w:val="007A04BE"/>
    <w:rsid w:val="007B228D"/>
    <w:rsid w:val="007B7944"/>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14A2"/>
    <w:rsid w:val="008B1C21"/>
    <w:rsid w:val="008B5AB8"/>
    <w:rsid w:val="008C700E"/>
    <w:rsid w:val="008D48BB"/>
    <w:rsid w:val="008F401C"/>
    <w:rsid w:val="0090371C"/>
    <w:rsid w:val="009058E0"/>
    <w:rsid w:val="0090781C"/>
    <w:rsid w:val="009129F3"/>
    <w:rsid w:val="00913178"/>
    <w:rsid w:val="0092497E"/>
    <w:rsid w:val="00933607"/>
    <w:rsid w:val="009346C6"/>
    <w:rsid w:val="00950F4E"/>
    <w:rsid w:val="00952B73"/>
    <w:rsid w:val="00955733"/>
    <w:rsid w:val="009621AC"/>
    <w:rsid w:val="009630B8"/>
    <w:rsid w:val="0099273F"/>
    <w:rsid w:val="00992FBD"/>
    <w:rsid w:val="009B1EC5"/>
    <w:rsid w:val="009B794B"/>
    <w:rsid w:val="009C1659"/>
    <w:rsid w:val="009C466C"/>
    <w:rsid w:val="009D29AA"/>
    <w:rsid w:val="009F1E7D"/>
    <w:rsid w:val="00A00690"/>
    <w:rsid w:val="00A039F0"/>
    <w:rsid w:val="00A15D2A"/>
    <w:rsid w:val="00A226E7"/>
    <w:rsid w:val="00A33FF9"/>
    <w:rsid w:val="00A653CC"/>
    <w:rsid w:val="00A665D8"/>
    <w:rsid w:val="00A66CFF"/>
    <w:rsid w:val="00A677AF"/>
    <w:rsid w:val="00A7717E"/>
    <w:rsid w:val="00A774DE"/>
    <w:rsid w:val="00A778CB"/>
    <w:rsid w:val="00A77CCC"/>
    <w:rsid w:val="00A953E6"/>
    <w:rsid w:val="00AA04B1"/>
    <w:rsid w:val="00AA4C60"/>
    <w:rsid w:val="00AB3800"/>
    <w:rsid w:val="00AB3EC0"/>
    <w:rsid w:val="00AB5BC6"/>
    <w:rsid w:val="00AE49B1"/>
    <w:rsid w:val="00AF48AF"/>
    <w:rsid w:val="00B0286D"/>
    <w:rsid w:val="00B10449"/>
    <w:rsid w:val="00B1585D"/>
    <w:rsid w:val="00B23B7B"/>
    <w:rsid w:val="00B245EB"/>
    <w:rsid w:val="00B248BF"/>
    <w:rsid w:val="00B328AE"/>
    <w:rsid w:val="00B352D1"/>
    <w:rsid w:val="00B3639A"/>
    <w:rsid w:val="00B43848"/>
    <w:rsid w:val="00B50043"/>
    <w:rsid w:val="00B513EE"/>
    <w:rsid w:val="00B841D4"/>
    <w:rsid w:val="00B85220"/>
    <w:rsid w:val="00B8650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1754"/>
    <w:rsid w:val="00C122F3"/>
    <w:rsid w:val="00C1474A"/>
    <w:rsid w:val="00C161A7"/>
    <w:rsid w:val="00C161C0"/>
    <w:rsid w:val="00C16E54"/>
    <w:rsid w:val="00C27DE5"/>
    <w:rsid w:val="00C44063"/>
    <w:rsid w:val="00C51430"/>
    <w:rsid w:val="00C619D3"/>
    <w:rsid w:val="00C63468"/>
    <w:rsid w:val="00C90D1A"/>
    <w:rsid w:val="00C90E45"/>
    <w:rsid w:val="00C924C6"/>
    <w:rsid w:val="00CA0C0B"/>
    <w:rsid w:val="00CB0769"/>
    <w:rsid w:val="00CB5415"/>
    <w:rsid w:val="00CC2A82"/>
    <w:rsid w:val="00CC3B1B"/>
    <w:rsid w:val="00CC44C9"/>
    <w:rsid w:val="00CC679B"/>
    <w:rsid w:val="00CD1EC1"/>
    <w:rsid w:val="00CD365D"/>
    <w:rsid w:val="00CD696B"/>
    <w:rsid w:val="00CF65B9"/>
    <w:rsid w:val="00D002BF"/>
    <w:rsid w:val="00D015BB"/>
    <w:rsid w:val="00D03D91"/>
    <w:rsid w:val="00D12A2D"/>
    <w:rsid w:val="00D13C5D"/>
    <w:rsid w:val="00D1473F"/>
    <w:rsid w:val="00D2440D"/>
    <w:rsid w:val="00D3255B"/>
    <w:rsid w:val="00D52494"/>
    <w:rsid w:val="00D610B2"/>
    <w:rsid w:val="00D71AD3"/>
    <w:rsid w:val="00D732BC"/>
    <w:rsid w:val="00D90173"/>
    <w:rsid w:val="00D92894"/>
    <w:rsid w:val="00D949FA"/>
    <w:rsid w:val="00DA2068"/>
    <w:rsid w:val="00DB3538"/>
    <w:rsid w:val="00DC3DE7"/>
    <w:rsid w:val="00DC7C8C"/>
    <w:rsid w:val="00DD0971"/>
    <w:rsid w:val="00DD2E96"/>
    <w:rsid w:val="00DF509F"/>
    <w:rsid w:val="00DF6054"/>
    <w:rsid w:val="00E13C3D"/>
    <w:rsid w:val="00E235FA"/>
    <w:rsid w:val="00E2645F"/>
    <w:rsid w:val="00E27277"/>
    <w:rsid w:val="00E36320"/>
    <w:rsid w:val="00E47279"/>
    <w:rsid w:val="00E55907"/>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F2599"/>
    <w:rsid w:val="00EF2B5D"/>
    <w:rsid w:val="00EF5E84"/>
    <w:rsid w:val="00F00B87"/>
    <w:rsid w:val="00F0615C"/>
    <w:rsid w:val="00F35677"/>
    <w:rsid w:val="00F43625"/>
    <w:rsid w:val="00F5108F"/>
    <w:rsid w:val="00F642BA"/>
    <w:rsid w:val="00F67360"/>
    <w:rsid w:val="00F74290"/>
    <w:rsid w:val="00F806FA"/>
    <w:rsid w:val="00F83A34"/>
    <w:rsid w:val="00F8549C"/>
    <w:rsid w:val="00FA40F7"/>
    <w:rsid w:val="00FB4CD9"/>
    <w:rsid w:val="00FC0E8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wona.poszwa@o2.pl" TargetMode="External"/><Relationship Id="rId18" Type="http://schemas.openxmlformats.org/officeDocument/2006/relationships/hyperlink" Target="http://www.bip.wrota.lubuskie.pl/ugtupl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mina@tuplice.pl" TargetMode="External"/><Relationship Id="rId17" Type="http://schemas.openxmlformats.org/officeDocument/2006/relationships/hyperlink" Target="http://www.bip.wrota.lubuskie.pl/ugtupl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wrota.lubuskie.pl/ugtuplice/"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wrota.lubuskie.pl/ugtuplice/" TargetMode="External"/><Relationship Id="rId23" Type="http://schemas.openxmlformats.org/officeDocument/2006/relationships/footer" Target="footer2.xml"/><Relationship Id="rId10" Type="http://schemas.openxmlformats.org/officeDocument/2006/relationships/hyperlink" Target="mailto:gmina@tuplice.pl" TargetMode="External"/><Relationship Id="rId19" Type="http://schemas.openxmlformats.org/officeDocument/2006/relationships/hyperlink" Target="http://www.bip.wrota.lubuskie.pl/ugtuplice/" TargetMode="External"/><Relationship Id="rId4" Type="http://schemas.openxmlformats.org/officeDocument/2006/relationships/settings" Target="settings.xml"/><Relationship Id="rId9" Type="http://schemas.openxmlformats.org/officeDocument/2006/relationships/hyperlink" Target="http://www.tuplice.pl" TargetMode="External"/><Relationship Id="rId14" Type="http://schemas.openxmlformats.org/officeDocument/2006/relationships/hyperlink" Target="mailto:w.skwira@tupli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036B-CE16-45E5-8921-1A3FD674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20758</Words>
  <Characters>124552</Characters>
  <Application>Microsoft Office Word</Application>
  <DocSecurity>0</DocSecurity>
  <Lines>1037</Lines>
  <Paragraphs>290</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145020</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2017-02-27T06:50:00Z</cp:lastPrinted>
  <dcterms:created xsi:type="dcterms:W3CDTF">2017-10-24T16:36:00Z</dcterms:created>
  <dcterms:modified xsi:type="dcterms:W3CDTF">2017-10-24T16:36:00Z</dcterms:modified>
</cp:coreProperties>
</file>