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00" w:rsidRPr="002D3100" w:rsidRDefault="002D3100" w:rsidP="002D3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1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TUPLICE</w:t>
      </w:r>
    </w:p>
    <w:p w:rsidR="002D3100" w:rsidRPr="002D3100" w:rsidRDefault="002D3100" w:rsidP="002D3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1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</w:t>
      </w:r>
    </w:p>
    <w:p w:rsidR="002D3100" w:rsidRPr="002D3100" w:rsidRDefault="002D3100" w:rsidP="002D3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5A3F" w:rsidRPr="002D3100" w:rsidRDefault="002D3100" w:rsidP="00D25A3F">
      <w:pPr>
        <w:rPr>
          <w:rFonts w:ascii="Times New Roman" w:hAnsi="Times New Roman" w:cs="Times New Roman"/>
          <w:color w:val="25303F"/>
          <w:sz w:val="24"/>
          <w:szCs w:val="24"/>
        </w:rPr>
      </w:pPr>
      <w:r w:rsidRPr="002D3100">
        <w:rPr>
          <w:rFonts w:ascii="Times New Roman" w:hAnsi="Times New Roman" w:cs="Times New Roman"/>
          <w:color w:val="25303F"/>
          <w:sz w:val="24"/>
          <w:szCs w:val="24"/>
        </w:rPr>
        <w:t xml:space="preserve">Na stanowisko: </w:t>
      </w:r>
      <w:r>
        <w:rPr>
          <w:rFonts w:ascii="Times New Roman" w:hAnsi="Times New Roman" w:cs="Times New Roman"/>
          <w:color w:val="25303F"/>
          <w:sz w:val="24"/>
          <w:szCs w:val="24"/>
        </w:rPr>
        <w:t xml:space="preserve">                     </w:t>
      </w:r>
      <w:r w:rsidRPr="006B17CB">
        <w:rPr>
          <w:rFonts w:ascii="Times New Roman" w:hAnsi="Times New Roman" w:cs="Times New Roman"/>
          <w:b/>
          <w:color w:val="25303F"/>
          <w:sz w:val="24"/>
          <w:szCs w:val="24"/>
          <w:u w:val="single"/>
        </w:rPr>
        <w:t xml:space="preserve">SEKRETARZ </w:t>
      </w:r>
      <w:r w:rsidR="00E80723">
        <w:rPr>
          <w:rFonts w:ascii="Times New Roman" w:hAnsi="Times New Roman" w:cs="Times New Roman"/>
          <w:b/>
          <w:color w:val="25303F"/>
          <w:sz w:val="24"/>
          <w:szCs w:val="24"/>
          <w:u w:val="single"/>
        </w:rPr>
        <w:t xml:space="preserve"> </w:t>
      </w:r>
      <w:r w:rsidRPr="006B17CB">
        <w:rPr>
          <w:rFonts w:ascii="Times New Roman" w:hAnsi="Times New Roman" w:cs="Times New Roman"/>
          <w:b/>
          <w:color w:val="25303F"/>
          <w:sz w:val="24"/>
          <w:szCs w:val="24"/>
          <w:u w:val="single"/>
        </w:rPr>
        <w:t>GMINY</w:t>
      </w:r>
      <w:r w:rsidR="00E80723">
        <w:rPr>
          <w:rFonts w:ascii="Times New Roman" w:hAnsi="Times New Roman" w:cs="Times New Roman"/>
          <w:b/>
          <w:color w:val="25303F"/>
          <w:sz w:val="24"/>
          <w:szCs w:val="24"/>
          <w:u w:val="single"/>
        </w:rPr>
        <w:t xml:space="preserve"> </w:t>
      </w:r>
      <w:bookmarkStart w:id="0" w:name="_GoBack"/>
      <w:bookmarkEnd w:id="0"/>
      <w:r w:rsidRPr="006B17CB">
        <w:rPr>
          <w:rFonts w:ascii="Times New Roman" w:hAnsi="Times New Roman" w:cs="Times New Roman"/>
          <w:b/>
          <w:color w:val="25303F"/>
          <w:sz w:val="24"/>
          <w:szCs w:val="24"/>
          <w:u w:val="single"/>
        </w:rPr>
        <w:t xml:space="preserve"> TUPLICE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ab/>
        <w:t>Wyma</w:t>
      </w:r>
      <w:r w:rsidR="002D3100">
        <w:rPr>
          <w:rFonts w:ascii="Times New Roman" w:hAnsi="Times New Roman" w:cs="Times New Roman"/>
          <w:sz w:val="24"/>
          <w:szCs w:val="24"/>
        </w:rPr>
        <w:t>gania w stosunku do kandydatów: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a. Wymagania niezbędne: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a) wykształcenie wyższe,</w:t>
      </w:r>
    </w:p>
    <w:p w:rsidR="00D25A3F" w:rsidRPr="002D3100" w:rsidRDefault="00D25A3F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b) co najmniej czteroletni staż pracy na stanowisku urzędniczym w jednostkach, o których mowa w art.</w:t>
      </w:r>
      <w:r w:rsidR="00C11166">
        <w:rPr>
          <w:rFonts w:ascii="Times New Roman" w:hAnsi="Times New Roman" w:cs="Times New Roman"/>
          <w:sz w:val="24"/>
          <w:szCs w:val="24"/>
        </w:rPr>
        <w:t xml:space="preserve"> </w:t>
      </w:r>
      <w:r w:rsidRPr="002D3100">
        <w:rPr>
          <w:rFonts w:ascii="Times New Roman" w:hAnsi="Times New Roman" w:cs="Times New Roman"/>
          <w:sz w:val="24"/>
          <w:szCs w:val="24"/>
        </w:rPr>
        <w:t>2 usta</w:t>
      </w:r>
      <w:r w:rsidR="00D56FE8">
        <w:rPr>
          <w:rFonts w:ascii="Times New Roman" w:hAnsi="Times New Roman" w:cs="Times New Roman"/>
          <w:sz w:val="24"/>
          <w:szCs w:val="24"/>
        </w:rPr>
        <w:t>wy o pracownikach samorządowych</w:t>
      </w:r>
      <w:r w:rsidRPr="002D3100">
        <w:rPr>
          <w:rFonts w:ascii="Times New Roman" w:hAnsi="Times New Roman" w:cs="Times New Roman"/>
          <w:sz w:val="24"/>
          <w:szCs w:val="24"/>
        </w:rPr>
        <w:t>, w tym co najmniej dwuletni staż pracy na kierowniczym stanowisku urzędniczym w tych jednostkach lub osoba posiadająca co najmniej czteroletni staż pracy na stanowisku urzędniczym w jednostkach</w:t>
      </w:r>
      <w:r w:rsidR="00D56FE8">
        <w:rPr>
          <w:rFonts w:ascii="Times New Roman" w:hAnsi="Times New Roman" w:cs="Times New Roman"/>
          <w:sz w:val="24"/>
          <w:szCs w:val="24"/>
        </w:rPr>
        <w:t>,</w:t>
      </w:r>
      <w:r w:rsidRPr="002D3100">
        <w:rPr>
          <w:rFonts w:ascii="Times New Roman" w:hAnsi="Times New Roman" w:cs="Times New Roman"/>
          <w:sz w:val="24"/>
          <w:szCs w:val="24"/>
        </w:rPr>
        <w:t xml:space="preserve"> o których mowa w art. 2 w/w ustawy oraz co najmniej dwuletni staż pracy na kierowniczym stanowisku urzędniczym w innych jednostkach sektora finansów publicznych,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c) obywatelstwo polskie,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d) zdolność do czynności prawnych i korzystanie z pełni praw publicznych,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e) niekaralność za umyślne przestępstwo ścigane z oskarżenia publicznego lub umyślne przestępstwo skarbowe,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f) brak przynależności do partii politycznych,</w:t>
      </w:r>
    </w:p>
    <w:p w:rsidR="00D25A3F" w:rsidRPr="002D3100" w:rsidRDefault="00D25A3F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g) bardzo dobra umiejętność biegłej obsługi komputera oraz znajomość przepisów prawa w zakresie ustaw: o samorządzie gminnym, o pracownikach samorządowych, o finansach publicznych</w:t>
      </w:r>
      <w:r w:rsidR="00D56FE8">
        <w:rPr>
          <w:rFonts w:ascii="Times New Roman" w:hAnsi="Times New Roman" w:cs="Times New Roman"/>
          <w:sz w:val="24"/>
          <w:szCs w:val="24"/>
        </w:rPr>
        <w:t xml:space="preserve"> </w:t>
      </w:r>
      <w:r w:rsidRPr="002D3100">
        <w:rPr>
          <w:rFonts w:ascii="Times New Roman" w:hAnsi="Times New Roman" w:cs="Times New Roman"/>
          <w:sz w:val="24"/>
          <w:szCs w:val="24"/>
        </w:rPr>
        <w:t>- w tym zagadnień związanych z kontrolą zarządczą, o dostępie do informacji publicznej i ochronie danych osobowych, Kodeks postępowania administracyjnego, Kodeks wyborczy, Kodeks pracy, Instrukcja kancelaryjna, o transporcie publicznym, o systemie oświaty, ustawy o aktach stanu cywilnego, i innych.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h) nieposzlakowana opinia i wysoka kultura osobista,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i) stan zdrowia umożliwiający pracę na w/w stanowisku.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b. Wymagania dodatkowe: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a) umiejętność zarządzania zasobami ludzkimi,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b) umiejętność analitycznego myślenia, koncentracji oraz pracy pod presją czasu,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c) znajomość struktury organizacyjnej urzędu,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d) umiejętność właściwej interpretacji przepisów prawa z zastosowaniem w praktyce,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e) zdolności analityczne i koncepcyjne, umiejętność planowania i organizacji pracy,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lastRenderedPageBreak/>
        <w:t>f) samodzielność, kreatywność, obowiązkowość i dyspozycyjność w wykonywaniu zadań,</w:t>
      </w:r>
    </w:p>
    <w:p w:rsidR="00D56FE8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g) umiejętność skutecznej komunikacji oraz pracy w zespole</w:t>
      </w:r>
      <w:r w:rsidR="00D56FE8">
        <w:rPr>
          <w:rFonts w:ascii="Times New Roman" w:hAnsi="Times New Roman" w:cs="Times New Roman"/>
          <w:sz w:val="24"/>
          <w:szCs w:val="24"/>
        </w:rPr>
        <w:t>,</w:t>
      </w:r>
    </w:p>
    <w:p w:rsidR="00D56FE8" w:rsidRDefault="00D56FE8" w:rsidP="00C11166">
      <w:pPr>
        <w:pStyle w:val="NormalnyWeb"/>
        <w:jc w:val="both"/>
        <w:rPr>
          <w:color w:val="25303F"/>
        </w:rPr>
      </w:pPr>
      <w:r>
        <w:t xml:space="preserve">h) </w:t>
      </w:r>
      <w:r w:rsidRPr="00ED487C">
        <w:rPr>
          <w:color w:val="25303F"/>
        </w:rPr>
        <w:t>predyspozycje osobowościowe: odpowiedzialność, obowiązkowość, rzetelność, terminowość, umiejętność stosowania przepisów prawa, umiejętność skutecznego komunikowania się i przekazywa</w:t>
      </w:r>
      <w:r>
        <w:rPr>
          <w:color w:val="25303F"/>
        </w:rPr>
        <w:t>nia informacji, dyspozycyjność,</w:t>
      </w:r>
      <w:r w:rsidRPr="00ED487C">
        <w:rPr>
          <w:color w:val="25303F"/>
        </w:rPr>
        <w:t xml:space="preserve"> </w:t>
      </w:r>
      <w:r>
        <w:rPr>
          <w:color w:val="25303F"/>
        </w:rPr>
        <w:t>asertywność, nakierowanie na osiąganie zamierzonych celów,</w:t>
      </w:r>
    </w:p>
    <w:p w:rsidR="00D56FE8" w:rsidRPr="00ED487C" w:rsidRDefault="00D56FE8" w:rsidP="00D56FE8">
      <w:pPr>
        <w:pStyle w:val="NormalnyWeb"/>
        <w:rPr>
          <w:color w:val="25303F"/>
        </w:rPr>
      </w:pPr>
      <w:r>
        <w:rPr>
          <w:color w:val="25303F"/>
        </w:rPr>
        <w:t>i) prawo jazdy kat. B.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II. Zakres wykonywanych zadań na stanowisku: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zapewnienie zgodności wydanych decyzji i działania Urzędu z obowiązującymi przepisami prawa,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podejmowanie czynności kierownika urzędu pod nieobecność Wójta lub wynikającej z innych przyczyn niemożności pełnienia obowiązków przez Wójta w zakresie udzielonego pisemnie pełnomocnictwa,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bezpośrednie nadzorowanie przestrzegania instrukcji kancelaryjnej,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opracowywanie projektów zmian wewnętrznych aktów prawnych,</w:t>
      </w:r>
    </w:p>
    <w:p w:rsid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opracowywanie projektów podziału na stanowiska pracy oraz zakresów czynności,</w:t>
      </w:r>
    </w:p>
    <w:p w:rsidR="00D56FE8" w:rsidRPr="00CC2522" w:rsidRDefault="00D56FE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wykonywanie czynności z zakresu prawa pracy wobec Wójta, </w:t>
      </w:r>
    </w:p>
    <w:p w:rsidR="00CC2522" w:rsidRPr="002D3100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nadzór nad organizacją pracy w Urzędzie oraz prowadzenie spraw związanych z doskonaleniem kadr,</w:t>
      </w:r>
    </w:p>
    <w:p w:rsidR="002D3100" w:rsidRPr="002D3100" w:rsidRDefault="002D3100" w:rsidP="002D3100">
      <w:pPr>
        <w:pStyle w:val="Akapitzlist"/>
        <w:numPr>
          <w:ilvl w:val="0"/>
          <w:numId w:val="1"/>
        </w:num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realizacja  polityki  zarządzania  zasobami ludzkimi  w  Urzędzie  poprzez  nadzór  nad prowadzeniem naborów na wolne stanowiska  urzędnicze oraz służby przygotowawczej                       i okresowej oceny pracowników , wnioskowanie w sprawach zatrudniania, awansowania, nagradzania  i  karania  pracowników,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przedkładanie Wójtowi propozycji dotyczących usprawnienia pracy Urzędu,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przygotowanie sprawozdań z działalności, współpraca z Radą i jej komisjami,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nadzór nad przestrzeganiem zasad rzetelnego i terminowego załatwiania spraw obywateli,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nadzór nad przygotowywaniem projektów uchwał,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nadzór nad pracownikami odpowiedzialnymi za publikację aktów prawa miejscowego,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nadzór nad właściwym prowadzeniem zbioru aktów prawa miejscowego,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nadzorowanie prac prowadzonych przez stanowisko do spraw obsługi Rady w zakresie przygotowywania materiałów dotyczących obrad sesji i posiedzeń komisji,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nadzorowanie czynności związanych z kompletowaniem dokumentacji z działalności Rady i komisji,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organizacja prac związanych z przygotowaniem wyborów oraz koordynacja działań w tym zakresie</w:t>
      </w:r>
      <w:r w:rsidR="00744B78" w:rsidRPr="002D310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 pełnienie funkcji Urzędnika</w:t>
      </w:r>
      <w:r w:rsidR="00D56FE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Wybor</w:t>
      </w:r>
      <w:r w:rsidR="00744B78" w:rsidRPr="002D310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czego</w:t>
      </w: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organizacja prac związanych z prowadzeniem otwartego naboru na stanowiska oraz koordynacja działań w tym zakresie,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2D310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prowadzenie</w:t>
      </w: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spraw kadrowych pracowników Urzędu,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prowadzenie spraw osobowych i akt pracowników Urzędu oraz kierowników gminnych jednostek organizacyjnych, w tym szkół i przedszkoli,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prowadzenie dokumentacji w zakresie dyscypliny pracy w Urzędzie,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przeprowadzanie naborów na wolne stanowiska urzędnicze,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 koordynacja działań związanych ze składaniem oświadczeń majątkowych przez pracowników Urzędu,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nadzór nad realizacją przepisów ustawy o odstępie do informacji publicznej,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prowadzenie rejestru skarg i wniosków wpływających do Urzędu,</w:t>
      </w:r>
      <w:r w:rsidR="00744B78" w:rsidRPr="002D3100">
        <w:rPr>
          <w:rFonts w:ascii="Times New Roman" w:hAnsi="Times New Roman" w:cs="Times New Roman"/>
          <w:sz w:val="24"/>
          <w:szCs w:val="24"/>
        </w:rPr>
        <w:t xml:space="preserve"> rejestru Zarządzeń Burmistrza,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prowadzenie rejestru kontroli zewnętrznych oraz nadzór na wykonywaniem zaleceń pokontrolnych;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reprezentowanie Wójta w pracach Komisji ds. Mieszkaniowych, prowadzenie listy osób uprawnionych do przydziału lokali z zasobu mieszkaniowego Gminy,</w:t>
      </w:r>
    </w:p>
    <w:p w:rsidR="00CC2522" w:rsidRPr="00CC2522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współpraca z Kancelarią Prawną </w:t>
      </w:r>
      <w:r w:rsidR="00D56FE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obsługującą</w:t>
      </w: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Urząd i Gminę,</w:t>
      </w:r>
    </w:p>
    <w:p w:rsidR="00CC2522" w:rsidRPr="002D3100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obsługa: zapewnienie pomieszczeń, żądanych dok</w:t>
      </w:r>
      <w:r w:rsidR="00D56FE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umentów, materiałów, koordynację</w:t>
      </w: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działań pracowników merytorycznych Urzędu dostępu d</w:t>
      </w:r>
      <w:r w:rsidR="00D56FE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o sieci teleinformatycznej itp.</w:t>
      </w: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osobom organów zewnętrznych przeprowadzających kontrole,</w:t>
      </w:r>
    </w:p>
    <w:p w:rsidR="00744B78" w:rsidRPr="002D3100" w:rsidRDefault="00744B7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>rozstrzyganie sporów kompetencyjnych pomiędzy pracownikami Urzędu,</w:t>
      </w:r>
    </w:p>
    <w:p w:rsidR="00744B78" w:rsidRPr="002D3100" w:rsidRDefault="00744B7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>organizowanie współdziałania z jednostkami pomocniczymi ( sołectwami) oraz gminnymi jednostkami organizacyjnymi,</w:t>
      </w:r>
    </w:p>
    <w:p w:rsidR="00744B78" w:rsidRPr="002D3100" w:rsidRDefault="00744B7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>przyjmowanie ostatniego oświadczenia woli spadkodawcy</w:t>
      </w:r>
      <w:r w:rsidR="006B17CB">
        <w:rPr>
          <w:rFonts w:ascii="Times New Roman" w:hAnsi="Times New Roman" w:cs="Times New Roman"/>
          <w:sz w:val="24"/>
          <w:szCs w:val="24"/>
        </w:rPr>
        <w:t xml:space="preserve"> i prowadzenie rejestru spisanych testamentów oraz poświadczeń podpisów</w:t>
      </w:r>
      <w:r w:rsidRPr="002D3100">
        <w:rPr>
          <w:rFonts w:ascii="Times New Roman" w:hAnsi="Times New Roman" w:cs="Times New Roman"/>
          <w:sz w:val="24"/>
          <w:szCs w:val="24"/>
        </w:rPr>
        <w:t>,</w:t>
      </w:r>
    </w:p>
    <w:p w:rsidR="00744B78" w:rsidRPr="002D3100" w:rsidRDefault="00744B7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>organizacja i prowadzenie stażów absolwenckich, praktyk studenckich i uczniowskich</w:t>
      </w:r>
    </w:p>
    <w:p w:rsidR="00744B78" w:rsidRPr="002D3100" w:rsidRDefault="00744B7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>organizowanie  pracy Urzędu  i  koordynowanie działań podejmowanych przez poszczególne stanowiska pracy,  przeprowadzanie  bieżących kontroli  wewnętrznych  oraz  w jednostkach organizacyjnych  gminy w ramach kontroli zarządczej</w:t>
      </w:r>
    </w:p>
    <w:p w:rsidR="002D3100" w:rsidRPr="002D3100" w:rsidRDefault="002D3100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 xml:space="preserve">prowadzenie spraw związanych z kontrolą zarządczą i wykonywanie zadań należących do koordynatora kontroli zarządczej w gminie w ramach kontroli zarządczej I </w:t>
      </w:r>
      <w:proofErr w:type="spellStart"/>
      <w:r w:rsidRPr="002D31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3100">
        <w:rPr>
          <w:rFonts w:ascii="Times New Roman" w:hAnsi="Times New Roman" w:cs="Times New Roman"/>
          <w:sz w:val="24"/>
          <w:szCs w:val="24"/>
        </w:rPr>
        <w:t xml:space="preserve"> II poziomu.</w:t>
      </w:r>
    </w:p>
    <w:p w:rsidR="00744B78" w:rsidRPr="002D3100" w:rsidRDefault="00744B7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>nadzór  nad  zawartością  merytoryczną  strony  internetowej  Urzędu  i  BIP,</w:t>
      </w:r>
    </w:p>
    <w:p w:rsidR="00CC2522" w:rsidRPr="002D3100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hAnsi="Times New Roman" w:cs="Times New Roman"/>
          <w:sz w:val="24"/>
          <w:szCs w:val="24"/>
        </w:rPr>
        <w:t>Wydawania zezwoleń na przejazd pojazdów ponadnormatywnych po drogach gminnych</w:t>
      </w:r>
      <w:r w:rsidR="00D56FE8">
        <w:rPr>
          <w:rFonts w:ascii="Times New Roman" w:hAnsi="Times New Roman" w:cs="Times New Roman"/>
          <w:sz w:val="24"/>
          <w:szCs w:val="24"/>
        </w:rPr>
        <w:t>,</w:t>
      </w:r>
    </w:p>
    <w:p w:rsidR="00CC2522" w:rsidRPr="002D3100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hAnsi="Times New Roman" w:cs="Times New Roman"/>
          <w:sz w:val="24"/>
          <w:szCs w:val="24"/>
        </w:rPr>
        <w:t>Wydawanie zezwoleń na transport ludzi w przejazdach regularnych</w:t>
      </w:r>
      <w:r w:rsidR="00D56FE8">
        <w:rPr>
          <w:rFonts w:ascii="Times New Roman" w:hAnsi="Times New Roman" w:cs="Times New Roman"/>
          <w:sz w:val="24"/>
          <w:szCs w:val="24"/>
        </w:rPr>
        <w:t>,</w:t>
      </w:r>
    </w:p>
    <w:p w:rsidR="00CC2522" w:rsidRPr="00D56FE8" w:rsidRDefault="00CC2522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2D3100">
        <w:rPr>
          <w:rFonts w:ascii="Times New Roman" w:hAnsi="Times New Roman" w:cs="Times New Roman"/>
          <w:sz w:val="24"/>
          <w:szCs w:val="24"/>
        </w:rPr>
        <w:t>Prowadzenie spraw Komisji ds. Mieszkaniowych</w:t>
      </w:r>
      <w:r w:rsidR="00D56FE8">
        <w:rPr>
          <w:rFonts w:ascii="Times New Roman" w:hAnsi="Times New Roman" w:cs="Times New Roman"/>
          <w:sz w:val="24"/>
          <w:szCs w:val="24"/>
        </w:rPr>
        <w:t>,</w:t>
      </w:r>
    </w:p>
    <w:p w:rsidR="00D56FE8" w:rsidRPr="002D3100" w:rsidRDefault="00D56FE8" w:rsidP="00CC252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Wykonywanie zadań związanych z zastępowaniem Kierownika USC i ewidencji ludności podczas jego usprawiedliwionej nieobecności, </w:t>
      </w:r>
    </w:p>
    <w:p w:rsidR="00744B78" w:rsidRDefault="00CC2522" w:rsidP="00744B7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CC2522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wykonywanie innych zadań na pol</w:t>
      </w:r>
      <w:r w:rsidR="00744B78" w:rsidRPr="002D310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ecenie lub z upoważnienia Wójta</w:t>
      </w:r>
      <w:r w:rsidR="00D56FE8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</w:t>
      </w:r>
    </w:p>
    <w:p w:rsidR="00D56FE8" w:rsidRPr="00D56FE8" w:rsidRDefault="00D56FE8" w:rsidP="00D56FE8">
      <w:pPr>
        <w:widowControl w:val="0"/>
        <w:suppressAutoHyphens/>
        <w:autoSpaceDN w:val="0"/>
        <w:spacing w:after="0" w:line="240" w:lineRule="auto"/>
        <w:ind w:left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D25A3F" w:rsidRPr="002D3100" w:rsidRDefault="002D3100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V. Wymagane dokumenty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 xml:space="preserve">a) życiorys wraz z opisem </w:t>
      </w:r>
      <w:r w:rsidR="002D3100" w:rsidRPr="002D3100">
        <w:rPr>
          <w:rFonts w:ascii="Times New Roman" w:hAnsi="Times New Roman" w:cs="Times New Roman"/>
          <w:sz w:val="24"/>
          <w:szCs w:val="24"/>
        </w:rPr>
        <w:t>dotychczasowej pracy zawodowej,</w:t>
      </w:r>
    </w:p>
    <w:p w:rsidR="00D25A3F" w:rsidRPr="002D3100" w:rsidRDefault="002D3100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b) list motywacyjny,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c) kserokopie dokumentów potwierdzających posiada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ne wykształcenie, doświadczenie </w:t>
      </w:r>
      <w:r w:rsidRPr="002D3100">
        <w:rPr>
          <w:rFonts w:ascii="Times New Roman" w:hAnsi="Times New Roman" w:cs="Times New Roman"/>
          <w:sz w:val="24"/>
          <w:szCs w:val="24"/>
        </w:rPr>
        <w:t>zawod</w:t>
      </w:r>
      <w:r w:rsidR="002D3100" w:rsidRPr="002D3100">
        <w:rPr>
          <w:rFonts w:ascii="Times New Roman" w:hAnsi="Times New Roman" w:cs="Times New Roman"/>
          <w:sz w:val="24"/>
          <w:szCs w:val="24"/>
        </w:rPr>
        <w:t>owe, staż pracy i kwalifikacje,</w:t>
      </w:r>
    </w:p>
    <w:p w:rsidR="00D25A3F" w:rsidRPr="002D3100" w:rsidRDefault="002D3100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d) oświadczenia: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- o korzys</w:t>
      </w:r>
      <w:r w:rsidR="002D3100" w:rsidRPr="002D3100">
        <w:rPr>
          <w:rFonts w:ascii="Times New Roman" w:hAnsi="Times New Roman" w:cs="Times New Roman"/>
          <w:sz w:val="24"/>
          <w:szCs w:val="24"/>
        </w:rPr>
        <w:t>taniu z pełni praw publicznych,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- o niekaralności za pr</w:t>
      </w:r>
      <w:r w:rsidR="002D3100" w:rsidRPr="002D3100">
        <w:rPr>
          <w:rFonts w:ascii="Times New Roman" w:hAnsi="Times New Roman" w:cs="Times New Roman"/>
          <w:sz w:val="24"/>
          <w:szCs w:val="24"/>
        </w:rPr>
        <w:t>zestępstwa popełnione umyślnie,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- o braku przeciwwskazań zdrowotnych do wykonywania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 pracy na wskazanym stanowisku,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- o prowadzeniu lub nie prowadz</w:t>
      </w:r>
      <w:r w:rsidR="002D3100" w:rsidRPr="002D3100">
        <w:rPr>
          <w:rFonts w:ascii="Times New Roman" w:hAnsi="Times New Roman" w:cs="Times New Roman"/>
          <w:sz w:val="24"/>
          <w:szCs w:val="24"/>
        </w:rPr>
        <w:t>eniu działalności gospodarczej,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lastRenderedPageBreak/>
        <w:t xml:space="preserve">e) kwestionariusz osobowy dla osoby </w:t>
      </w:r>
      <w:r w:rsidR="002D3100" w:rsidRPr="002D3100">
        <w:rPr>
          <w:rFonts w:ascii="Times New Roman" w:hAnsi="Times New Roman" w:cs="Times New Roman"/>
          <w:sz w:val="24"/>
          <w:szCs w:val="24"/>
        </w:rPr>
        <w:t>ubiegającej się o zatrudnienie.</w:t>
      </w:r>
    </w:p>
    <w:p w:rsidR="00D25A3F" w:rsidRPr="002D3100" w:rsidRDefault="00D25A3F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VI. Termin, sposób i miejsce składania dokumentów aplikacy</w:t>
      </w:r>
      <w:r w:rsidR="002D3100" w:rsidRPr="002D3100">
        <w:rPr>
          <w:rFonts w:ascii="Times New Roman" w:hAnsi="Times New Roman" w:cs="Times New Roman"/>
          <w:sz w:val="24"/>
          <w:szCs w:val="24"/>
        </w:rPr>
        <w:t>jnych:</w:t>
      </w:r>
    </w:p>
    <w:p w:rsidR="00D25A3F" w:rsidRPr="002D3100" w:rsidRDefault="002D3100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a. Termin:</w:t>
      </w:r>
    </w:p>
    <w:p w:rsidR="00D25A3F" w:rsidRPr="006B17CB" w:rsidRDefault="002D3100" w:rsidP="00D25A3F">
      <w:pPr>
        <w:tabs>
          <w:tab w:val="left" w:pos="1770"/>
        </w:tabs>
        <w:rPr>
          <w:rFonts w:ascii="Times New Roman" w:hAnsi="Times New Roman" w:cs="Times New Roman"/>
          <w:b/>
          <w:sz w:val="24"/>
          <w:szCs w:val="24"/>
        </w:rPr>
      </w:pPr>
      <w:r w:rsidRPr="006B17CB">
        <w:rPr>
          <w:rFonts w:ascii="Times New Roman" w:hAnsi="Times New Roman" w:cs="Times New Roman"/>
          <w:b/>
          <w:sz w:val="24"/>
          <w:szCs w:val="24"/>
        </w:rPr>
        <w:t>2015-</w:t>
      </w:r>
      <w:r w:rsidR="00E80723">
        <w:rPr>
          <w:rFonts w:ascii="Times New Roman" w:hAnsi="Times New Roman" w:cs="Times New Roman"/>
          <w:b/>
          <w:sz w:val="24"/>
          <w:szCs w:val="24"/>
        </w:rPr>
        <w:t>12</w:t>
      </w:r>
      <w:r w:rsidRPr="006B17CB">
        <w:rPr>
          <w:rFonts w:ascii="Times New Roman" w:hAnsi="Times New Roman" w:cs="Times New Roman"/>
          <w:b/>
          <w:sz w:val="24"/>
          <w:szCs w:val="24"/>
        </w:rPr>
        <w:t>-</w:t>
      </w:r>
      <w:r w:rsidR="00E80723">
        <w:rPr>
          <w:rFonts w:ascii="Times New Roman" w:hAnsi="Times New Roman" w:cs="Times New Roman"/>
          <w:b/>
          <w:sz w:val="24"/>
          <w:szCs w:val="24"/>
        </w:rPr>
        <w:t>14</w:t>
      </w:r>
      <w:r w:rsidR="006B17CB">
        <w:rPr>
          <w:rFonts w:ascii="Times New Roman" w:hAnsi="Times New Roman" w:cs="Times New Roman"/>
          <w:b/>
          <w:sz w:val="24"/>
          <w:szCs w:val="24"/>
        </w:rPr>
        <w:t xml:space="preserve"> do godz. 15</w:t>
      </w:r>
      <w:r w:rsidRPr="006B17CB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D25A3F" w:rsidRPr="002D3100" w:rsidRDefault="002D3100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b. Sposób:</w:t>
      </w:r>
    </w:p>
    <w:p w:rsidR="00D25A3F" w:rsidRPr="002D3100" w:rsidRDefault="00D25A3F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 xml:space="preserve">Wymagane dokumenty z dopiskiem: dotyczy naboru na stanowisko urzędnicze </w:t>
      </w:r>
      <w:r w:rsidR="006B17CB">
        <w:rPr>
          <w:rFonts w:ascii="Times New Roman" w:hAnsi="Times New Roman" w:cs="Times New Roman"/>
          <w:sz w:val="24"/>
          <w:szCs w:val="24"/>
        </w:rPr>
        <w:t>„</w:t>
      </w:r>
      <w:r w:rsidRPr="002D3100">
        <w:rPr>
          <w:rFonts w:ascii="Times New Roman" w:hAnsi="Times New Roman" w:cs="Times New Roman"/>
          <w:sz w:val="24"/>
          <w:szCs w:val="24"/>
        </w:rPr>
        <w:t xml:space="preserve">Sekretarz Gminy </w:t>
      </w:r>
      <w:r w:rsidR="002D3100" w:rsidRPr="002D3100">
        <w:rPr>
          <w:rFonts w:ascii="Times New Roman" w:hAnsi="Times New Roman" w:cs="Times New Roman"/>
          <w:sz w:val="24"/>
          <w:szCs w:val="24"/>
        </w:rPr>
        <w:t>Tuplice</w:t>
      </w:r>
      <w:r w:rsidR="006B17CB">
        <w:rPr>
          <w:rFonts w:ascii="Times New Roman" w:hAnsi="Times New Roman" w:cs="Times New Roman"/>
          <w:sz w:val="24"/>
          <w:szCs w:val="24"/>
        </w:rPr>
        <w:t>”</w:t>
      </w:r>
      <w:r w:rsidRPr="002D3100">
        <w:rPr>
          <w:rFonts w:ascii="Times New Roman" w:hAnsi="Times New Roman" w:cs="Times New Roman"/>
          <w:sz w:val="24"/>
          <w:szCs w:val="24"/>
        </w:rPr>
        <w:t xml:space="preserve"> należy składać w siedzibie Urzędu,</w:t>
      </w:r>
      <w:r w:rsidR="00D56FE8">
        <w:rPr>
          <w:rFonts w:ascii="Times New Roman" w:hAnsi="Times New Roman" w:cs="Times New Roman"/>
          <w:sz w:val="24"/>
          <w:szCs w:val="24"/>
        </w:rPr>
        <w:t xml:space="preserve"> lub</w:t>
      </w:r>
      <w:r w:rsidRPr="002D3100">
        <w:rPr>
          <w:rFonts w:ascii="Times New Roman" w:hAnsi="Times New Roman" w:cs="Times New Roman"/>
          <w:sz w:val="24"/>
          <w:szCs w:val="24"/>
        </w:rPr>
        <w:t xml:space="preserve"> pocztą elektroniczną (e-mail: </w:t>
      </w:r>
      <w:r w:rsidR="002D3100" w:rsidRPr="002D3100">
        <w:rPr>
          <w:rFonts w:ascii="Times New Roman" w:hAnsi="Times New Roman" w:cs="Times New Roman"/>
          <w:sz w:val="24"/>
          <w:szCs w:val="24"/>
        </w:rPr>
        <w:t>gmina@tuplice.pl</w:t>
      </w:r>
      <w:r w:rsidRPr="002D3100">
        <w:rPr>
          <w:rFonts w:ascii="Times New Roman" w:hAnsi="Times New Roman" w:cs="Times New Roman"/>
          <w:sz w:val="24"/>
          <w:szCs w:val="24"/>
        </w:rPr>
        <w:t xml:space="preserve">) w przypadku posiadania uprawnień do podpisu elektronicznego lub pocztą na adres: Urząd 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Gminy Tuplice ul. Mickiewicza 27, 68-219 Tuplice w terminie do dnia </w:t>
      </w:r>
      <w:r w:rsidR="00E80723">
        <w:rPr>
          <w:rFonts w:ascii="Times New Roman" w:hAnsi="Times New Roman" w:cs="Times New Roman"/>
          <w:b/>
          <w:sz w:val="24"/>
          <w:szCs w:val="24"/>
        </w:rPr>
        <w:t>14.12</w:t>
      </w:r>
      <w:r w:rsidR="002D3100" w:rsidRPr="00C11166">
        <w:rPr>
          <w:rFonts w:ascii="Times New Roman" w:hAnsi="Times New Roman" w:cs="Times New Roman"/>
          <w:b/>
          <w:sz w:val="24"/>
          <w:szCs w:val="24"/>
        </w:rPr>
        <w:t>.2015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 roku godz. 15.00</w:t>
      </w:r>
      <w:r w:rsidR="00D56FE8">
        <w:rPr>
          <w:rFonts w:ascii="Times New Roman" w:hAnsi="Times New Roman" w:cs="Times New Roman"/>
          <w:sz w:val="24"/>
          <w:szCs w:val="24"/>
        </w:rPr>
        <w:t>.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A3F" w:rsidRPr="002D3100" w:rsidRDefault="00D25A3F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 xml:space="preserve">Aplikacje, które wpłyną po w/w </w:t>
      </w:r>
      <w:r w:rsidR="002D3100" w:rsidRPr="002D3100">
        <w:rPr>
          <w:rFonts w:ascii="Times New Roman" w:hAnsi="Times New Roman" w:cs="Times New Roman"/>
          <w:sz w:val="24"/>
          <w:szCs w:val="24"/>
        </w:rPr>
        <w:t>terminie nie będą rozpatrywane.</w:t>
      </w:r>
    </w:p>
    <w:p w:rsidR="00D25A3F" w:rsidRPr="002D3100" w:rsidRDefault="00D25A3F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Informacja o wyniku naboru będzie umieszczana na s</w:t>
      </w:r>
      <w:r w:rsidR="002D3100" w:rsidRPr="002D3100">
        <w:rPr>
          <w:rFonts w:ascii="Times New Roman" w:hAnsi="Times New Roman" w:cs="Times New Roman"/>
          <w:sz w:val="24"/>
          <w:szCs w:val="24"/>
        </w:rPr>
        <w:t>tronie internetowej BIP oraz na tablicy informacyjnej</w:t>
      </w:r>
      <w:r w:rsidRPr="002D3100">
        <w:rPr>
          <w:rFonts w:ascii="Times New Roman" w:hAnsi="Times New Roman" w:cs="Times New Roman"/>
          <w:sz w:val="24"/>
          <w:szCs w:val="24"/>
        </w:rPr>
        <w:t xml:space="preserve"> </w:t>
      </w:r>
      <w:r w:rsidR="002D3100" w:rsidRPr="002D3100">
        <w:rPr>
          <w:rFonts w:ascii="Times New Roman" w:hAnsi="Times New Roman" w:cs="Times New Roman"/>
          <w:sz w:val="24"/>
          <w:szCs w:val="24"/>
        </w:rPr>
        <w:t>Urzędu.</w:t>
      </w:r>
    </w:p>
    <w:p w:rsidR="00D25A3F" w:rsidRPr="002D3100" w:rsidRDefault="00D25A3F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Wymagane dokumenty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: życiorys, kwestionariusz osobowy </w:t>
      </w:r>
      <w:r w:rsidRPr="002D3100">
        <w:rPr>
          <w:rFonts w:ascii="Times New Roman" w:hAnsi="Times New Roman" w:cs="Times New Roman"/>
          <w:sz w:val="24"/>
          <w:szCs w:val="24"/>
        </w:rPr>
        <w:t xml:space="preserve"> </w:t>
      </w:r>
      <w:r w:rsidR="002D3100" w:rsidRPr="002D3100">
        <w:rPr>
          <w:rFonts w:ascii="Times New Roman" w:hAnsi="Times New Roman" w:cs="Times New Roman"/>
          <w:sz w:val="24"/>
          <w:szCs w:val="24"/>
        </w:rPr>
        <w:t>należy opatrzyć  klauzulą:</w:t>
      </w:r>
    </w:p>
    <w:p w:rsidR="007E1718" w:rsidRPr="002D3100" w:rsidRDefault="00D56FE8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25A3F" w:rsidRPr="002D3100">
        <w:rPr>
          <w:rFonts w:ascii="Times New Roman" w:hAnsi="Times New Roman" w:cs="Times New Roman"/>
          <w:sz w:val="24"/>
          <w:szCs w:val="24"/>
        </w:rPr>
        <w:t>Wyrażam zgodę na przetwarzanie moich danych osobowych zawartych w o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fercie pracy </w:t>
      </w:r>
      <w:r w:rsidR="00D25A3F" w:rsidRPr="002D3100">
        <w:rPr>
          <w:rFonts w:ascii="Times New Roman" w:hAnsi="Times New Roman" w:cs="Times New Roman"/>
          <w:sz w:val="24"/>
          <w:szCs w:val="24"/>
        </w:rPr>
        <w:t>dla potrzeb niezbędnych do realizacji procesu rekrutacji zgo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dnie z ustawą z dn.29.08.1997 o </w:t>
      </w:r>
      <w:r w:rsidR="00C11166">
        <w:rPr>
          <w:rFonts w:ascii="Times New Roman" w:hAnsi="Times New Roman" w:cs="Times New Roman"/>
          <w:sz w:val="24"/>
          <w:szCs w:val="24"/>
        </w:rPr>
        <w:t>ochronie danych osobowych (</w:t>
      </w:r>
      <w:proofErr w:type="spellStart"/>
      <w:r w:rsidR="002D3100" w:rsidRPr="002D310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D3100" w:rsidRPr="002D3100">
        <w:rPr>
          <w:rFonts w:ascii="Times New Roman" w:hAnsi="Times New Roman" w:cs="Times New Roman"/>
          <w:sz w:val="24"/>
          <w:szCs w:val="24"/>
        </w:rPr>
        <w:t xml:space="preserve">. </w:t>
      </w:r>
      <w:r w:rsidR="00D25A3F" w:rsidRPr="002D3100">
        <w:rPr>
          <w:rFonts w:ascii="Times New Roman" w:hAnsi="Times New Roman" w:cs="Times New Roman"/>
          <w:sz w:val="24"/>
          <w:szCs w:val="24"/>
        </w:rPr>
        <w:t>Dz. U. z 20</w:t>
      </w:r>
      <w:r w:rsidR="002D3100" w:rsidRPr="002D3100">
        <w:rPr>
          <w:rFonts w:ascii="Times New Roman" w:hAnsi="Times New Roman" w:cs="Times New Roman"/>
          <w:sz w:val="24"/>
          <w:szCs w:val="24"/>
        </w:rPr>
        <w:t>14</w:t>
      </w:r>
      <w:r w:rsidR="00D25A3F" w:rsidRPr="002D3100">
        <w:rPr>
          <w:rFonts w:ascii="Times New Roman" w:hAnsi="Times New Roman" w:cs="Times New Roman"/>
          <w:sz w:val="24"/>
          <w:szCs w:val="24"/>
        </w:rPr>
        <w:t>r</w:t>
      </w:r>
      <w:r w:rsidR="002D3100" w:rsidRPr="002D3100">
        <w:rPr>
          <w:rFonts w:ascii="Times New Roman" w:hAnsi="Times New Roman" w:cs="Times New Roman"/>
          <w:sz w:val="24"/>
          <w:szCs w:val="24"/>
        </w:rPr>
        <w:t>.</w:t>
      </w:r>
      <w:r w:rsidR="00D25A3F" w:rsidRPr="002D3100">
        <w:rPr>
          <w:rFonts w:ascii="Times New Roman" w:hAnsi="Times New Roman" w:cs="Times New Roman"/>
          <w:sz w:val="24"/>
          <w:szCs w:val="24"/>
        </w:rPr>
        <w:t>,</w:t>
      </w:r>
      <w:r w:rsidR="00C11166">
        <w:rPr>
          <w:rFonts w:ascii="Times New Roman" w:hAnsi="Times New Roman" w:cs="Times New Roman"/>
          <w:sz w:val="24"/>
          <w:szCs w:val="24"/>
        </w:rPr>
        <w:t xml:space="preserve"> </w:t>
      </w:r>
      <w:r w:rsidR="00D25A3F" w:rsidRPr="002D3100">
        <w:rPr>
          <w:rFonts w:ascii="Times New Roman" w:hAnsi="Times New Roman" w:cs="Times New Roman"/>
          <w:sz w:val="24"/>
          <w:szCs w:val="24"/>
        </w:rPr>
        <w:t xml:space="preserve">poz. </w:t>
      </w:r>
      <w:r w:rsidR="002D3100" w:rsidRPr="002D3100">
        <w:rPr>
          <w:rFonts w:ascii="Times New Roman" w:hAnsi="Times New Roman" w:cs="Times New Roman"/>
          <w:sz w:val="24"/>
          <w:szCs w:val="24"/>
        </w:rPr>
        <w:t>1182 ze zm.</w:t>
      </w:r>
      <w:r w:rsidR="00D25A3F" w:rsidRPr="002D3100">
        <w:rPr>
          <w:rFonts w:ascii="Times New Roman" w:hAnsi="Times New Roman" w:cs="Times New Roman"/>
          <w:sz w:val="24"/>
          <w:szCs w:val="24"/>
        </w:rPr>
        <w:t xml:space="preserve">) 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oraz ustawą z dnia 21 listopada </w:t>
      </w:r>
      <w:r w:rsidR="00D25A3F" w:rsidRPr="002D3100">
        <w:rPr>
          <w:rFonts w:ascii="Times New Roman" w:hAnsi="Times New Roman" w:cs="Times New Roman"/>
          <w:sz w:val="24"/>
          <w:szCs w:val="24"/>
        </w:rPr>
        <w:t>2008</w:t>
      </w:r>
      <w:r w:rsidR="00C11166">
        <w:rPr>
          <w:rFonts w:ascii="Times New Roman" w:hAnsi="Times New Roman" w:cs="Times New Roman"/>
          <w:sz w:val="24"/>
          <w:szCs w:val="24"/>
        </w:rPr>
        <w:t xml:space="preserve"> </w:t>
      </w:r>
      <w:r w:rsidR="00D25A3F" w:rsidRPr="002D3100">
        <w:rPr>
          <w:rFonts w:ascii="Times New Roman" w:hAnsi="Times New Roman" w:cs="Times New Roman"/>
          <w:sz w:val="24"/>
          <w:szCs w:val="24"/>
        </w:rPr>
        <w:t>r</w:t>
      </w:r>
      <w:r w:rsidR="00C11166">
        <w:rPr>
          <w:rFonts w:ascii="Times New Roman" w:hAnsi="Times New Roman" w:cs="Times New Roman"/>
          <w:sz w:val="24"/>
          <w:szCs w:val="24"/>
        </w:rPr>
        <w:t xml:space="preserve">. o pracownikach samorządowych </w:t>
      </w:r>
      <w:r w:rsidR="00D25A3F" w:rsidRPr="002D3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A3F" w:rsidRPr="002D3100">
        <w:rPr>
          <w:rFonts w:ascii="Times New Roman" w:hAnsi="Times New Roman" w:cs="Times New Roman"/>
          <w:sz w:val="24"/>
          <w:szCs w:val="24"/>
        </w:rPr>
        <w:t>t</w:t>
      </w:r>
      <w:r w:rsidR="002D3100" w:rsidRPr="002D3100">
        <w:rPr>
          <w:rFonts w:ascii="Times New Roman" w:hAnsi="Times New Roman" w:cs="Times New Roman"/>
          <w:sz w:val="24"/>
          <w:szCs w:val="24"/>
        </w:rPr>
        <w:t>.</w:t>
      </w:r>
      <w:r w:rsidR="00D25A3F" w:rsidRPr="002D3100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25A3F" w:rsidRPr="002D3100">
        <w:rPr>
          <w:rFonts w:ascii="Times New Roman" w:hAnsi="Times New Roman" w:cs="Times New Roman"/>
          <w:sz w:val="24"/>
          <w:szCs w:val="24"/>
        </w:rPr>
        <w:t>. Dz. U. z 2014 ,poz. 1202</w:t>
      </w:r>
      <w:r w:rsidR="002D3100" w:rsidRPr="002D3100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).”</w:t>
      </w:r>
    </w:p>
    <w:p w:rsidR="002D3100" w:rsidRDefault="002D3100" w:rsidP="00C11166">
      <w:pPr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100">
        <w:rPr>
          <w:rFonts w:ascii="Times New Roman" w:hAnsi="Times New Roman" w:cs="Times New Roman"/>
          <w:sz w:val="24"/>
          <w:szCs w:val="24"/>
        </w:rPr>
        <w:t>Kopie dokumentów kandydat potwierdza osobiście za zgodność z oryginałem.</w:t>
      </w:r>
    </w:p>
    <w:p w:rsidR="00D56FE8" w:rsidRPr="00096796" w:rsidRDefault="00D56FE8" w:rsidP="00C11166">
      <w:pPr>
        <w:pStyle w:val="NormalnyWeb"/>
        <w:jc w:val="both"/>
        <w:rPr>
          <w:color w:val="25303F"/>
        </w:rPr>
      </w:pPr>
      <w:r w:rsidRPr="00096796">
        <w:rPr>
          <w:color w:val="25303F"/>
        </w:rPr>
        <w:t>Złożone oferty można odebrać w sekretariacie w terminie dwóch miesięcy, po zakończonej procedurze naboru. Oferty niewykorzystane w naborze zostaną po tym czasie protokolarnie zniszczone.</w:t>
      </w:r>
    </w:p>
    <w:p w:rsidR="00D56FE8" w:rsidRPr="00243C20" w:rsidRDefault="00D56FE8" w:rsidP="00C11166">
      <w:pPr>
        <w:pStyle w:val="NormalnyWeb"/>
        <w:jc w:val="both"/>
        <w:rPr>
          <w:color w:val="25303F"/>
        </w:rPr>
      </w:pPr>
      <w:r w:rsidRPr="00096796">
        <w:rPr>
          <w:color w:val="25303F"/>
        </w:rPr>
        <w:t xml:space="preserve">Z osobami, które spełnią wymagania formalne przeprowadzona </w:t>
      </w:r>
      <w:r>
        <w:rPr>
          <w:color w:val="25303F"/>
        </w:rPr>
        <w:t>będzie rozmowa</w:t>
      </w:r>
      <w:r w:rsidRPr="00096796">
        <w:rPr>
          <w:color w:val="25303F"/>
        </w:rPr>
        <w:t xml:space="preserve">, o </w:t>
      </w:r>
      <w:r>
        <w:rPr>
          <w:color w:val="25303F"/>
        </w:rPr>
        <w:t>terminie której</w:t>
      </w:r>
      <w:r w:rsidRPr="00096796">
        <w:rPr>
          <w:color w:val="25303F"/>
        </w:rPr>
        <w:t xml:space="preserve"> kandydaci zostaną poinformowani telefonicznie</w:t>
      </w:r>
      <w:r>
        <w:rPr>
          <w:color w:val="25303F"/>
        </w:rPr>
        <w:t>, na wskazane przez nich numery</w:t>
      </w:r>
      <w:r w:rsidRPr="00096796">
        <w:rPr>
          <w:color w:val="25303F"/>
        </w:rPr>
        <w:t xml:space="preserve">. </w:t>
      </w:r>
      <w:r w:rsidRPr="00096796">
        <w:rPr>
          <w:color w:val="25303F"/>
        </w:rPr>
        <w:br/>
      </w:r>
      <w:r w:rsidRPr="00243C20">
        <w:rPr>
          <w:color w:val="25303F"/>
        </w:rPr>
        <w:t>Zgodnie z treścią art.24 ust.1 ustawy z dnia 29 sierpnia 1997 r. o ochronie danych osobowych informujemy, że Urząd Gminy Tuplice z siedzibą w Tuplicach, ul. Mickiewicza 27 jest administratorem danych osobowych osób ubiegających się o zatrudnienie w Urzędzie. Dane osobowe w zakresie określonym w art. 22¹ kodeksu pracy oraz przepisach wykonawczych do kodeksu pracy będą przetwarzane w celu związanym z procesem rekrutacji nowych pracowników Urzędu. Każda osoba, której dane są przetwarzane, ma prawo dostępu do treści sw</w:t>
      </w:r>
      <w:r>
        <w:rPr>
          <w:color w:val="25303F"/>
        </w:rPr>
        <w:t>oich danych oraz ich poprawiania.</w:t>
      </w:r>
    </w:p>
    <w:p w:rsidR="00D56FE8" w:rsidRPr="002D3100" w:rsidRDefault="00D56FE8" w:rsidP="00D25A3F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sectPr w:rsidR="00D56FE8" w:rsidRPr="002D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77B50"/>
    <w:multiLevelType w:val="multilevel"/>
    <w:tmpl w:val="0E66B56C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E9"/>
    <w:rsid w:val="002D3100"/>
    <w:rsid w:val="003E4B1E"/>
    <w:rsid w:val="006B17CB"/>
    <w:rsid w:val="00744B78"/>
    <w:rsid w:val="007E1718"/>
    <w:rsid w:val="009346E9"/>
    <w:rsid w:val="00A838AF"/>
    <w:rsid w:val="00C11166"/>
    <w:rsid w:val="00CC2522"/>
    <w:rsid w:val="00D25A3F"/>
    <w:rsid w:val="00D56FE8"/>
    <w:rsid w:val="00E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10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5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10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5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9750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3154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1722437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75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5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4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1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0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0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06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65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7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94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5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8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1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13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12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1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09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94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61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49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49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35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6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5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31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02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2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89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9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77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Prokop</dc:creator>
  <cp:lastModifiedBy>sekretarz</cp:lastModifiedBy>
  <cp:revision>2</cp:revision>
  <cp:lastPrinted>2015-09-01T11:41:00Z</cp:lastPrinted>
  <dcterms:created xsi:type="dcterms:W3CDTF">2015-11-30T09:03:00Z</dcterms:created>
  <dcterms:modified xsi:type="dcterms:W3CDTF">2015-11-30T09:03:00Z</dcterms:modified>
</cp:coreProperties>
</file>