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7" w:type="dxa"/>
        <w:tblInd w:w="-10" w:type="dxa"/>
        <w:tblLayout w:type="fixed"/>
        <w:tblCellMar>
          <w:left w:w="10" w:type="dxa"/>
          <w:right w:w="10" w:type="dxa"/>
        </w:tblCellMar>
        <w:tblLook w:val="0000" w:firstRow="0" w:lastRow="0" w:firstColumn="0" w:lastColumn="0" w:noHBand="0" w:noVBand="0"/>
      </w:tblPr>
      <w:tblGrid>
        <w:gridCol w:w="1336"/>
        <w:gridCol w:w="8301"/>
      </w:tblGrid>
      <w:tr w:rsidR="00A7132D">
        <w:trPr>
          <w:trHeight w:hRule="exact" w:val="744"/>
        </w:trPr>
        <w:tc>
          <w:tcPr>
            <w:tcW w:w="1336" w:type="dxa"/>
            <w:vMerge w:val="restart"/>
            <w:tcMar>
              <w:top w:w="0" w:type="dxa"/>
              <w:left w:w="0" w:type="dxa"/>
              <w:bottom w:w="0" w:type="dxa"/>
              <w:right w:w="0" w:type="dxa"/>
            </w:tcMar>
          </w:tcPr>
          <w:p w:rsidR="00A7132D" w:rsidRDefault="00B1750E">
            <w:pPr>
              <w:pStyle w:val="TableContents"/>
              <w:snapToGrid w:val="0"/>
            </w:pPr>
            <w:r>
              <w:rPr>
                <w:noProof/>
                <w:lang w:eastAsia="pl-PL" w:bidi="ar-SA"/>
              </w:rPr>
              <w:t xml:space="preserve">                                                                                                                                                                                                                                                                                                                                                                                                                                                                                                                                                                                                                                                                                                                                                                                                                                                                                                                                                                                                                                                                                                                                                                                                                                                                                                                                                                                                                                                                                                                                                                                                                                                                                                                                                                                                                                                                                                                                                                                                                                                                                                                                                                                                                                                                                                                                                                                                                                                                               </w:t>
            </w:r>
            <w:r w:rsidR="00AA5F3F">
              <w:rPr>
                <w:noProof/>
                <w:lang w:eastAsia="pl-PL" w:bidi="ar-SA"/>
              </w:rPr>
              <w:drawing>
                <wp:inline distT="0" distB="0" distL="0" distR="0">
                  <wp:extent cx="762000" cy="895350"/>
                  <wp:effectExtent l="0" t="0" r="0" b="0"/>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solidFill>
                            <a:srgbClr val="FFFFFF"/>
                          </a:solidFill>
                          <a:ln>
                            <a:noFill/>
                          </a:ln>
                        </pic:spPr>
                      </pic:pic>
                    </a:graphicData>
                  </a:graphic>
                </wp:inline>
              </w:drawing>
            </w:r>
          </w:p>
        </w:tc>
        <w:tc>
          <w:tcPr>
            <w:tcW w:w="8301" w:type="dxa"/>
            <w:tcBorders>
              <w:bottom w:val="single" w:sz="8" w:space="0" w:color="000000"/>
            </w:tcBorders>
            <w:tcMar>
              <w:top w:w="0" w:type="dxa"/>
              <w:left w:w="0" w:type="dxa"/>
              <w:bottom w:w="0" w:type="dxa"/>
              <w:right w:w="0" w:type="dxa"/>
            </w:tcMar>
          </w:tcPr>
          <w:p w:rsidR="00A7132D" w:rsidRDefault="008C47D0">
            <w:pPr>
              <w:pStyle w:val="TableContents"/>
              <w:snapToGrid w:val="0"/>
              <w:rPr>
                <w:rFonts w:ascii="Courier New" w:hAnsi="Courier New"/>
                <w:b/>
                <w:sz w:val="56"/>
              </w:rPr>
            </w:pPr>
            <w:r>
              <w:rPr>
                <w:rFonts w:ascii="Courier New" w:hAnsi="Courier New"/>
                <w:b/>
                <w:sz w:val="56"/>
              </w:rPr>
              <w:t>Urząd Gminy</w:t>
            </w:r>
          </w:p>
        </w:tc>
      </w:tr>
      <w:tr w:rsidR="00A7132D" w:rsidRPr="00942905">
        <w:tc>
          <w:tcPr>
            <w:tcW w:w="1336" w:type="dxa"/>
            <w:vMerge/>
            <w:tcMar>
              <w:top w:w="0" w:type="dxa"/>
              <w:left w:w="0" w:type="dxa"/>
              <w:bottom w:w="0" w:type="dxa"/>
              <w:right w:w="0" w:type="dxa"/>
            </w:tcMar>
          </w:tcPr>
          <w:p w:rsidR="008C47D0" w:rsidRDefault="008C47D0"/>
        </w:tc>
        <w:tc>
          <w:tcPr>
            <w:tcW w:w="8301" w:type="dxa"/>
            <w:tcMar>
              <w:top w:w="0" w:type="dxa"/>
              <w:left w:w="0" w:type="dxa"/>
              <w:bottom w:w="0" w:type="dxa"/>
              <w:right w:w="0" w:type="dxa"/>
            </w:tcMar>
          </w:tcPr>
          <w:p w:rsidR="00A7132D" w:rsidRDefault="008C47D0">
            <w:pPr>
              <w:pStyle w:val="TableContents"/>
              <w:snapToGrid w:val="0"/>
              <w:rPr>
                <w:rFonts w:ascii="Courier New" w:hAnsi="Courier New"/>
              </w:rPr>
            </w:pPr>
            <w:r>
              <w:rPr>
                <w:rFonts w:ascii="Courier New" w:hAnsi="Courier New"/>
              </w:rPr>
              <w:t>Mickiewicza 27</w:t>
            </w:r>
          </w:p>
          <w:p w:rsidR="00A7132D" w:rsidRPr="008729C1" w:rsidRDefault="008C47D0">
            <w:pPr>
              <w:pStyle w:val="TableContents"/>
              <w:rPr>
                <w:rFonts w:ascii="Courier New" w:hAnsi="Courier New"/>
              </w:rPr>
            </w:pPr>
            <w:r w:rsidRPr="008729C1">
              <w:rPr>
                <w:rFonts w:ascii="Courier New" w:hAnsi="Courier New"/>
              </w:rPr>
              <w:t xml:space="preserve">68-219 Tuplice                          </w:t>
            </w:r>
          </w:p>
          <w:p w:rsidR="00A7132D" w:rsidRDefault="00942905">
            <w:pPr>
              <w:pStyle w:val="TableContents"/>
            </w:pPr>
            <w:hyperlink r:id="rId10" w:history="1">
              <w:r w:rsidR="008C47D0">
                <w:rPr>
                  <w:rStyle w:val="Internetlink"/>
                  <w:rFonts w:ascii="Courier New" w:hAnsi="Courier New"/>
                  <w:lang w:val="de-DE"/>
                </w:rPr>
                <w:t>http://www.tuplice.pl</w:t>
              </w:r>
            </w:hyperlink>
            <w:r w:rsidR="008C47D0">
              <w:rPr>
                <w:rFonts w:ascii="Courier New" w:hAnsi="Courier New"/>
                <w:lang w:val="de-DE"/>
              </w:rPr>
              <w:t xml:space="preserve">                   tel.068/3625720</w:t>
            </w:r>
          </w:p>
          <w:p w:rsidR="00A7132D" w:rsidRPr="008729C1" w:rsidRDefault="008C47D0">
            <w:pPr>
              <w:pStyle w:val="TableContents"/>
              <w:rPr>
                <w:lang w:val="en-US"/>
              </w:rPr>
            </w:pPr>
            <w:r w:rsidRPr="008729C1">
              <w:rPr>
                <w:rFonts w:ascii="Courier New" w:hAnsi="Courier New"/>
                <w:lang w:val="en-US"/>
              </w:rPr>
              <w:t xml:space="preserve">e-mail: </w:t>
            </w:r>
            <w:hyperlink r:id="rId11" w:history="1">
              <w:r w:rsidRPr="008729C1">
                <w:rPr>
                  <w:rStyle w:val="Internetlink"/>
                  <w:rFonts w:ascii="Courier New" w:hAnsi="Courier New"/>
                  <w:lang w:val="en-US"/>
                </w:rPr>
                <w:t>gmina@tuplice.pl</w:t>
              </w:r>
            </w:hyperlink>
            <w:r w:rsidRPr="008729C1">
              <w:rPr>
                <w:rFonts w:ascii="Courier New" w:hAnsi="Courier New"/>
                <w:lang w:val="en-US"/>
              </w:rPr>
              <w:t xml:space="preserve">                fax 068/3625721</w:t>
            </w:r>
          </w:p>
        </w:tc>
      </w:tr>
    </w:tbl>
    <w:p w:rsidR="00A7132D" w:rsidRPr="008729C1" w:rsidRDefault="00A7132D">
      <w:pPr>
        <w:pStyle w:val="Standard"/>
        <w:jc w:val="right"/>
        <w:rPr>
          <w:lang w:val="en-US"/>
        </w:rPr>
      </w:pPr>
    </w:p>
    <w:p w:rsidR="002D4755" w:rsidRPr="00A773A2" w:rsidRDefault="002D4755" w:rsidP="002D4755">
      <w:pPr>
        <w:widowControl/>
        <w:suppressAutoHyphens w:val="0"/>
        <w:autoSpaceDE w:val="0"/>
        <w:adjustRightInd w:val="0"/>
        <w:jc w:val="center"/>
        <w:textAlignment w:val="auto"/>
        <w:rPr>
          <w:rFonts w:eastAsiaTheme="minorHAnsi" w:cs="Times New Roman"/>
          <w:b/>
          <w:kern w:val="0"/>
          <w:sz w:val="22"/>
          <w:szCs w:val="22"/>
          <w:lang w:val="en-US" w:eastAsia="en-US" w:bidi="ar-SA"/>
        </w:rPr>
      </w:pPr>
    </w:p>
    <w:p w:rsidR="00895FFD" w:rsidRPr="006A4FBF" w:rsidRDefault="009F44A0" w:rsidP="00A773A2">
      <w:pPr>
        <w:pStyle w:val="Standard"/>
        <w:rPr>
          <w:szCs w:val="24"/>
          <w:lang w:eastAsia="pl-PL" w:bidi="pl-PL"/>
        </w:rPr>
      </w:pPr>
      <w:r>
        <w:rPr>
          <w:szCs w:val="24"/>
          <w:lang w:eastAsia="pl-PL" w:bidi="pl-PL"/>
        </w:rPr>
        <w:t>ZP.271.2</w:t>
      </w:r>
      <w:r w:rsidR="00A773A2" w:rsidRPr="006A4FBF">
        <w:rPr>
          <w:szCs w:val="24"/>
          <w:lang w:eastAsia="pl-PL" w:bidi="pl-PL"/>
        </w:rPr>
        <w:t>.2015.MM</w:t>
      </w:r>
    </w:p>
    <w:p w:rsidR="00A773A2" w:rsidRPr="006A4FBF" w:rsidRDefault="00A773A2" w:rsidP="00A773A2">
      <w:pPr>
        <w:pStyle w:val="Standard"/>
        <w:rPr>
          <w:szCs w:val="24"/>
          <w:lang w:eastAsia="pl-PL" w:bidi="pl-PL"/>
        </w:rPr>
      </w:pPr>
    </w:p>
    <w:p w:rsidR="00A773A2" w:rsidRPr="006A4FBF" w:rsidRDefault="00A773A2" w:rsidP="00A773A2">
      <w:pPr>
        <w:pStyle w:val="Standard"/>
        <w:rPr>
          <w:szCs w:val="24"/>
          <w:lang w:eastAsia="pl-PL" w:bidi="pl-PL"/>
        </w:rPr>
      </w:pPr>
    </w:p>
    <w:p w:rsidR="00A773A2" w:rsidRPr="006A4FBF" w:rsidRDefault="00A773A2" w:rsidP="00A773A2">
      <w:pPr>
        <w:pStyle w:val="Standard"/>
        <w:rPr>
          <w:szCs w:val="24"/>
          <w:lang w:eastAsia="pl-PL" w:bidi="pl-PL"/>
        </w:rPr>
      </w:pPr>
    </w:p>
    <w:p w:rsidR="00A773A2" w:rsidRPr="006A4FBF" w:rsidRDefault="00A773A2" w:rsidP="00A773A2">
      <w:pPr>
        <w:pStyle w:val="Standard"/>
        <w:rPr>
          <w:szCs w:val="24"/>
          <w:lang w:eastAsia="pl-PL" w:bidi="pl-PL"/>
        </w:rPr>
      </w:pPr>
    </w:p>
    <w:p w:rsidR="00A773A2" w:rsidRPr="006A4FBF" w:rsidRDefault="00A773A2" w:rsidP="00A773A2">
      <w:pPr>
        <w:pStyle w:val="Standard"/>
        <w:rPr>
          <w:szCs w:val="24"/>
          <w:lang w:eastAsia="pl-PL" w:bidi="pl-PL"/>
        </w:rPr>
      </w:pPr>
    </w:p>
    <w:p w:rsidR="00A773A2" w:rsidRPr="006A4FBF" w:rsidRDefault="00A773A2" w:rsidP="00A773A2">
      <w:pPr>
        <w:pStyle w:val="Standard"/>
        <w:jc w:val="center"/>
        <w:rPr>
          <w:b/>
          <w:sz w:val="40"/>
          <w:szCs w:val="40"/>
          <w:lang w:eastAsia="pl-PL" w:bidi="pl-PL"/>
        </w:rPr>
      </w:pPr>
      <w:r w:rsidRPr="006A4FBF">
        <w:rPr>
          <w:b/>
          <w:sz w:val="40"/>
          <w:szCs w:val="40"/>
          <w:lang w:eastAsia="pl-PL" w:bidi="pl-PL"/>
        </w:rPr>
        <w:t>SPECYFIKACJA ISTOTNYCH WARUNKÓW ZAMÓWIENIA</w:t>
      </w:r>
    </w:p>
    <w:p w:rsidR="00A773A2" w:rsidRPr="006A4FBF" w:rsidRDefault="00A773A2" w:rsidP="00A773A2">
      <w:pPr>
        <w:pStyle w:val="Standard"/>
        <w:jc w:val="center"/>
        <w:rPr>
          <w:b/>
          <w:sz w:val="40"/>
          <w:szCs w:val="40"/>
          <w:lang w:eastAsia="pl-PL" w:bidi="pl-PL"/>
        </w:rPr>
      </w:pPr>
    </w:p>
    <w:p w:rsidR="00A773A2" w:rsidRDefault="00D218C8" w:rsidP="009F44A0">
      <w:pPr>
        <w:pStyle w:val="Standard"/>
        <w:jc w:val="center"/>
        <w:rPr>
          <w:b/>
          <w:szCs w:val="24"/>
          <w:lang w:eastAsia="pl-PL" w:bidi="pl-PL"/>
        </w:rPr>
      </w:pPr>
      <w:r>
        <w:rPr>
          <w:b/>
          <w:szCs w:val="24"/>
          <w:lang w:eastAsia="pl-PL" w:bidi="pl-PL"/>
        </w:rPr>
        <w:t>„</w:t>
      </w:r>
      <w:r w:rsidR="00A773A2" w:rsidRPr="00A773A2">
        <w:rPr>
          <w:b/>
          <w:szCs w:val="24"/>
          <w:lang w:eastAsia="pl-PL" w:bidi="pl-PL"/>
        </w:rPr>
        <w:t xml:space="preserve">Dowozy szkolne dzieci i młodzieży do placówek oświatowych na terenie Gminy Tuplice </w:t>
      </w:r>
      <w:r>
        <w:rPr>
          <w:b/>
          <w:szCs w:val="24"/>
          <w:lang w:eastAsia="pl-PL" w:bidi="pl-PL"/>
        </w:rPr>
        <w:t>”</w:t>
      </w:r>
    </w:p>
    <w:p w:rsidR="00A773A2" w:rsidRDefault="00A773A2" w:rsidP="00A773A2">
      <w:pPr>
        <w:pStyle w:val="Standard"/>
        <w:jc w:val="center"/>
        <w:rPr>
          <w:b/>
          <w:szCs w:val="24"/>
          <w:lang w:eastAsia="pl-PL" w:bidi="pl-PL"/>
        </w:rPr>
      </w:pPr>
    </w:p>
    <w:p w:rsidR="00A773A2" w:rsidRDefault="00A773A2" w:rsidP="00A773A2">
      <w:pPr>
        <w:pStyle w:val="Standard"/>
        <w:rPr>
          <w:b/>
          <w:szCs w:val="24"/>
          <w:lang w:eastAsia="pl-PL" w:bidi="pl-PL"/>
        </w:rPr>
      </w:pPr>
    </w:p>
    <w:p w:rsidR="00AA0F04" w:rsidRDefault="00AA0F04" w:rsidP="00A773A2">
      <w:pPr>
        <w:pStyle w:val="Standard"/>
        <w:rPr>
          <w:b/>
          <w:szCs w:val="24"/>
          <w:lang w:eastAsia="pl-PL" w:bidi="pl-PL"/>
        </w:rPr>
      </w:pPr>
    </w:p>
    <w:p w:rsidR="00AA0F04" w:rsidRDefault="00AA0F04" w:rsidP="00A773A2">
      <w:pPr>
        <w:pStyle w:val="Standard"/>
        <w:rPr>
          <w:b/>
          <w:szCs w:val="24"/>
          <w:lang w:eastAsia="pl-PL" w:bidi="pl-PL"/>
        </w:rPr>
      </w:pPr>
    </w:p>
    <w:p w:rsidR="00AA0F04" w:rsidRDefault="00AA0F04" w:rsidP="00A773A2">
      <w:pPr>
        <w:pStyle w:val="Standard"/>
        <w:rPr>
          <w:b/>
          <w:szCs w:val="24"/>
          <w:lang w:eastAsia="pl-PL" w:bidi="pl-PL"/>
        </w:rPr>
      </w:pPr>
    </w:p>
    <w:p w:rsidR="00A773A2" w:rsidRDefault="00A773A2" w:rsidP="00A773A2">
      <w:pPr>
        <w:pStyle w:val="Standard"/>
        <w:rPr>
          <w:b/>
          <w:szCs w:val="24"/>
          <w:lang w:eastAsia="pl-PL" w:bidi="pl-PL"/>
        </w:rPr>
      </w:pPr>
    </w:p>
    <w:p w:rsidR="00AA0F04" w:rsidRPr="00A773A2" w:rsidRDefault="00AA0F04" w:rsidP="00AA0F04">
      <w:pPr>
        <w:pStyle w:val="Standard"/>
        <w:rPr>
          <w:b/>
          <w:szCs w:val="24"/>
          <w:lang w:eastAsia="pl-PL" w:bidi="pl-PL"/>
        </w:rPr>
      </w:pPr>
      <w:r>
        <w:rPr>
          <w:b/>
          <w:szCs w:val="24"/>
          <w:lang w:eastAsia="pl-PL" w:bidi="pl-PL"/>
        </w:rPr>
        <w:t>Wspólny słownik zamówień (</w:t>
      </w:r>
      <w:r w:rsidR="00A773A2">
        <w:rPr>
          <w:b/>
          <w:szCs w:val="24"/>
          <w:lang w:eastAsia="pl-PL" w:bidi="pl-PL"/>
        </w:rPr>
        <w:t>CPV</w:t>
      </w:r>
      <w:r>
        <w:rPr>
          <w:b/>
          <w:szCs w:val="24"/>
          <w:lang w:eastAsia="pl-PL" w:bidi="pl-PL"/>
        </w:rPr>
        <w:t>):</w:t>
      </w:r>
      <w:r w:rsidRPr="00AA0F04">
        <w:rPr>
          <w:b/>
          <w:szCs w:val="24"/>
          <w:lang w:eastAsia="pl-PL" w:bidi="pl-PL"/>
        </w:rPr>
        <w:t xml:space="preserve"> </w:t>
      </w:r>
      <w:r w:rsidR="003374DD">
        <w:rPr>
          <w:b/>
          <w:szCs w:val="24"/>
          <w:lang w:eastAsia="pl-PL" w:bidi="pl-PL"/>
        </w:rPr>
        <w:t>60112000-6</w:t>
      </w:r>
    </w:p>
    <w:p w:rsidR="00A773A2" w:rsidRDefault="00A773A2" w:rsidP="00AA0F04">
      <w:pPr>
        <w:pStyle w:val="Standard"/>
        <w:jc w:val="right"/>
        <w:rPr>
          <w:b/>
          <w:szCs w:val="24"/>
          <w:lang w:eastAsia="pl-PL" w:bidi="pl-PL"/>
        </w:rPr>
      </w:pPr>
    </w:p>
    <w:p w:rsidR="00AA0F04" w:rsidRDefault="00AA0F04" w:rsidP="00AA0F04">
      <w:pPr>
        <w:pStyle w:val="Standard"/>
        <w:jc w:val="right"/>
        <w:rPr>
          <w:b/>
          <w:szCs w:val="24"/>
          <w:lang w:eastAsia="pl-PL" w:bidi="pl-PL"/>
        </w:rPr>
      </w:pPr>
    </w:p>
    <w:p w:rsidR="00AA0F04" w:rsidRDefault="00AA0F04" w:rsidP="00AA0F04">
      <w:pPr>
        <w:pStyle w:val="Standard"/>
        <w:jc w:val="right"/>
        <w:rPr>
          <w:b/>
          <w:szCs w:val="24"/>
          <w:lang w:eastAsia="pl-PL" w:bidi="pl-PL"/>
        </w:rPr>
      </w:pPr>
    </w:p>
    <w:p w:rsidR="00AA0F04" w:rsidRDefault="009F44A0" w:rsidP="00AA0F04">
      <w:pPr>
        <w:pStyle w:val="Standard"/>
        <w:jc w:val="right"/>
        <w:rPr>
          <w:b/>
          <w:szCs w:val="24"/>
          <w:lang w:eastAsia="pl-PL" w:bidi="pl-PL"/>
        </w:rPr>
      </w:pPr>
      <w:r>
        <w:rPr>
          <w:b/>
          <w:szCs w:val="24"/>
          <w:lang w:eastAsia="pl-PL" w:bidi="pl-PL"/>
        </w:rPr>
        <w:t xml:space="preserve">      Zatwierdziła, dnia 09</w:t>
      </w:r>
      <w:r w:rsidR="00244B0C">
        <w:rPr>
          <w:b/>
          <w:szCs w:val="24"/>
          <w:lang w:eastAsia="pl-PL" w:bidi="pl-PL"/>
        </w:rPr>
        <w:t xml:space="preserve"> listopada</w:t>
      </w:r>
      <w:r w:rsidR="00210E0B">
        <w:rPr>
          <w:b/>
          <w:szCs w:val="24"/>
          <w:lang w:eastAsia="pl-PL" w:bidi="pl-PL"/>
        </w:rPr>
        <w:t xml:space="preserve"> 2015 r. </w:t>
      </w:r>
    </w:p>
    <w:p w:rsidR="00AA0F04" w:rsidRDefault="00AA0F04" w:rsidP="00AA0F04">
      <w:pPr>
        <w:pStyle w:val="Standard"/>
        <w:jc w:val="center"/>
        <w:rPr>
          <w:b/>
          <w:szCs w:val="24"/>
          <w:lang w:eastAsia="pl-PL" w:bidi="pl-PL"/>
        </w:rPr>
      </w:pPr>
      <w:r>
        <w:rPr>
          <w:b/>
          <w:szCs w:val="24"/>
          <w:lang w:eastAsia="pl-PL" w:bidi="pl-PL"/>
        </w:rPr>
        <w:t xml:space="preserve">                                                                                               </w:t>
      </w:r>
    </w:p>
    <w:p w:rsidR="00AA0F04" w:rsidRDefault="00AA0F04" w:rsidP="00AA0F04">
      <w:pPr>
        <w:pStyle w:val="Standard"/>
        <w:jc w:val="center"/>
        <w:rPr>
          <w:b/>
          <w:szCs w:val="24"/>
          <w:lang w:eastAsia="pl-PL" w:bidi="pl-PL"/>
        </w:rPr>
      </w:pPr>
      <w:r>
        <w:rPr>
          <w:b/>
          <w:szCs w:val="24"/>
          <w:lang w:eastAsia="pl-PL" w:bidi="pl-PL"/>
        </w:rPr>
        <w:t xml:space="preserve">                                                                                                Wójt Gminy Tuplice</w:t>
      </w:r>
    </w:p>
    <w:p w:rsidR="004B2CC8" w:rsidRDefault="004B2CC8" w:rsidP="00AA0F04">
      <w:pPr>
        <w:pStyle w:val="Standard"/>
        <w:jc w:val="center"/>
        <w:rPr>
          <w:b/>
          <w:szCs w:val="24"/>
          <w:lang w:eastAsia="pl-PL" w:bidi="pl-PL"/>
        </w:rPr>
      </w:pPr>
      <w:r>
        <w:rPr>
          <w:b/>
          <w:szCs w:val="24"/>
          <w:lang w:eastAsia="pl-PL" w:bidi="pl-PL"/>
        </w:rPr>
        <w:t xml:space="preserve">                                                                                               (-) Katarzyna Kromp</w:t>
      </w:r>
    </w:p>
    <w:p w:rsidR="00C23796" w:rsidRDefault="00C23796" w:rsidP="00AA0F04">
      <w:pPr>
        <w:pStyle w:val="Standard"/>
        <w:jc w:val="center"/>
        <w:rPr>
          <w:b/>
          <w:szCs w:val="24"/>
          <w:lang w:eastAsia="pl-PL" w:bidi="pl-PL"/>
        </w:rPr>
      </w:pPr>
    </w:p>
    <w:p w:rsidR="00C23796" w:rsidRPr="00C23796" w:rsidRDefault="00C23796" w:rsidP="00AA0F04">
      <w:pPr>
        <w:pStyle w:val="Standard"/>
        <w:jc w:val="center"/>
        <w:rPr>
          <w:i/>
          <w:szCs w:val="24"/>
          <w:lang w:eastAsia="pl-PL" w:bidi="pl-PL"/>
        </w:rPr>
      </w:pPr>
      <w:r w:rsidRPr="00C23796">
        <w:rPr>
          <w:i/>
          <w:szCs w:val="24"/>
          <w:lang w:eastAsia="pl-PL" w:bidi="pl-PL"/>
        </w:rPr>
        <w:t xml:space="preserve">                                                                                </w:t>
      </w:r>
      <w:r w:rsidR="009F44A0">
        <w:rPr>
          <w:i/>
          <w:szCs w:val="24"/>
          <w:lang w:eastAsia="pl-PL" w:bidi="pl-PL"/>
        </w:rPr>
        <w:t xml:space="preserve">             </w:t>
      </w: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AA0F04" w:rsidP="00AA0F04">
      <w:pPr>
        <w:pStyle w:val="Standard"/>
        <w:jc w:val="center"/>
        <w:rPr>
          <w:b/>
          <w:szCs w:val="24"/>
          <w:lang w:eastAsia="pl-PL" w:bidi="pl-PL"/>
        </w:rPr>
      </w:pPr>
    </w:p>
    <w:p w:rsidR="00AA0F04" w:rsidRDefault="000A07B0" w:rsidP="000A07B0">
      <w:pPr>
        <w:pStyle w:val="Standard"/>
        <w:numPr>
          <w:ilvl w:val="0"/>
          <w:numId w:val="4"/>
        </w:numPr>
        <w:jc w:val="both"/>
        <w:rPr>
          <w:b/>
          <w:szCs w:val="24"/>
          <w:lang w:eastAsia="pl-PL" w:bidi="pl-PL"/>
        </w:rPr>
      </w:pPr>
      <w:r>
        <w:rPr>
          <w:b/>
          <w:szCs w:val="24"/>
          <w:lang w:eastAsia="pl-PL" w:bidi="pl-PL"/>
        </w:rPr>
        <w:t>Zamawiający.</w:t>
      </w:r>
    </w:p>
    <w:p w:rsidR="000A07B0" w:rsidRDefault="000A07B0" w:rsidP="000A07B0">
      <w:pPr>
        <w:pStyle w:val="Standard"/>
        <w:ind w:left="1080"/>
        <w:jc w:val="both"/>
        <w:rPr>
          <w:szCs w:val="24"/>
          <w:lang w:eastAsia="pl-PL" w:bidi="pl-PL"/>
        </w:rPr>
      </w:pPr>
      <w:r>
        <w:rPr>
          <w:szCs w:val="24"/>
          <w:lang w:eastAsia="pl-PL" w:bidi="pl-PL"/>
        </w:rPr>
        <w:t>Gmina Tuplice reprezentowana przez Panią Katarzynę Krom</w:t>
      </w:r>
      <w:r w:rsidR="00B73869">
        <w:rPr>
          <w:szCs w:val="24"/>
          <w:lang w:eastAsia="pl-PL" w:bidi="pl-PL"/>
        </w:rPr>
        <w:t>p – Wójta Gminy Tuplice , mająca</w:t>
      </w:r>
      <w:r>
        <w:rPr>
          <w:szCs w:val="24"/>
          <w:lang w:eastAsia="pl-PL" w:bidi="pl-PL"/>
        </w:rPr>
        <w:t xml:space="preserve"> swoją siedzibę w Tuplicach przy ul. Mickiewicza 27, 68-219 Tuplice</w:t>
      </w:r>
      <w:r w:rsidRPr="000A07B0">
        <w:rPr>
          <w:color w:val="000000" w:themeColor="text1"/>
          <w:szCs w:val="24"/>
          <w:lang w:eastAsia="pl-PL" w:bidi="pl-PL"/>
        </w:rPr>
        <w:t xml:space="preserve">, </w:t>
      </w:r>
      <w:hyperlink r:id="rId12" w:history="1">
        <w:r w:rsidRPr="000A07B0">
          <w:rPr>
            <w:rStyle w:val="Hipercze"/>
            <w:color w:val="000000" w:themeColor="text1"/>
            <w:szCs w:val="24"/>
            <w:u w:val="none"/>
            <w:lang w:eastAsia="pl-PL" w:bidi="pl-PL"/>
          </w:rPr>
          <w:t>tel:</w:t>
        </w:r>
        <w:r>
          <w:rPr>
            <w:rStyle w:val="Hipercze"/>
            <w:color w:val="000000" w:themeColor="text1"/>
            <w:szCs w:val="24"/>
            <w:u w:val="none"/>
            <w:lang w:eastAsia="pl-PL" w:bidi="pl-PL"/>
          </w:rPr>
          <w:t xml:space="preserve"> </w:t>
        </w:r>
        <w:r w:rsidRPr="000A07B0">
          <w:rPr>
            <w:rStyle w:val="Hipercze"/>
            <w:color w:val="000000" w:themeColor="text1"/>
            <w:szCs w:val="24"/>
            <w:u w:val="none"/>
            <w:lang w:eastAsia="pl-PL" w:bidi="pl-PL"/>
          </w:rPr>
          <w:t>(68)</w:t>
        </w:r>
      </w:hyperlink>
      <w:r w:rsidRPr="000A07B0">
        <w:rPr>
          <w:szCs w:val="24"/>
          <w:lang w:eastAsia="pl-PL" w:bidi="pl-PL"/>
        </w:rPr>
        <w:t xml:space="preserve"> </w:t>
      </w:r>
      <w:r>
        <w:rPr>
          <w:szCs w:val="24"/>
          <w:lang w:eastAsia="pl-PL" w:bidi="pl-PL"/>
        </w:rPr>
        <w:t>362 57 20, fax</w:t>
      </w:r>
      <w:r w:rsidR="00035684">
        <w:rPr>
          <w:szCs w:val="24"/>
          <w:lang w:eastAsia="pl-PL" w:bidi="pl-PL"/>
        </w:rPr>
        <w:t>: (68) 362 57 21, e-mail:</w:t>
      </w:r>
      <w:r w:rsidR="00D218C8">
        <w:rPr>
          <w:szCs w:val="24"/>
          <w:lang w:eastAsia="pl-PL" w:bidi="pl-PL"/>
        </w:rPr>
        <w:t>gmina</w:t>
      </w:r>
      <w:r>
        <w:rPr>
          <w:szCs w:val="24"/>
          <w:lang w:eastAsia="pl-PL" w:bidi="pl-PL"/>
        </w:rPr>
        <w:t xml:space="preserve">@tuplice.pl, </w:t>
      </w:r>
      <w:hyperlink r:id="rId13" w:history="1">
        <w:r w:rsidRPr="00800A04">
          <w:rPr>
            <w:rStyle w:val="Hipercze"/>
            <w:szCs w:val="24"/>
            <w:lang w:eastAsia="pl-PL" w:bidi="pl-PL"/>
          </w:rPr>
          <w:t>www.tuplice.pl</w:t>
        </w:r>
      </w:hyperlink>
      <w:r>
        <w:rPr>
          <w:szCs w:val="24"/>
          <w:lang w:eastAsia="pl-PL" w:bidi="pl-PL"/>
        </w:rPr>
        <w:t>.</w:t>
      </w:r>
    </w:p>
    <w:p w:rsidR="000A07B0" w:rsidRDefault="000A07B0" w:rsidP="000A07B0">
      <w:pPr>
        <w:pStyle w:val="Standard"/>
        <w:ind w:left="1080"/>
        <w:jc w:val="both"/>
        <w:rPr>
          <w:szCs w:val="24"/>
          <w:lang w:eastAsia="pl-PL" w:bidi="pl-PL"/>
        </w:rPr>
      </w:pPr>
    </w:p>
    <w:p w:rsidR="000A07B0" w:rsidRDefault="000A07B0" w:rsidP="000A07B0">
      <w:pPr>
        <w:pStyle w:val="Standard"/>
        <w:numPr>
          <w:ilvl w:val="0"/>
          <w:numId w:val="4"/>
        </w:numPr>
        <w:jc w:val="both"/>
        <w:rPr>
          <w:b/>
          <w:szCs w:val="24"/>
          <w:lang w:eastAsia="pl-PL" w:bidi="pl-PL"/>
        </w:rPr>
      </w:pPr>
      <w:r>
        <w:rPr>
          <w:b/>
          <w:szCs w:val="24"/>
          <w:lang w:eastAsia="pl-PL" w:bidi="pl-PL"/>
        </w:rPr>
        <w:t>Tryb udzielenia zamówienia.</w:t>
      </w:r>
    </w:p>
    <w:p w:rsidR="00113E17" w:rsidRDefault="000A07B0" w:rsidP="000A07B0">
      <w:pPr>
        <w:pStyle w:val="Standard"/>
        <w:numPr>
          <w:ilvl w:val="0"/>
          <w:numId w:val="5"/>
        </w:numPr>
        <w:jc w:val="both"/>
        <w:rPr>
          <w:szCs w:val="24"/>
          <w:lang w:eastAsia="pl-PL" w:bidi="pl-PL"/>
        </w:rPr>
      </w:pPr>
      <w:r>
        <w:rPr>
          <w:szCs w:val="24"/>
          <w:lang w:eastAsia="pl-PL" w:bidi="pl-PL"/>
        </w:rPr>
        <w:t xml:space="preserve">Niniejsze postępowanie o udzielenie zamówienia publicznego </w:t>
      </w:r>
      <w:r w:rsidR="00113E17">
        <w:rPr>
          <w:szCs w:val="24"/>
          <w:lang w:eastAsia="pl-PL" w:bidi="pl-PL"/>
        </w:rPr>
        <w:t xml:space="preserve">prowadzone jest </w:t>
      </w:r>
    </w:p>
    <w:p w:rsidR="00113E17" w:rsidRDefault="00113E17" w:rsidP="00113E17">
      <w:pPr>
        <w:pStyle w:val="Standard"/>
        <w:ind w:left="1440"/>
        <w:jc w:val="both"/>
        <w:rPr>
          <w:szCs w:val="24"/>
          <w:lang w:eastAsia="pl-PL" w:bidi="pl-PL"/>
        </w:rPr>
      </w:pPr>
      <w:r>
        <w:rPr>
          <w:szCs w:val="24"/>
          <w:lang w:eastAsia="pl-PL" w:bidi="pl-PL"/>
        </w:rPr>
        <w:t xml:space="preserve">w trybie przetargu </w:t>
      </w:r>
      <w:r w:rsidR="0091752F">
        <w:rPr>
          <w:szCs w:val="24"/>
          <w:lang w:eastAsia="pl-PL" w:bidi="pl-PL"/>
        </w:rPr>
        <w:t>nieograniczonego o wartości nie</w:t>
      </w:r>
      <w:r>
        <w:rPr>
          <w:szCs w:val="24"/>
          <w:lang w:eastAsia="pl-PL" w:bidi="pl-PL"/>
        </w:rPr>
        <w:t>przekraczającej kwoty określonej na podstawie art. 11 ust. 8 ustawy z dnia 29 stycznia 2004 r. Prawo zamówień publicznych (t.j. Dz. U. z 2013 r.</w:t>
      </w:r>
      <w:r w:rsidR="00035684">
        <w:rPr>
          <w:szCs w:val="24"/>
          <w:lang w:eastAsia="pl-PL" w:bidi="pl-PL"/>
        </w:rPr>
        <w:t>,</w:t>
      </w:r>
      <w:r>
        <w:rPr>
          <w:szCs w:val="24"/>
          <w:lang w:eastAsia="pl-PL" w:bidi="pl-PL"/>
        </w:rPr>
        <w:t xml:space="preserve"> poz. 907 ze zm.).</w:t>
      </w:r>
    </w:p>
    <w:p w:rsidR="006C21EF" w:rsidRDefault="00113E17" w:rsidP="00113E17">
      <w:pPr>
        <w:pStyle w:val="Standard"/>
        <w:numPr>
          <w:ilvl w:val="0"/>
          <w:numId w:val="5"/>
        </w:numPr>
        <w:jc w:val="both"/>
        <w:rPr>
          <w:szCs w:val="24"/>
          <w:lang w:eastAsia="pl-PL" w:bidi="pl-PL"/>
        </w:rPr>
      </w:pPr>
      <w:r>
        <w:rPr>
          <w:szCs w:val="24"/>
          <w:lang w:eastAsia="pl-PL" w:bidi="pl-PL"/>
        </w:rPr>
        <w:t>Podstawą prawną udzielenia zamówienia publicznego jest art. 10 ust. 1 oraz art. 39 – 46 ustawy Prawo zamówień publicznych (t.j. Dz. U. z 2013 r.</w:t>
      </w:r>
      <w:r w:rsidR="0091752F">
        <w:rPr>
          <w:szCs w:val="24"/>
          <w:lang w:eastAsia="pl-PL" w:bidi="pl-PL"/>
        </w:rPr>
        <w:t>,</w:t>
      </w:r>
      <w:r>
        <w:rPr>
          <w:szCs w:val="24"/>
          <w:lang w:eastAsia="pl-PL" w:bidi="pl-PL"/>
        </w:rPr>
        <w:t xml:space="preserve"> poz. 907 ze zm.).</w:t>
      </w:r>
    </w:p>
    <w:p w:rsidR="006C21EF" w:rsidRDefault="006C21EF" w:rsidP="00113E17">
      <w:pPr>
        <w:pStyle w:val="Standard"/>
        <w:numPr>
          <w:ilvl w:val="0"/>
          <w:numId w:val="5"/>
        </w:numPr>
        <w:jc w:val="both"/>
        <w:rPr>
          <w:szCs w:val="24"/>
          <w:lang w:eastAsia="pl-PL" w:bidi="pl-PL"/>
        </w:rPr>
      </w:pPr>
      <w:r>
        <w:rPr>
          <w:szCs w:val="24"/>
          <w:lang w:eastAsia="pl-PL" w:bidi="pl-PL"/>
        </w:rPr>
        <w:t>Podstawą prawną opracowania specyfikacji istotnych warunków zamówienia</w:t>
      </w:r>
      <w:r w:rsidR="0091752F">
        <w:rPr>
          <w:szCs w:val="24"/>
          <w:lang w:eastAsia="pl-PL" w:bidi="pl-PL"/>
        </w:rPr>
        <w:t>,</w:t>
      </w:r>
      <w:r>
        <w:rPr>
          <w:szCs w:val="24"/>
          <w:lang w:eastAsia="pl-PL" w:bidi="pl-PL"/>
        </w:rPr>
        <w:t xml:space="preserve"> zwanej w dalszej części „specyfikacją” jest:</w:t>
      </w:r>
    </w:p>
    <w:p w:rsidR="006C21EF" w:rsidRDefault="006C21EF" w:rsidP="006C21EF">
      <w:pPr>
        <w:pStyle w:val="Standard"/>
        <w:numPr>
          <w:ilvl w:val="0"/>
          <w:numId w:val="6"/>
        </w:numPr>
        <w:jc w:val="both"/>
        <w:rPr>
          <w:szCs w:val="24"/>
          <w:lang w:eastAsia="pl-PL" w:bidi="pl-PL"/>
        </w:rPr>
      </w:pPr>
      <w:r>
        <w:rPr>
          <w:szCs w:val="24"/>
          <w:lang w:eastAsia="pl-PL" w:bidi="pl-PL"/>
        </w:rPr>
        <w:t xml:space="preserve">Ustawa z dnia 29 stycznia 2004 r. Prawo zamówień publicznych (j.t. Dz. U. </w:t>
      </w:r>
    </w:p>
    <w:p w:rsidR="000A07B0" w:rsidRDefault="006C21EF" w:rsidP="006C21EF">
      <w:pPr>
        <w:pStyle w:val="Standard"/>
        <w:ind w:left="1800"/>
        <w:jc w:val="both"/>
        <w:rPr>
          <w:szCs w:val="24"/>
          <w:lang w:eastAsia="pl-PL" w:bidi="pl-PL"/>
        </w:rPr>
      </w:pPr>
      <w:r>
        <w:rPr>
          <w:szCs w:val="24"/>
          <w:lang w:eastAsia="pl-PL" w:bidi="pl-PL"/>
        </w:rPr>
        <w:t>z 2013 r.</w:t>
      </w:r>
      <w:r w:rsidR="0091752F">
        <w:rPr>
          <w:szCs w:val="24"/>
          <w:lang w:eastAsia="pl-PL" w:bidi="pl-PL"/>
        </w:rPr>
        <w:t>,</w:t>
      </w:r>
      <w:r>
        <w:rPr>
          <w:szCs w:val="24"/>
          <w:lang w:eastAsia="pl-PL" w:bidi="pl-PL"/>
        </w:rPr>
        <w:t xml:space="preserve"> poz. 907 ze zm.),</w:t>
      </w:r>
    </w:p>
    <w:p w:rsidR="006C21EF" w:rsidRDefault="006C21EF" w:rsidP="006C21EF">
      <w:pPr>
        <w:pStyle w:val="Standard"/>
        <w:numPr>
          <w:ilvl w:val="0"/>
          <w:numId w:val="6"/>
        </w:numPr>
        <w:jc w:val="both"/>
        <w:rPr>
          <w:szCs w:val="24"/>
          <w:lang w:eastAsia="pl-PL" w:bidi="pl-PL"/>
        </w:rPr>
      </w:pPr>
      <w:r>
        <w:rPr>
          <w:szCs w:val="24"/>
          <w:lang w:eastAsia="pl-PL" w:bidi="pl-PL"/>
        </w:rPr>
        <w:t>Rozporządzenie Prezesa Rady Ministrów z dnia 19 lutego 2013 r. w sprawie: rodzajów dokumentów, jakich może</w:t>
      </w:r>
      <w:r w:rsidR="0091752F">
        <w:rPr>
          <w:szCs w:val="24"/>
          <w:lang w:eastAsia="pl-PL" w:bidi="pl-PL"/>
        </w:rPr>
        <w:t xml:space="preserve"> żądać zamawiający od wykonawcy</w:t>
      </w:r>
      <w:r>
        <w:rPr>
          <w:szCs w:val="24"/>
          <w:lang w:eastAsia="pl-PL" w:bidi="pl-PL"/>
        </w:rPr>
        <w:t xml:space="preserve"> oraz form,</w:t>
      </w:r>
      <w:r w:rsidR="0091752F">
        <w:rPr>
          <w:szCs w:val="24"/>
          <w:lang w:eastAsia="pl-PL" w:bidi="pl-PL"/>
        </w:rPr>
        <w:t xml:space="preserve"> w</w:t>
      </w:r>
      <w:r>
        <w:rPr>
          <w:szCs w:val="24"/>
          <w:lang w:eastAsia="pl-PL" w:bidi="pl-PL"/>
        </w:rPr>
        <w:t xml:space="preserve">  jakich te dokumenty mogą być składane (Dz. U. z 2013 r.</w:t>
      </w:r>
      <w:r w:rsidR="0091752F">
        <w:rPr>
          <w:szCs w:val="24"/>
          <w:lang w:eastAsia="pl-PL" w:bidi="pl-PL"/>
        </w:rPr>
        <w:t>,</w:t>
      </w:r>
      <w:r>
        <w:rPr>
          <w:szCs w:val="24"/>
          <w:lang w:eastAsia="pl-PL" w:bidi="pl-PL"/>
        </w:rPr>
        <w:t xml:space="preserve"> poz. 231),</w:t>
      </w:r>
    </w:p>
    <w:p w:rsidR="004179C8" w:rsidRDefault="006C21EF" w:rsidP="006C21EF">
      <w:pPr>
        <w:pStyle w:val="Standard"/>
        <w:numPr>
          <w:ilvl w:val="0"/>
          <w:numId w:val="6"/>
        </w:numPr>
        <w:jc w:val="both"/>
        <w:rPr>
          <w:szCs w:val="24"/>
          <w:lang w:eastAsia="pl-PL" w:bidi="pl-PL"/>
        </w:rPr>
      </w:pPr>
      <w:r>
        <w:rPr>
          <w:szCs w:val="24"/>
          <w:lang w:eastAsia="pl-PL" w:bidi="pl-PL"/>
        </w:rPr>
        <w:t>Rozporządzenie Prezesa Rady Ministrów z dnia 23 grudnia 2013 r. w sprawie: średniego kursu złotego w stosunku do euro stanowiącego podstawę przeliczania wartości zamówień publicznych (Dz. U. z 2013 r.</w:t>
      </w:r>
      <w:r w:rsidR="00D218C8">
        <w:rPr>
          <w:szCs w:val="24"/>
          <w:lang w:eastAsia="pl-PL" w:bidi="pl-PL"/>
        </w:rPr>
        <w:t>,</w:t>
      </w:r>
      <w:r>
        <w:rPr>
          <w:szCs w:val="24"/>
          <w:lang w:eastAsia="pl-PL" w:bidi="pl-PL"/>
        </w:rPr>
        <w:t xml:space="preserve"> poz. 1692). </w:t>
      </w:r>
    </w:p>
    <w:p w:rsidR="004179C8" w:rsidRDefault="004179C8" w:rsidP="004179C8">
      <w:pPr>
        <w:pStyle w:val="Standard"/>
        <w:ind w:left="1800"/>
        <w:jc w:val="both"/>
        <w:rPr>
          <w:szCs w:val="24"/>
          <w:lang w:eastAsia="pl-PL" w:bidi="pl-PL"/>
        </w:rPr>
      </w:pPr>
    </w:p>
    <w:p w:rsidR="002C673D" w:rsidRPr="002C673D" w:rsidRDefault="004179C8" w:rsidP="004179C8">
      <w:pPr>
        <w:pStyle w:val="Standard"/>
        <w:numPr>
          <w:ilvl w:val="0"/>
          <w:numId w:val="4"/>
        </w:numPr>
        <w:jc w:val="both"/>
        <w:rPr>
          <w:szCs w:val="24"/>
          <w:lang w:eastAsia="pl-PL" w:bidi="pl-PL"/>
        </w:rPr>
      </w:pPr>
      <w:r>
        <w:rPr>
          <w:b/>
          <w:szCs w:val="24"/>
          <w:lang w:eastAsia="pl-PL" w:bidi="pl-PL"/>
        </w:rPr>
        <w:t xml:space="preserve">Opis przedmiotu zamówienia. </w:t>
      </w:r>
    </w:p>
    <w:p w:rsidR="002C673D" w:rsidRDefault="002C673D" w:rsidP="002C673D">
      <w:pPr>
        <w:pStyle w:val="Standard"/>
        <w:ind w:left="1080"/>
        <w:jc w:val="both"/>
        <w:rPr>
          <w:b/>
          <w:szCs w:val="24"/>
          <w:lang w:eastAsia="pl-PL" w:bidi="pl-PL"/>
        </w:rPr>
      </w:pPr>
    </w:p>
    <w:p w:rsidR="002C673D" w:rsidRDefault="002C673D" w:rsidP="002C673D">
      <w:pPr>
        <w:pStyle w:val="Standard"/>
        <w:numPr>
          <w:ilvl w:val="0"/>
          <w:numId w:val="7"/>
        </w:numPr>
        <w:jc w:val="both"/>
        <w:rPr>
          <w:szCs w:val="24"/>
          <w:lang w:eastAsia="pl-PL" w:bidi="pl-PL"/>
        </w:rPr>
      </w:pPr>
      <w:r>
        <w:rPr>
          <w:szCs w:val="24"/>
          <w:lang w:eastAsia="pl-PL" w:bidi="pl-PL"/>
        </w:rPr>
        <w:t>Przedmiotem zamówienia jest realizacja dowozów szkolnych dzieci i młodzieży do placówek oświatowych n</w:t>
      </w:r>
      <w:r w:rsidR="009F44A0">
        <w:rPr>
          <w:szCs w:val="24"/>
          <w:lang w:eastAsia="pl-PL" w:bidi="pl-PL"/>
        </w:rPr>
        <w:t>a terenie Gminy Tuplice</w:t>
      </w:r>
      <w:r>
        <w:rPr>
          <w:szCs w:val="24"/>
          <w:lang w:eastAsia="pl-PL" w:bidi="pl-PL"/>
        </w:rPr>
        <w:t>.</w:t>
      </w:r>
    </w:p>
    <w:p w:rsidR="002C673D" w:rsidRDefault="002C673D" w:rsidP="002C673D">
      <w:pPr>
        <w:pStyle w:val="Standard"/>
        <w:numPr>
          <w:ilvl w:val="0"/>
          <w:numId w:val="7"/>
        </w:numPr>
        <w:jc w:val="both"/>
        <w:rPr>
          <w:szCs w:val="24"/>
          <w:lang w:eastAsia="pl-PL" w:bidi="pl-PL"/>
        </w:rPr>
      </w:pPr>
      <w:r>
        <w:rPr>
          <w:szCs w:val="24"/>
          <w:lang w:eastAsia="pl-PL" w:bidi="pl-PL"/>
        </w:rPr>
        <w:t>Usługa będzie realizowana na podstawie miesięcznych biletów</w:t>
      </w:r>
      <w:r w:rsidR="0091752F">
        <w:rPr>
          <w:szCs w:val="24"/>
          <w:lang w:eastAsia="pl-PL" w:bidi="pl-PL"/>
        </w:rPr>
        <w:t xml:space="preserve"> wystawionych imiennie dla dzieci z</w:t>
      </w:r>
      <w:r>
        <w:rPr>
          <w:szCs w:val="24"/>
          <w:lang w:eastAsia="pl-PL" w:bidi="pl-PL"/>
        </w:rPr>
        <w:t xml:space="preserve"> Zespołu Szkół w Tuplicach oraz Samorządowego Przedszkola w Tuplicach w dni nauki szkolnej. </w:t>
      </w:r>
    </w:p>
    <w:p w:rsidR="002C673D" w:rsidRDefault="002C673D" w:rsidP="002C673D">
      <w:pPr>
        <w:pStyle w:val="Standard"/>
        <w:numPr>
          <w:ilvl w:val="0"/>
          <w:numId w:val="7"/>
        </w:numPr>
        <w:jc w:val="both"/>
        <w:rPr>
          <w:szCs w:val="24"/>
          <w:lang w:eastAsia="pl-PL" w:bidi="pl-PL"/>
        </w:rPr>
      </w:pPr>
      <w:r>
        <w:rPr>
          <w:szCs w:val="24"/>
          <w:lang w:eastAsia="pl-PL" w:bidi="pl-PL"/>
        </w:rPr>
        <w:t xml:space="preserve">Przewóz dzieci odbywać się będzie zgodnie z kalendarzem roku szkolnego zatwierdzonego w danym roku przez Ministra Edukacji Narodowej. </w:t>
      </w:r>
    </w:p>
    <w:p w:rsidR="002C673D" w:rsidRDefault="002C673D" w:rsidP="002C673D">
      <w:pPr>
        <w:pStyle w:val="Standard"/>
        <w:numPr>
          <w:ilvl w:val="0"/>
          <w:numId w:val="7"/>
        </w:numPr>
        <w:jc w:val="both"/>
        <w:rPr>
          <w:szCs w:val="24"/>
          <w:lang w:eastAsia="pl-PL" w:bidi="pl-PL"/>
        </w:rPr>
      </w:pPr>
      <w:r>
        <w:rPr>
          <w:szCs w:val="24"/>
          <w:lang w:eastAsia="pl-PL" w:bidi="pl-PL"/>
        </w:rPr>
        <w:t>Liczba przewożonych dzieci z danych miej</w:t>
      </w:r>
      <w:r w:rsidR="003374DD">
        <w:rPr>
          <w:szCs w:val="24"/>
          <w:lang w:eastAsia="pl-PL" w:bidi="pl-PL"/>
        </w:rPr>
        <w:t>scowości stanowi załącznik nr 4</w:t>
      </w:r>
      <w:r>
        <w:rPr>
          <w:szCs w:val="24"/>
          <w:lang w:eastAsia="pl-PL" w:bidi="pl-PL"/>
        </w:rPr>
        <w:t xml:space="preserve"> do niniejszego SIWZ. </w:t>
      </w:r>
    </w:p>
    <w:p w:rsidR="00AE3391" w:rsidRDefault="002C673D" w:rsidP="002C673D">
      <w:pPr>
        <w:pStyle w:val="Standard"/>
        <w:numPr>
          <w:ilvl w:val="0"/>
          <w:numId w:val="7"/>
        </w:numPr>
        <w:jc w:val="both"/>
        <w:rPr>
          <w:szCs w:val="24"/>
          <w:lang w:eastAsia="pl-PL" w:bidi="pl-PL"/>
        </w:rPr>
      </w:pPr>
      <w:r>
        <w:rPr>
          <w:szCs w:val="24"/>
          <w:lang w:eastAsia="pl-PL" w:bidi="pl-PL"/>
        </w:rPr>
        <w:t xml:space="preserve">Wykonawca zobowiązany jest również umożliwić przejazd dzieci na podstawie </w:t>
      </w:r>
      <w:r w:rsidR="00AE3391">
        <w:rPr>
          <w:szCs w:val="24"/>
          <w:lang w:eastAsia="pl-PL" w:bidi="pl-PL"/>
        </w:rPr>
        <w:t xml:space="preserve">otrzymanych miesięcznych biletów w godzinach popołudniowych oraz w dni wolne od nauki szkolnej na zajęcia pozalekcyjne. </w:t>
      </w:r>
    </w:p>
    <w:p w:rsidR="00AE3391" w:rsidRDefault="00AE3391" w:rsidP="002C673D">
      <w:pPr>
        <w:pStyle w:val="Standard"/>
        <w:numPr>
          <w:ilvl w:val="0"/>
          <w:numId w:val="7"/>
        </w:numPr>
        <w:jc w:val="both"/>
        <w:rPr>
          <w:szCs w:val="24"/>
          <w:lang w:eastAsia="pl-PL" w:bidi="pl-PL"/>
        </w:rPr>
      </w:pPr>
      <w:r>
        <w:rPr>
          <w:szCs w:val="24"/>
          <w:lang w:eastAsia="pl-PL" w:bidi="pl-PL"/>
        </w:rPr>
        <w:t xml:space="preserve">Zleceniobiorca wykonywać będzie szacunkowo 2 560 km miesięcznie. </w:t>
      </w:r>
    </w:p>
    <w:p w:rsidR="00B40A65" w:rsidRDefault="00AE3391" w:rsidP="002C673D">
      <w:pPr>
        <w:pStyle w:val="Standard"/>
        <w:numPr>
          <w:ilvl w:val="0"/>
          <w:numId w:val="7"/>
        </w:numPr>
        <w:jc w:val="both"/>
        <w:rPr>
          <w:szCs w:val="24"/>
          <w:lang w:eastAsia="pl-PL" w:bidi="pl-PL"/>
        </w:rPr>
      </w:pPr>
      <w:r>
        <w:rPr>
          <w:szCs w:val="24"/>
          <w:lang w:eastAsia="pl-PL" w:bidi="pl-PL"/>
        </w:rPr>
        <w:t>Wykonawca ma obowiązek przed podpisaniem umowy przedłożyć do akceptacji Zamawiającemu rozkład jazdy.</w:t>
      </w:r>
    </w:p>
    <w:p w:rsidR="00552C8D" w:rsidRDefault="00B40A65" w:rsidP="002C673D">
      <w:pPr>
        <w:pStyle w:val="Standard"/>
        <w:numPr>
          <w:ilvl w:val="0"/>
          <w:numId w:val="7"/>
        </w:numPr>
        <w:jc w:val="both"/>
        <w:rPr>
          <w:szCs w:val="24"/>
          <w:lang w:eastAsia="pl-PL" w:bidi="pl-PL"/>
        </w:rPr>
      </w:pPr>
      <w:r>
        <w:rPr>
          <w:szCs w:val="24"/>
          <w:lang w:eastAsia="pl-PL" w:bidi="pl-PL"/>
        </w:rPr>
        <w:t xml:space="preserve">Zamawiający zaznacza, że rozkład jazdy powinien być tak ułożony, aby godzina odjazdu pierwszego kursu nie była wcześniejsza niż 6:50. </w:t>
      </w:r>
    </w:p>
    <w:p w:rsidR="00413AA7" w:rsidRDefault="00552C8D" w:rsidP="002C673D">
      <w:pPr>
        <w:pStyle w:val="Standard"/>
        <w:numPr>
          <w:ilvl w:val="0"/>
          <w:numId w:val="7"/>
        </w:numPr>
        <w:jc w:val="both"/>
        <w:rPr>
          <w:szCs w:val="24"/>
          <w:lang w:eastAsia="pl-PL" w:bidi="pl-PL"/>
        </w:rPr>
      </w:pPr>
      <w:r>
        <w:rPr>
          <w:szCs w:val="24"/>
          <w:lang w:eastAsia="pl-PL" w:bidi="pl-PL"/>
        </w:rPr>
        <w:t>Każda zmiana rozkładu jazdy autobusu w trakcie roku szkolnego wymagać będzie akceptacji Zamawiającego.</w:t>
      </w:r>
    </w:p>
    <w:p w:rsidR="00552C8D" w:rsidRDefault="00552C8D" w:rsidP="00413AA7">
      <w:pPr>
        <w:pStyle w:val="Standard"/>
        <w:ind w:left="1440"/>
        <w:jc w:val="both"/>
        <w:rPr>
          <w:szCs w:val="24"/>
          <w:lang w:eastAsia="pl-PL" w:bidi="pl-PL"/>
        </w:rPr>
      </w:pPr>
      <w:r>
        <w:rPr>
          <w:szCs w:val="24"/>
          <w:lang w:eastAsia="pl-PL" w:bidi="pl-PL"/>
        </w:rPr>
        <w:t xml:space="preserve"> </w:t>
      </w:r>
    </w:p>
    <w:p w:rsidR="00413AA7" w:rsidRDefault="00413AA7" w:rsidP="00413AA7">
      <w:pPr>
        <w:pStyle w:val="Standard"/>
        <w:numPr>
          <w:ilvl w:val="0"/>
          <w:numId w:val="4"/>
        </w:numPr>
        <w:jc w:val="both"/>
        <w:rPr>
          <w:b/>
          <w:szCs w:val="24"/>
          <w:lang w:eastAsia="pl-PL" w:bidi="pl-PL"/>
        </w:rPr>
      </w:pPr>
      <w:r>
        <w:rPr>
          <w:b/>
          <w:szCs w:val="24"/>
          <w:lang w:eastAsia="pl-PL" w:bidi="pl-PL"/>
        </w:rPr>
        <w:t>Opis części zamówienia, jeżeli Zamawiający dopuszcza składanie ofert częściowych.</w:t>
      </w:r>
    </w:p>
    <w:p w:rsidR="00B73869" w:rsidRDefault="00B73869" w:rsidP="00B73869">
      <w:pPr>
        <w:pStyle w:val="Standard"/>
        <w:ind w:left="1080"/>
        <w:jc w:val="both"/>
        <w:rPr>
          <w:b/>
          <w:szCs w:val="24"/>
          <w:lang w:eastAsia="pl-PL" w:bidi="pl-PL"/>
        </w:rPr>
      </w:pPr>
    </w:p>
    <w:p w:rsidR="00413AA7" w:rsidRDefault="00413AA7" w:rsidP="00413AA7">
      <w:pPr>
        <w:pStyle w:val="Standard"/>
        <w:ind w:left="1080"/>
        <w:jc w:val="both"/>
        <w:rPr>
          <w:szCs w:val="24"/>
          <w:lang w:eastAsia="pl-PL" w:bidi="pl-PL"/>
        </w:rPr>
      </w:pPr>
      <w:r>
        <w:rPr>
          <w:szCs w:val="24"/>
          <w:lang w:eastAsia="pl-PL" w:bidi="pl-PL"/>
        </w:rPr>
        <w:t>Zamawiający w niniejszym postępowaniu nie dopuszcza składania ofert częściowych.</w:t>
      </w:r>
    </w:p>
    <w:p w:rsidR="00A959AD" w:rsidRDefault="00A959AD" w:rsidP="00413AA7">
      <w:pPr>
        <w:pStyle w:val="Standard"/>
        <w:ind w:left="1080"/>
        <w:jc w:val="both"/>
        <w:rPr>
          <w:szCs w:val="24"/>
          <w:lang w:eastAsia="pl-PL" w:bidi="pl-PL"/>
        </w:rPr>
      </w:pPr>
    </w:p>
    <w:p w:rsidR="00413AA7" w:rsidRDefault="00413AA7" w:rsidP="00413AA7">
      <w:pPr>
        <w:pStyle w:val="Standard"/>
        <w:jc w:val="both"/>
        <w:rPr>
          <w:szCs w:val="24"/>
          <w:lang w:eastAsia="pl-PL" w:bidi="pl-PL"/>
        </w:rPr>
      </w:pPr>
    </w:p>
    <w:p w:rsidR="00413AA7" w:rsidRDefault="00413AA7" w:rsidP="00413AA7">
      <w:pPr>
        <w:pStyle w:val="Standard"/>
        <w:numPr>
          <w:ilvl w:val="0"/>
          <w:numId w:val="4"/>
        </w:numPr>
        <w:jc w:val="both"/>
        <w:rPr>
          <w:b/>
          <w:szCs w:val="24"/>
          <w:lang w:eastAsia="pl-PL" w:bidi="pl-PL"/>
        </w:rPr>
      </w:pPr>
      <w:r>
        <w:rPr>
          <w:b/>
          <w:szCs w:val="24"/>
          <w:lang w:eastAsia="pl-PL" w:bidi="pl-PL"/>
        </w:rPr>
        <w:t>Informacja o przewidywanych zamówieniach uzupełniających.</w:t>
      </w:r>
    </w:p>
    <w:p w:rsidR="00A959AD" w:rsidRDefault="00A959AD" w:rsidP="00A959AD">
      <w:pPr>
        <w:pStyle w:val="Standard"/>
        <w:ind w:left="1080"/>
        <w:jc w:val="both"/>
        <w:rPr>
          <w:b/>
          <w:szCs w:val="24"/>
          <w:lang w:eastAsia="pl-PL" w:bidi="pl-PL"/>
        </w:rPr>
      </w:pPr>
    </w:p>
    <w:p w:rsidR="00413AA7" w:rsidRDefault="00413AA7" w:rsidP="00413AA7">
      <w:pPr>
        <w:pStyle w:val="Standard"/>
        <w:ind w:left="1080"/>
        <w:jc w:val="both"/>
        <w:rPr>
          <w:szCs w:val="24"/>
          <w:lang w:eastAsia="pl-PL" w:bidi="pl-PL"/>
        </w:rPr>
      </w:pPr>
      <w:r>
        <w:rPr>
          <w:szCs w:val="24"/>
          <w:lang w:eastAsia="pl-PL" w:bidi="pl-PL"/>
        </w:rPr>
        <w:t xml:space="preserve">Zamawiający nie przewiduje udzielenia zamówień uzupełniających. </w:t>
      </w:r>
    </w:p>
    <w:p w:rsidR="00A959AD" w:rsidRDefault="00A959AD" w:rsidP="00413AA7">
      <w:pPr>
        <w:pStyle w:val="Standard"/>
        <w:ind w:left="1080"/>
        <w:jc w:val="both"/>
        <w:rPr>
          <w:szCs w:val="24"/>
          <w:lang w:eastAsia="pl-PL" w:bidi="pl-PL"/>
        </w:rPr>
      </w:pPr>
    </w:p>
    <w:p w:rsidR="00413AA7" w:rsidRDefault="00413AA7" w:rsidP="00413AA7">
      <w:pPr>
        <w:pStyle w:val="Standard"/>
        <w:numPr>
          <w:ilvl w:val="0"/>
          <w:numId w:val="4"/>
        </w:numPr>
        <w:jc w:val="both"/>
        <w:rPr>
          <w:b/>
          <w:szCs w:val="24"/>
          <w:lang w:eastAsia="pl-PL" w:bidi="pl-PL"/>
        </w:rPr>
      </w:pPr>
      <w:r>
        <w:rPr>
          <w:b/>
          <w:szCs w:val="24"/>
          <w:lang w:eastAsia="pl-PL" w:bidi="pl-PL"/>
        </w:rPr>
        <w:t>Informacja o możliwości złożenia oferty wariantowej.</w:t>
      </w:r>
    </w:p>
    <w:p w:rsidR="00A959AD" w:rsidRDefault="00A959AD" w:rsidP="00A959AD">
      <w:pPr>
        <w:pStyle w:val="Standard"/>
        <w:ind w:left="1080"/>
        <w:jc w:val="both"/>
        <w:rPr>
          <w:b/>
          <w:szCs w:val="24"/>
          <w:lang w:eastAsia="pl-PL" w:bidi="pl-PL"/>
        </w:rPr>
      </w:pPr>
    </w:p>
    <w:p w:rsidR="00413AA7" w:rsidRPr="00413AA7" w:rsidRDefault="00413AA7" w:rsidP="00413AA7">
      <w:pPr>
        <w:pStyle w:val="Standard"/>
        <w:ind w:left="1080"/>
        <w:jc w:val="both"/>
        <w:rPr>
          <w:szCs w:val="24"/>
          <w:lang w:eastAsia="pl-PL" w:bidi="pl-PL"/>
        </w:rPr>
      </w:pPr>
      <w:r>
        <w:rPr>
          <w:szCs w:val="24"/>
          <w:lang w:eastAsia="pl-PL" w:bidi="pl-PL"/>
        </w:rPr>
        <w:t xml:space="preserve">Zamawiający nie dopuszcza możliwości złożenia oferty wariantowej, przewidującej odmienny niż opisany w niniejszym postępowaniu sposób wykonywania przedmiotu zamówienia. </w:t>
      </w:r>
    </w:p>
    <w:p w:rsidR="00552C8D" w:rsidRDefault="00552C8D" w:rsidP="00552C8D">
      <w:pPr>
        <w:pStyle w:val="Standard"/>
        <w:ind w:left="1440"/>
        <w:jc w:val="both"/>
        <w:rPr>
          <w:szCs w:val="24"/>
          <w:lang w:eastAsia="pl-PL" w:bidi="pl-PL"/>
        </w:rPr>
      </w:pPr>
    </w:p>
    <w:p w:rsidR="00552C8D" w:rsidRPr="00A959AD" w:rsidRDefault="00552C8D" w:rsidP="00552C8D">
      <w:pPr>
        <w:pStyle w:val="Standard"/>
        <w:numPr>
          <w:ilvl w:val="0"/>
          <w:numId w:val="4"/>
        </w:numPr>
        <w:jc w:val="both"/>
        <w:rPr>
          <w:szCs w:val="24"/>
          <w:lang w:eastAsia="pl-PL" w:bidi="pl-PL"/>
        </w:rPr>
      </w:pPr>
      <w:r>
        <w:rPr>
          <w:b/>
          <w:szCs w:val="24"/>
          <w:lang w:eastAsia="pl-PL" w:bidi="pl-PL"/>
        </w:rPr>
        <w:t>Termin wykonania zamówienia.</w:t>
      </w:r>
    </w:p>
    <w:p w:rsidR="00A959AD" w:rsidRPr="00552C8D" w:rsidRDefault="00A959AD" w:rsidP="00A959AD">
      <w:pPr>
        <w:pStyle w:val="Standard"/>
        <w:ind w:left="1080"/>
        <w:jc w:val="both"/>
        <w:rPr>
          <w:szCs w:val="24"/>
          <w:lang w:eastAsia="pl-PL" w:bidi="pl-PL"/>
        </w:rPr>
      </w:pPr>
    </w:p>
    <w:p w:rsidR="006C21EF" w:rsidRDefault="00552C8D" w:rsidP="00552C8D">
      <w:pPr>
        <w:pStyle w:val="Standard"/>
        <w:ind w:left="1080"/>
        <w:jc w:val="both"/>
        <w:rPr>
          <w:szCs w:val="24"/>
          <w:lang w:eastAsia="pl-PL" w:bidi="pl-PL"/>
        </w:rPr>
      </w:pPr>
      <w:r>
        <w:rPr>
          <w:szCs w:val="24"/>
          <w:lang w:eastAsia="pl-PL" w:bidi="pl-PL"/>
        </w:rPr>
        <w:t>Zamówien</w:t>
      </w:r>
      <w:r w:rsidR="00035684">
        <w:rPr>
          <w:szCs w:val="24"/>
          <w:lang w:eastAsia="pl-PL" w:bidi="pl-PL"/>
        </w:rPr>
        <w:t>ie będzie realizowane od dnia 01</w:t>
      </w:r>
      <w:r>
        <w:rPr>
          <w:szCs w:val="24"/>
          <w:lang w:eastAsia="pl-PL" w:bidi="pl-PL"/>
        </w:rPr>
        <w:t xml:space="preserve"> stycznia</w:t>
      </w:r>
      <w:r w:rsidR="009F44A0">
        <w:rPr>
          <w:szCs w:val="24"/>
          <w:lang w:eastAsia="pl-PL" w:bidi="pl-PL"/>
        </w:rPr>
        <w:t xml:space="preserve"> 2016 r. do dnia 31 grudnia 2016</w:t>
      </w:r>
      <w:r>
        <w:rPr>
          <w:szCs w:val="24"/>
          <w:lang w:eastAsia="pl-PL" w:bidi="pl-PL"/>
        </w:rPr>
        <w:t xml:space="preserve"> r.</w:t>
      </w:r>
      <w:r w:rsidR="00B40A65">
        <w:rPr>
          <w:szCs w:val="24"/>
          <w:lang w:eastAsia="pl-PL" w:bidi="pl-PL"/>
        </w:rPr>
        <w:t xml:space="preserve"> </w:t>
      </w:r>
      <w:r w:rsidR="002C673D">
        <w:rPr>
          <w:szCs w:val="24"/>
          <w:lang w:eastAsia="pl-PL" w:bidi="pl-PL"/>
        </w:rPr>
        <w:t xml:space="preserve">  </w:t>
      </w:r>
      <w:r w:rsidR="006C21EF">
        <w:rPr>
          <w:szCs w:val="24"/>
          <w:lang w:eastAsia="pl-PL" w:bidi="pl-PL"/>
        </w:rPr>
        <w:t xml:space="preserve"> </w:t>
      </w:r>
    </w:p>
    <w:p w:rsidR="00552C8D" w:rsidRDefault="00552C8D" w:rsidP="00413AA7">
      <w:pPr>
        <w:pStyle w:val="Standard"/>
        <w:jc w:val="both"/>
        <w:rPr>
          <w:szCs w:val="24"/>
          <w:lang w:eastAsia="pl-PL" w:bidi="pl-PL"/>
        </w:rPr>
      </w:pPr>
    </w:p>
    <w:p w:rsidR="00552C8D" w:rsidRDefault="00552C8D" w:rsidP="00552C8D">
      <w:pPr>
        <w:pStyle w:val="Standard"/>
        <w:ind w:left="1080"/>
        <w:jc w:val="both"/>
        <w:rPr>
          <w:szCs w:val="24"/>
          <w:lang w:eastAsia="pl-PL" w:bidi="pl-PL"/>
        </w:rPr>
      </w:pPr>
    </w:p>
    <w:p w:rsidR="00552C8D" w:rsidRDefault="00552C8D" w:rsidP="00552C8D">
      <w:pPr>
        <w:pStyle w:val="Standard"/>
        <w:numPr>
          <w:ilvl w:val="0"/>
          <w:numId w:val="4"/>
        </w:numPr>
        <w:jc w:val="both"/>
        <w:rPr>
          <w:b/>
          <w:szCs w:val="24"/>
          <w:lang w:eastAsia="pl-PL" w:bidi="pl-PL"/>
        </w:rPr>
      </w:pPr>
      <w:r>
        <w:rPr>
          <w:b/>
          <w:szCs w:val="24"/>
          <w:lang w:eastAsia="pl-PL" w:bidi="pl-PL"/>
        </w:rPr>
        <w:t xml:space="preserve">Warunki udziału w postępowaniu oraz opis sposobu dokonywania oceny spełniania tych warunków. </w:t>
      </w:r>
    </w:p>
    <w:p w:rsidR="00552C8D" w:rsidRDefault="00552C8D" w:rsidP="00552C8D">
      <w:pPr>
        <w:pStyle w:val="Standard"/>
        <w:ind w:left="1080"/>
        <w:jc w:val="both"/>
        <w:rPr>
          <w:b/>
          <w:szCs w:val="24"/>
          <w:lang w:eastAsia="pl-PL" w:bidi="pl-PL"/>
        </w:rPr>
      </w:pPr>
    </w:p>
    <w:p w:rsidR="00552C8D" w:rsidRDefault="00552C8D" w:rsidP="00552C8D">
      <w:pPr>
        <w:pStyle w:val="Standard"/>
        <w:numPr>
          <w:ilvl w:val="0"/>
          <w:numId w:val="8"/>
        </w:numPr>
        <w:jc w:val="both"/>
        <w:rPr>
          <w:szCs w:val="24"/>
          <w:lang w:eastAsia="pl-PL" w:bidi="pl-PL"/>
        </w:rPr>
      </w:pPr>
      <w:r>
        <w:rPr>
          <w:szCs w:val="24"/>
          <w:lang w:eastAsia="pl-PL" w:bidi="pl-PL"/>
        </w:rPr>
        <w:t>O udzielenie zamówienia mogą ubiegać się Wykonawcy, którzy spełniają warunki udziału w postępowaniu, w szczególności dotyczące:</w:t>
      </w:r>
    </w:p>
    <w:p w:rsidR="00552C8D" w:rsidRDefault="00552C8D" w:rsidP="00552C8D">
      <w:pPr>
        <w:pStyle w:val="Standard"/>
        <w:ind w:left="1440"/>
        <w:jc w:val="both"/>
        <w:rPr>
          <w:szCs w:val="24"/>
          <w:lang w:eastAsia="pl-PL" w:bidi="pl-PL"/>
        </w:rPr>
      </w:pPr>
    </w:p>
    <w:p w:rsidR="0094480C" w:rsidRPr="00D34F9A" w:rsidRDefault="00552C8D" w:rsidP="00D34F9A">
      <w:pPr>
        <w:pStyle w:val="Standard"/>
        <w:numPr>
          <w:ilvl w:val="1"/>
          <w:numId w:val="8"/>
        </w:numPr>
        <w:jc w:val="both"/>
        <w:rPr>
          <w:b/>
          <w:szCs w:val="24"/>
          <w:lang w:eastAsia="pl-PL" w:bidi="pl-PL"/>
        </w:rPr>
      </w:pPr>
      <w:r>
        <w:rPr>
          <w:b/>
          <w:szCs w:val="24"/>
          <w:lang w:eastAsia="pl-PL" w:bidi="pl-PL"/>
        </w:rPr>
        <w:t xml:space="preserve">posiadania uprawnień do wykonywania określonej działalności </w:t>
      </w:r>
      <w:r w:rsidR="004275B6">
        <w:rPr>
          <w:b/>
          <w:szCs w:val="24"/>
          <w:lang w:eastAsia="pl-PL" w:bidi="pl-PL"/>
        </w:rPr>
        <w:t>lub czynności, jeżeli przepisy prawa nak</w:t>
      </w:r>
      <w:r w:rsidR="004A1447">
        <w:rPr>
          <w:b/>
          <w:szCs w:val="24"/>
          <w:lang w:eastAsia="pl-PL" w:bidi="pl-PL"/>
        </w:rPr>
        <w:t>ładają obowiązek ich posiadania:</w:t>
      </w:r>
    </w:p>
    <w:p w:rsidR="004307F9" w:rsidRDefault="004307F9" w:rsidP="004275B6">
      <w:pPr>
        <w:pStyle w:val="Standard"/>
        <w:ind w:left="1950"/>
        <w:jc w:val="both"/>
        <w:rPr>
          <w:szCs w:val="24"/>
          <w:lang w:eastAsia="pl-PL" w:bidi="pl-PL"/>
        </w:rPr>
      </w:pPr>
    </w:p>
    <w:p w:rsidR="004A1447" w:rsidRDefault="004A1447" w:rsidP="003374DD">
      <w:pPr>
        <w:pStyle w:val="Standard"/>
        <w:ind w:left="1950"/>
        <w:jc w:val="both"/>
        <w:rPr>
          <w:szCs w:val="24"/>
          <w:lang w:eastAsia="pl-PL" w:bidi="pl-PL"/>
        </w:rPr>
      </w:pPr>
      <w:r>
        <w:rPr>
          <w:szCs w:val="24"/>
          <w:lang w:eastAsia="pl-PL" w:bidi="pl-PL"/>
        </w:rPr>
        <w:t>- posiadają licencję na wykonanie transportu drogowego osób wydaną na podstawie art. 5 ust. 1 ustawy z dnia 6 września 2001 r. o transporcie drogowym (j.t. Dz. U. z 2013 r.</w:t>
      </w:r>
      <w:r w:rsidR="0091752F">
        <w:rPr>
          <w:szCs w:val="24"/>
          <w:lang w:eastAsia="pl-PL" w:bidi="pl-PL"/>
        </w:rPr>
        <w:t>,</w:t>
      </w:r>
      <w:r>
        <w:rPr>
          <w:szCs w:val="24"/>
          <w:lang w:eastAsia="pl-PL" w:bidi="pl-PL"/>
        </w:rPr>
        <w:t xml:space="preserve"> poz. 1414 ze zm.);</w:t>
      </w:r>
    </w:p>
    <w:p w:rsidR="004A1447" w:rsidRDefault="004A1447" w:rsidP="004A1447">
      <w:pPr>
        <w:pStyle w:val="Standard"/>
        <w:jc w:val="both"/>
        <w:rPr>
          <w:szCs w:val="24"/>
          <w:lang w:eastAsia="pl-PL" w:bidi="pl-PL"/>
        </w:rPr>
      </w:pPr>
    </w:p>
    <w:p w:rsidR="004A1447" w:rsidRDefault="004A1447" w:rsidP="004A1447">
      <w:pPr>
        <w:pStyle w:val="Standard"/>
        <w:jc w:val="both"/>
        <w:rPr>
          <w:b/>
          <w:szCs w:val="24"/>
          <w:lang w:eastAsia="pl-PL" w:bidi="pl-PL"/>
        </w:rPr>
      </w:pPr>
      <w:r>
        <w:rPr>
          <w:szCs w:val="24"/>
          <w:lang w:eastAsia="pl-PL" w:bidi="pl-PL"/>
        </w:rPr>
        <w:t xml:space="preserve">                      1.2.    </w:t>
      </w:r>
      <w:r>
        <w:rPr>
          <w:b/>
          <w:szCs w:val="24"/>
          <w:lang w:eastAsia="pl-PL" w:bidi="pl-PL"/>
        </w:rPr>
        <w:t>posiadają wiedzę i doświadczenie:</w:t>
      </w:r>
    </w:p>
    <w:p w:rsidR="008C2D94" w:rsidRDefault="008C2D94" w:rsidP="004A1447">
      <w:pPr>
        <w:pStyle w:val="Standard"/>
        <w:jc w:val="both"/>
        <w:rPr>
          <w:b/>
          <w:szCs w:val="24"/>
          <w:lang w:eastAsia="pl-PL" w:bidi="pl-PL"/>
        </w:rPr>
      </w:pPr>
    </w:p>
    <w:p w:rsidR="000A45B4" w:rsidRDefault="008C2D94" w:rsidP="000A45B4">
      <w:pPr>
        <w:pStyle w:val="Standard"/>
        <w:ind w:left="1985" w:hanging="1985"/>
        <w:jc w:val="both"/>
        <w:rPr>
          <w:szCs w:val="24"/>
          <w:lang w:eastAsia="pl-PL" w:bidi="pl-PL"/>
        </w:rPr>
      </w:pPr>
      <w:r>
        <w:rPr>
          <w:szCs w:val="24"/>
          <w:lang w:eastAsia="pl-PL" w:bidi="pl-PL"/>
        </w:rPr>
        <w:t xml:space="preserve">                              </w:t>
      </w:r>
      <w:r w:rsidR="00261450">
        <w:rPr>
          <w:szCs w:val="24"/>
          <w:lang w:eastAsia="pl-PL" w:bidi="pl-PL"/>
        </w:rPr>
        <w:t xml:space="preserve"> </w:t>
      </w:r>
      <w:r w:rsidR="00035684">
        <w:rPr>
          <w:szCs w:val="24"/>
          <w:lang w:eastAsia="pl-PL" w:bidi="pl-PL"/>
        </w:rPr>
        <w:t xml:space="preserve">  - z</w:t>
      </w:r>
      <w:r>
        <w:rPr>
          <w:szCs w:val="24"/>
          <w:lang w:eastAsia="pl-PL" w:bidi="pl-PL"/>
        </w:rPr>
        <w:t xml:space="preserve">realizował jako główny wykonawca </w:t>
      </w:r>
      <w:r w:rsidR="000A45B4">
        <w:rPr>
          <w:szCs w:val="24"/>
          <w:lang w:eastAsia="pl-PL" w:bidi="pl-PL"/>
        </w:rPr>
        <w:t>w ciągu ostatnich trzech lat co najmniej dwie usługi odpowiadające swoim rozmiarem i wartością przedmiotowi zamówienia – wartość tej usługi wynosiła co najmniej 50 000,00 PLN brutto</w:t>
      </w:r>
      <w:r w:rsidR="0091752F">
        <w:rPr>
          <w:szCs w:val="24"/>
          <w:lang w:eastAsia="pl-PL" w:bidi="pl-PL"/>
        </w:rPr>
        <w:t>,</w:t>
      </w:r>
      <w:r w:rsidR="000A45B4">
        <w:rPr>
          <w:szCs w:val="24"/>
          <w:lang w:eastAsia="pl-PL" w:bidi="pl-PL"/>
        </w:rPr>
        <w:t xml:space="preserve"> </w:t>
      </w:r>
    </w:p>
    <w:p w:rsidR="008C2D94" w:rsidRDefault="000A45B4" w:rsidP="003374DD">
      <w:pPr>
        <w:pStyle w:val="Standard"/>
        <w:ind w:left="1985" w:hanging="1985"/>
        <w:jc w:val="both"/>
        <w:rPr>
          <w:szCs w:val="24"/>
          <w:lang w:eastAsia="pl-PL" w:bidi="pl-PL"/>
        </w:rPr>
      </w:pPr>
      <w:r>
        <w:rPr>
          <w:szCs w:val="24"/>
          <w:lang w:eastAsia="pl-PL" w:bidi="pl-PL"/>
        </w:rPr>
        <w:t xml:space="preserve">               </w:t>
      </w:r>
      <w:r w:rsidR="003A36AD">
        <w:rPr>
          <w:szCs w:val="24"/>
          <w:lang w:eastAsia="pl-PL" w:bidi="pl-PL"/>
        </w:rPr>
        <w:t xml:space="preserve">                 </w:t>
      </w:r>
      <w:r>
        <w:rPr>
          <w:szCs w:val="24"/>
          <w:lang w:eastAsia="pl-PL" w:bidi="pl-PL"/>
        </w:rPr>
        <w:t xml:space="preserve"> z za</w:t>
      </w:r>
      <w:r w:rsidR="0091752F">
        <w:rPr>
          <w:szCs w:val="24"/>
          <w:lang w:eastAsia="pl-PL" w:bidi="pl-PL"/>
        </w:rPr>
        <w:t>łączeniem dowodów</w:t>
      </w:r>
      <w:r>
        <w:rPr>
          <w:szCs w:val="24"/>
          <w:lang w:eastAsia="pl-PL" w:bidi="pl-PL"/>
        </w:rPr>
        <w:t xml:space="preserve"> czy zostały wykonane należycie. </w:t>
      </w:r>
    </w:p>
    <w:p w:rsidR="00664D7F" w:rsidRDefault="00664D7F" w:rsidP="000A45B4">
      <w:pPr>
        <w:pStyle w:val="Standard"/>
        <w:ind w:left="1985" w:hanging="1985"/>
        <w:jc w:val="both"/>
        <w:rPr>
          <w:szCs w:val="24"/>
          <w:lang w:eastAsia="pl-PL" w:bidi="pl-PL"/>
        </w:rPr>
      </w:pPr>
    </w:p>
    <w:p w:rsidR="00664D7F" w:rsidRDefault="00664D7F" w:rsidP="000A45B4">
      <w:pPr>
        <w:pStyle w:val="Standard"/>
        <w:ind w:left="1985" w:hanging="1985"/>
        <w:jc w:val="both"/>
        <w:rPr>
          <w:b/>
          <w:szCs w:val="24"/>
          <w:lang w:eastAsia="pl-PL" w:bidi="pl-PL"/>
        </w:rPr>
      </w:pPr>
      <w:r>
        <w:rPr>
          <w:szCs w:val="24"/>
          <w:lang w:eastAsia="pl-PL" w:bidi="pl-PL"/>
        </w:rPr>
        <w:t xml:space="preserve">                       1.3. </w:t>
      </w:r>
      <w:r>
        <w:rPr>
          <w:b/>
          <w:szCs w:val="24"/>
          <w:lang w:eastAsia="pl-PL" w:bidi="pl-PL"/>
        </w:rPr>
        <w:t>dysponowania odpowiednim potencjałem technicznym oraz osobami zdolnymi do wykonania zamówienia:</w:t>
      </w:r>
    </w:p>
    <w:p w:rsidR="00664D7F" w:rsidRDefault="00664D7F" w:rsidP="000A45B4">
      <w:pPr>
        <w:pStyle w:val="Standard"/>
        <w:ind w:left="1985" w:hanging="1985"/>
        <w:jc w:val="both"/>
        <w:rPr>
          <w:b/>
          <w:szCs w:val="24"/>
          <w:lang w:eastAsia="pl-PL" w:bidi="pl-PL"/>
        </w:rPr>
      </w:pPr>
    </w:p>
    <w:p w:rsidR="00261450" w:rsidRDefault="00261450" w:rsidP="000A45B4">
      <w:pPr>
        <w:pStyle w:val="Standard"/>
        <w:ind w:left="1985" w:hanging="1985"/>
        <w:jc w:val="both"/>
        <w:rPr>
          <w:szCs w:val="24"/>
          <w:lang w:eastAsia="pl-PL" w:bidi="pl-PL"/>
        </w:rPr>
      </w:pPr>
      <w:r>
        <w:rPr>
          <w:szCs w:val="24"/>
          <w:lang w:eastAsia="pl-PL" w:bidi="pl-PL"/>
        </w:rPr>
        <w:t xml:space="preserve">                              - dysponują odpowiednią ilością kierowców, którzy posiadają niezbędne    </w:t>
      </w:r>
    </w:p>
    <w:p w:rsidR="00664D7F" w:rsidRDefault="00261450" w:rsidP="000A45B4">
      <w:pPr>
        <w:pStyle w:val="Standard"/>
        <w:ind w:left="1985" w:hanging="1985"/>
        <w:jc w:val="both"/>
        <w:rPr>
          <w:szCs w:val="24"/>
          <w:lang w:eastAsia="pl-PL" w:bidi="pl-PL"/>
        </w:rPr>
      </w:pPr>
      <w:r>
        <w:rPr>
          <w:szCs w:val="24"/>
          <w:lang w:eastAsia="pl-PL" w:bidi="pl-PL"/>
        </w:rPr>
        <w:t xml:space="preserve">                                doświadczenie zawodowe oraz uprawnienia do kierowania autobusami,</w:t>
      </w:r>
    </w:p>
    <w:p w:rsidR="00261450" w:rsidRDefault="00261450" w:rsidP="000A45B4">
      <w:pPr>
        <w:pStyle w:val="Standard"/>
        <w:ind w:left="1985" w:hanging="1985"/>
        <w:jc w:val="both"/>
        <w:rPr>
          <w:szCs w:val="24"/>
          <w:lang w:eastAsia="pl-PL" w:bidi="pl-PL"/>
        </w:rPr>
      </w:pPr>
    </w:p>
    <w:p w:rsidR="00261450" w:rsidRDefault="00261450" w:rsidP="000A45B4">
      <w:pPr>
        <w:pStyle w:val="Standard"/>
        <w:ind w:left="1985" w:hanging="1985"/>
        <w:jc w:val="both"/>
        <w:rPr>
          <w:szCs w:val="24"/>
          <w:lang w:eastAsia="pl-PL" w:bidi="pl-PL"/>
        </w:rPr>
      </w:pPr>
      <w:r>
        <w:rPr>
          <w:szCs w:val="24"/>
          <w:lang w:eastAsia="pl-PL" w:bidi="pl-PL"/>
        </w:rPr>
        <w:t xml:space="preserve">                             - dysponują</w:t>
      </w:r>
      <w:r w:rsidR="0091752F">
        <w:rPr>
          <w:szCs w:val="24"/>
          <w:lang w:eastAsia="pl-PL" w:bidi="pl-PL"/>
        </w:rPr>
        <w:t xml:space="preserve"> co najmniej dwoma autobusami (</w:t>
      </w:r>
      <w:r>
        <w:rPr>
          <w:szCs w:val="24"/>
          <w:lang w:eastAsia="pl-PL" w:bidi="pl-PL"/>
        </w:rPr>
        <w:t xml:space="preserve">w tym jednym awaryjnym)    </w:t>
      </w:r>
    </w:p>
    <w:p w:rsidR="00261450" w:rsidRDefault="00261450" w:rsidP="000A45B4">
      <w:pPr>
        <w:pStyle w:val="Standard"/>
        <w:ind w:left="1985" w:hanging="1985"/>
        <w:jc w:val="both"/>
        <w:rPr>
          <w:szCs w:val="24"/>
          <w:lang w:eastAsia="pl-PL" w:bidi="pl-PL"/>
        </w:rPr>
      </w:pPr>
      <w:r>
        <w:rPr>
          <w:szCs w:val="24"/>
          <w:lang w:eastAsia="pl-PL" w:bidi="pl-PL"/>
        </w:rPr>
        <w:t xml:space="preserve">                                niezbędnymi do wykonania zamówienia. Pojazdy muszą być dopuszczone do  </w:t>
      </w:r>
    </w:p>
    <w:p w:rsidR="00034941" w:rsidRDefault="00261450" w:rsidP="003374DD">
      <w:pPr>
        <w:pStyle w:val="Standard"/>
        <w:ind w:left="1985" w:hanging="1985"/>
        <w:jc w:val="both"/>
        <w:rPr>
          <w:szCs w:val="24"/>
          <w:lang w:eastAsia="pl-PL" w:bidi="pl-PL"/>
        </w:rPr>
      </w:pPr>
      <w:r>
        <w:rPr>
          <w:szCs w:val="24"/>
          <w:lang w:eastAsia="pl-PL" w:bidi="pl-PL"/>
        </w:rPr>
        <w:t xml:space="preserve">                                ruchu, posiadać ważne badanie techniczne i ubezpieczenie OC.   </w:t>
      </w:r>
    </w:p>
    <w:p w:rsidR="00413AA7" w:rsidRDefault="00413AA7" w:rsidP="003374DD">
      <w:pPr>
        <w:pStyle w:val="Standard"/>
        <w:jc w:val="both"/>
        <w:rPr>
          <w:szCs w:val="24"/>
          <w:lang w:eastAsia="pl-PL" w:bidi="pl-PL"/>
        </w:rPr>
      </w:pPr>
    </w:p>
    <w:p w:rsidR="00261450" w:rsidRPr="00261450" w:rsidRDefault="00261450" w:rsidP="000A45B4">
      <w:pPr>
        <w:pStyle w:val="Standard"/>
        <w:ind w:left="1985" w:hanging="1985"/>
        <w:jc w:val="both"/>
        <w:rPr>
          <w:b/>
          <w:szCs w:val="24"/>
          <w:lang w:eastAsia="pl-PL" w:bidi="pl-PL"/>
        </w:rPr>
      </w:pPr>
      <w:r>
        <w:rPr>
          <w:szCs w:val="24"/>
          <w:lang w:eastAsia="pl-PL" w:bidi="pl-PL"/>
        </w:rPr>
        <w:t xml:space="preserve">                      1.4.   </w:t>
      </w:r>
      <w:r>
        <w:rPr>
          <w:b/>
          <w:szCs w:val="24"/>
          <w:lang w:eastAsia="pl-PL" w:bidi="pl-PL"/>
        </w:rPr>
        <w:t>sytuacji ekonomicznej i finansowej:</w:t>
      </w:r>
    </w:p>
    <w:p w:rsidR="00261450" w:rsidRDefault="00261450" w:rsidP="000A45B4">
      <w:pPr>
        <w:pStyle w:val="Standard"/>
        <w:ind w:left="1985" w:hanging="1985"/>
        <w:jc w:val="both"/>
        <w:rPr>
          <w:szCs w:val="24"/>
          <w:lang w:eastAsia="pl-PL" w:bidi="pl-PL"/>
        </w:rPr>
      </w:pPr>
    </w:p>
    <w:p w:rsidR="00034941" w:rsidRDefault="00034941" w:rsidP="000A45B4">
      <w:pPr>
        <w:pStyle w:val="Standard"/>
        <w:ind w:left="1985" w:hanging="1985"/>
        <w:jc w:val="both"/>
        <w:rPr>
          <w:spacing w:val="-4"/>
          <w:szCs w:val="24"/>
        </w:rPr>
      </w:pPr>
      <w:r>
        <w:t xml:space="preserve">                              </w:t>
      </w:r>
      <w:r w:rsidR="00261450">
        <w:t xml:space="preserve">  </w:t>
      </w:r>
      <w:r w:rsidR="00035684">
        <w:t xml:space="preserve"> </w:t>
      </w:r>
      <w:r w:rsidR="00261450">
        <w:t xml:space="preserve">Posiadają ubezpieczenie od odpowiedzialności cywilnej w zakresie </w:t>
      </w:r>
      <w:r>
        <w:rPr>
          <w:spacing w:val="-10"/>
          <w:szCs w:val="24"/>
        </w:rPr>
        <w:t xml:space="preserve">prowadzonej </w:t>
      </w:r>
      <w:r w:rsidR="00261450" w:rsidRPr="0050449E">
        <w:rPr>
          <w:spacing w:val="-10"/>
          <w:szCs w:val="24"/>
        </w:rPr>
        <w:t>działalności gospodarczej</w:t>
      </w:r>
      <w:r w:rsidR="00261450" w:rsidRPr="0050449E">
        <w:rPr>
          <w:spacing w:val="-4"/>
          <w:szCs w:val="24"/>
        </w:rPr>
        <w:t xml:space="preserve">. </w:t>
      </w:r>
    </w:p>
    <w:p w:rsidR="00034941" w:rsidRDefault="00034941" w:rsidP="000A45B4">
      <w:pPr>
        <w:pStyle w:val="Standard"/>
        <w:ind w:left="1985" w:hanging="1985"/>
        <w:jc w:val="both"/>
        <w:rPr>
          <w:spacing w:val="-4"/>
          <w:szCs w:val="24"/>
        </w:rPr>
      </w:pPr>
    </w:p>
    <w:p w:rsidR="00261450" w:rsidRDefault="00034941" w:rsidP="00A959AD">
      <w:pPr>
        <w:pStyle w:val="Standard"/>
        <w:ind w:left="1985" w:hanging="1985"/>
        <w:jc w:val="both"/>
      </w:pPr>
      <w:r>
        <w:rPr>
          <w:spacing w:val="-4"/>
          <w:szCs w:val="24"/>
        </w:rPr>
        <w:lastRenderedPageBreak/>
        <w:t xml:space="preserve">                                 </w:t>
      </w:r>
      <w:r w:rsidR="00261450" w:rsidRPr="0050449E">
        <w:rPr>
          <w:spacing w:val="-4"/>
          <w:szCs w:val="24"/>
        </w:rPr>
        <w:t>W celu potwierdzenia spełnienia niniejszego warunku</w:t>
      </w:r>
      <w:r w:rsidR="00261450">
        <w:t xml:space="preserve"> Wykonawca musi złożyć </w:t>
      </w:r>
      <w:r w:rsidR="00261450" w:rsidRPr="00DE66DE">
        <w:rPr>
          <w:u w:val="single"/>
        </w:rPr>
        <w:t>opłaconą polisę</w:t>
      </w:r>
      <w:r w:rsidR="00261450">
        <w:t xml:space="preserve"> lub inny dokument ubezpieczenia potwierdzający, że jest ubezpieczony od odpowiedzialności cywil</w:t>
      </w:r>
      <w:r w:rsidR="00A959AD">
        <w:t xml:space="preserve">nej </w:t>
      </w:r>
      <w:r w:rsidR="00261450">
        <w:t>w zakresie prowadzonej działalności gospodarczej</w:t>
      </w:r>
      <w:r>
        <w:t>.</w:t>
      </w:r>
    </w:p>
    <w:p w:rsidR="00A131F0" w:rsidRDefault="00A131F0" w:rsidP="000A45B4">
      <w:pPr>
        <w:pStyle w:val="Standard"/>
        <w:ind w:left="1985" w:hanging="1985"/>
        <w:jc w:val="both"/>
      </w:pPr>
    </w:p>
    <w:p w:rsidR="00D34F9A" w:rsidRDefault="00D34F9A" w:rsidP="00D34F9A">
      <w:pPr>
        <w:pStyle w:val="Standard"/>
        <w:numPr>
          <w:ilvl w:val="0"/>
          <w:numId w:val="8"/>
        </w:numPr>
        <w:jc w:val="both"/>
      </w:pPr>
      <w:r>
        <w:t>Ocena spełnienia warunków wymaganych od wykonawców zostanie dokonana na podstawie dokumentów załączonych do oferty, wg. formu</w:t>
      </w:r>
      <w:r w:rsidR="0091752F">
        <w:t>ły „spełnia – nie spełnia”. Nie</w:t>
      </w:r>
      <w:r>
        <w:t>spełn</w:t>
      </w:r>
      <w:r w:rsidR="0091752F">
        <w:t>ienie chociażby jednego warunku</w:t>
      </w:r>
      <w:r>
        <w:t xml:space="preserve"> skutkować będzie wykluczeniem wykonawcy z postępowania, a jego oferta zostanie odrzucona. </w:t>
      </w:r>
    </w:p>
    <w:p w:rsidR="00D34F9A" w:rsidRDefault="00D34F9A" w:rsidP="00D34F9A">
      <w:pPr>
        <w:pStyle w:val="Standard"/>
        <w:numPr>
          <w:ilvl w:val="0"/>
          <w:numId w:val="8"/>
        </w:numPr>
        <w:jc w:val="both"/>
      </w:pPr>
      <w:r>
        <w:t xml:space="preserve">W przypadku wystąpienia wykonawców wspólnie ubiegających się o udzielenie zamówienia, warunki określone w pkt. 1 muszą spełniać łącznie wszyscy wykonawcy.  </w:t>
      </w:r>
    </w:p>
    <w:p w:rsidR="00034941" w:rsidRDefault="00034941" w:rsidP="000A45B4">
      <w:pPr>
        <w:pStyle w:val="Standard"/>
        <w:ind w:left="1985" w:hanging="1985"/>
        <w:jc w:val="both"/>
      </w:pPr>
    </w:p>
    <w:p w:rsidR="00AA0662" w:rsidRDefault="00AA0662" w:rsidP="00AA0662">
      <w:pPr>
        <w:pStyle w:val="Standard"/>
        <w:ind w:left="1440"/>
        <w:jc w:val="both"/>
      </w:pPr>
    </w:p>
    <w:p w:rsidR="00D34F9A" w:rsidRPr="00D34F9A" w:rsidRDefault="00D34F9A" w:rsidP="00AA0662">
      <w:pPr>
        <w:pStyle w:val="Standard"/>
        <w:numPr>
          <w:ilvl w:val="0"/>
          <w:numId w:val="4"/>
        </w:numPr>
        <w:jc w:val="both"/>
        <w:rPr>
          <w:b/>
          <w:szCs w:val="24"/>
          <w:lang w:eastAsia="pl-PL" w:bidi="pl-PL"/>
        </w:rPr>
      </w:pPr>
      <w:r>
        <w:rPr>
          <w:b/>
        </w:rPr>
        <w:t xml:space="preserve">Informacje o oświadczeniach i dokumentach, jakie mają dostarczyć wykonawcy </w:t>
      </w:r>
    </w:p>
    <w:p w:rsidR="00AA0662" w:rsidRPr="002C61B7" w:rsidRDefault="00D34F9A" w:rsidP="00D34F9A">
      <w:pPr>
        <w:pStyle w:val="Standard"/>
        <w:ind w:left="1080"/>
        <w:jc w:val="both"/>
        <w:rPr>
          <w:b/>
          <w:szCs w:val="24"/>
          <w:lang w:eastAsia="pl-PL" w:bidi="pl-PL"/>
        </w:rPr>
      </w:pPr>
      <w:r>
        <w:rPr>
          <w:b/>
        </w:rPr>
        <w:t xml:space="preserve">w celu potwierdzenia spełnienia warunków udziału w postępowaniu oraz wykazania braku podstaw do wykluczenia z postępowania. </w:t>
      </w:r>
    </w:p>
    <w:p w:rsidR="002C61B7" w:rsidRDefault="002C61B7" w:rsidP="002C61B7">
      <w:pPr>
        <w:pStyle w:val="Standard"/>
        <w:ind w:left="1080"/>
        <w:jc w:val="both"/>
        <w:rPr>
          <w:b/>
        </w:rPr>
      </w:pPr>
    </w:p>
    <w:p w:rsidR="002C61B7" w:rsidRDefault="002C61B7" w:rsidP="002C61B7">
      <w:pPr>
        <w:pStyle w:val="Standard"/>
        <w:ind w:left="1080"/>
        <w:jc w:val="both"/>
      </w:pPr>
      <w:r>
        <w:t xml:space="preserve">Wykonawca ubiegający się o udzielenie </w:t>
      </w:r>
      <w:r w:rsidR="0084584B">
        <w:t>zamówienia publicznego zobowiązany jest do przedstawienia następujących dokumentów:</w:t>
      </w:r>
    </w:p>
    <w:p w:rsidR="00A131F0" w:rsidRDefault="00A131F0" w:rsidP="002C61B7">
      <w:pPr>
        <w:pStyle w:val="Standard"/>
        <w:ind w:left="1080"/>
        <w:jc w:val="both"/>
      </w:pPr>
    </w:p>
    <w:p w:rsidR="00A131F0" w:rsidRDefault="003374DD" w:rsidP="00A131F0">
      <w:pPr>
        <w:pStyle w:val="Standard"/>
        <w:numPr>
          <w:ilvl w:val="0"/>
          <w:numId w:val="9"/>
        </w:numPr>
        <w:jc w:val="both"/>
      </w:pPr>
      <w:r>
        <w:t>Formularz ofertowy</w:t>
      </w:r>
      <w:r w:rsidR="00A131F0">
        <w:t>, zgodny ze wz</w:t>
      </w:r>
      <w:r>
        <w:t>orem stanowiącym załącznik nr 1</w:t>
      </w:r>
      <w:r w:rsidR="00A131F0">
        <w:t xml:space="preserve"> do SIWZ.</w:t>
      </w:r>
    </w:p>
    <w:p w:rsidR="00A131F0" w:rsidRDefault="00A131F0" w:rsidP="00A131F0">
      <w:pPr>
        <w:pStyle w:val="Standard"/>
        <w:numPr>
          <w:ilvl w:val="0"/>
          <w:numId w:val="9"/>
        </w:numPr>
        <w:jc w:val="both"/>
      </w:pPr>
      <w:r>
        <w:t xml:space="preserve">Pełnomocnictwo osoby lub osób podpisujących ofertę, jeżeli nie wynika to bezpośrednio z załączonych dokumentów. </w:t>
      </w:r>
    </w:p>
    <w:p w:rsidR="00A131F0" w:rsidRDefault="00A131F0" w:rsidP="00A131F0">
      <w:pPr>
        <w:pStyle w:val="Standard"/>
        <w:numPr>
          <w:ilvl w:val="0"/>
          <w:numId w:val="9"/>
        </w:numPr>
        <w:jc w:val="both"/>
      </w:pPr>
      <w:r>
        <w:t xml:space="preserve">Zaakceptowany wzór umowy. </w:t>
      </w:r>
    </w:p>
    <w:p w:rsidR="00C628BA" w:rsidRDefault="00C628BA" w:rsidP="00C628BA">
      <w:pPr>
        <w:pStyle w:val="Standard"/>
        <w:ind w:left="1440"/>
        <w:jc w:val="both"/>
        <w:rPr>
          <w:b/>
          <w:szCs w:val="24"/>
          <w:lang w:eastAsia="pl-PL" w:bidi="pl-PL"/>
        </w:rPr>
      </w:pPr>
    </w:p>
    <w:p w:rsidR="00A131F0" w:rsidRDefault="00A131F0" w:rsidP="00A131F0">
      <w:pPr>
        <w:pStyle w:val="Standard"/>
        <w:jc w:val="both"/>
        <w:rPr>
          <w:b/>
          <w:szCs w:val="24"/>
          <w:lang w:eastAsia="pl-PL" w:bidi="pl-PL"/>
        </w:rPr>
      </w:pPr>
      <w:r>
        <w:rPr>
          <w:b/>
          <w:szCs w:val="24"/>
          <w:lang w:eastAsia="pl-PL" w:bidi="pl-PL"/>
        </w:rPr>
        <w:t xml:space="preserve">                 Dokumenty i oświadczenia</w:t>
      </w:r>
      <w:r w:rsidR="0091752F">
        <w:rPr>
          <w:b/>
          <w:szCs w:val="24"/>
          <w:lang w:eastAsia="pl-PL" w:bidi="pl-PL"/>
        </w:rPr>
        <w:t>,</w:t>
      </w:r>
      <w:r>
        <w:rPr>
          <w:b/>
          <w:szCs w:val="24"/>
          <w:lang w:eastAsia="pl-PL" w:bidi="pl-PL"/>
        </w:rPr>
        <w:t xml:space="preserve"> jakie mają dostarczyć wykonawcy w celu potwierdzenia  </w:t>
      </w:r>
    </w:p>
    <w:p w:rsidR="00A131F0" w:rsidRDefault="00A131F0" w:rsidP="00A131F0">
      <w:pPr>
        <w:pStyle w:val="Standard"/>
        <w:jc w:val="both"/>
        <w:rPr>
          <w:b/>
          <w:szCs w:val="24"/>
          <w:lang w:eastAsia="pl-PL" w:bidi="pl-PL"/>
        </w:rPr>
      </w:pPr>
      <w:r>
        <w:rPr>
          <w:b/>
          <w:szCs w:val="24"/>
          <w:lang w:eastAsia="pl-PL" w:bidi="pl-PL"/>
        </w:rPr>
        <w:t xml:space="preserve">                 spełnienia warunków udziału w postępowaniu:</w:t>
      </w:r>
    </w:p>
    <w:p w:rsidR="00A131F0" w:rsidRDefault="00A131F0" w:rsidP="00A131F0">
      <w:pPr>
        <w:pStyle w:val="Standard"/>
        <w:jc w:val="both"/>
        <w:rPr>
          <w:b/>
          <w:szCs w:val="24"/>
          <w:lang w:eastAsia="pl-PL" w:bidi="pl-PL"/>
        </w:rPr>
      </w:pPr>
    </w:p>
    <w:p w:rsidR="00A131F0" w:rsidRDefault="00A131F0" w:rsidP="00A131F0">
      <w:pPr>
        <w:pStyle w:val="Standard"/>
        <w:numPr>
          <w:ilvl w:val="0"/>
          <w:numId w:val="9"/>
        </w:numPr>
        <w:jc w:val="both"/>
        <w:rPr>
          <w:szCs w:val="24"/>
          <w:lang w:eastAsia="pl-PL" w:bidi="pl-PL"/>
        </w:rPr>
      </w:pPr>
      <w:r>
        <w:rPr>
          <w:szCs w:val="24"/>
          <w:lang w:eastAsia="pl-PL" w:bidi="pl-PL"/>
        </w:rPr>
        <w:t>Oświadczenie wykonawcy o spełnianiu warunków określonych w art. 22 ust. 1 ustawy Prawo zamówień publicznych</w:t>
      </w:r>
      <w:r w:rsidR="0091752F">
        <w:rPr>
          <w:szCs w:val="24"/>
          <w:lang w:eastAsia="pl-PL" w:bidi="pl-PL"/>
        </w:rPr>
        <w:t>,</w:t>
      </w:r>
      <w:r>
        <w:rPr>
          <w:szCs w:val="24"/>
          <w:lang w:eastAsia="pl-PL" w:bidi="pl-PL"/>
        </w:rPr>
        <w:t xml:space="preserve"> zgodne ze w</w:t>
      </w:r>
      <w:r w:rsidR="003374DD">
        <w:rPr>
          <w:szCs w:val="24"/>
          <w:lang w:eastAsia="pl-PL" w:bidi="pl-PL"/>
        </w:rPr>
        <w:t xml:space="preserve">zorem stanowiącym załącznik </w:t>
      </w:r>
      <w:r w:rsidR="0091752F">
        <w:rPr>
          <w:szCs w:val="24"/>
          <w:lang w:eastAsia="pl-PL" w:bidi="pl-PL"/>
        </w:rPr>
        <w:t xml:space="preserve">   </w:t>
      </w:r>
      <w:r w:rsidR="003374DD">
        <w:rPr>
          <w:szCs w:val="24"/>
          <w:lang w:eastAsia="pl-PL" w:bidi="pl-PL"/>
        </w:rPr>
        <w:t>nr 2</w:t>
      </w:r>
      <w:r>
        <w:rPr>
          <w:szCs w:val="24"/>
          <w:lang w:eastAsia="pl-PL" w:bidi="pl-PL"/>
        </w:rPr>
        <w:t xml:space="preserve"> do SIWZ. W przypadku składania ofert przez podmioty występujące wspólnie, oświadczenie </w:t>
      </w:r>
      <w:r w:rsidR="003E0026">
        <w:rPr>
          <w:szCs w:val="24"/>
          <w:lang w:eastAsia="pl-PL" w:bidi="pl-PL"/>
        </w:rPr>
        <w:t xml:space="preserve">musi być złożone przez każdy podmiot współuczestniczący. </w:t>
      </w:r>
    </w:p>
    <w:p w:rsidR="003E0026" w:rsidRDefault="003E0026" w:rsidP="003E0026">
      <w:pPr>
        <w:pStyle w:val="Standard"/>
        <w:jc w:val="both"/>
        <w:rPr>
          <w:szCs w:val="24"/>
          <w:lang w:eastAsia="pl-PL" w:bidi="pl-PL"/>
        </w:rPr>
      </w:pPr>
    </w:p>
    <w:p w:rsidR="003E0026" w:rsidRDefault="003E0026" w:rsidP="003E0026">
      <w:pPr>
        <w:pStyle w:val="Standard"/>
        <w:numPr>
          <w:ilvl w:val="0"/>
          <w:numId w:val="9"/>
        </w:numPr>
        <w:jc w:val="both"/>
        <w:rPr>
          <w:szCs w:val="24"/>
          <w:lang w:eastAsia="pl-PL" w:bidi="pl-PL"/>
        </w:rPr>
      </w:pPr>
      <w:r>
        <w:rPr>
          <w:szCs w:val="24"/>
          <w:lang w:eastAsia="pl-PL" w:bidi="pl-PL"/>
        </w:rPr>
        <w:t>Licencję na wykonanie transportu drogowego wydaną na podstawie art. 5 ust. 1 ustawy z dnia 6 września 2001 r. o transporcie drogowym (j.t. Dz. U. z 2013 r.</w:t>
      </w:r>
      <w:r w:rsidR="0091752F">
        <w:rPr>
          <w:szCs w:val="24"/>
          <w:lang w:eastAsia="pl-PL" w:bidi="pl-PL"/>
        </w:rPr>
        <w:t>,</w:t>
      </w:r>
      <w:r>
        <w:rPr>
          <w:szCs w:val="24"/>
          <w:lang w:eastAsia="pl-PL" w:bidi="pl-PL"/>
        </w:rPr>
        <w:t xml:space="preserve"> poz. 1414 ze zm.);</w:t>
      </w:r>
    </w:p>
    <w:p w:rsidR="003E0026" w:rsidRDefault="003E0026" w:rsidP="003E0026">
      <w:pPr>
        <w:pStyle w:val="Akapitzlist"/>
        <w:rPr>
          <w:szCs w:val="24"/>
          <w:lang w:eastAsia="pl-PL" w:bidi="pl-PL"/>
        </w:rPr>
      </w:pPr>
    </w:p>
    <w:p w:rsidR="003E0026" w:rsidRDefault="003E0026" w:rsidP="003E0026">
      <w:pPr>
        <w:pStyle w:val="Standard"/>
        <w:numPr>
          <w:ilvl w:val="0"/>
          <w:numId w:val="9"/>
        </w:numPr>
        <w:jc w:val="both"/>
        <w:rPr>
          <w:szCs w:val="24"/>
          <w:lang w:eastAsia="pl-PL" w:bidi="pl-PL"/>
        </w:rPr>
      </w:pPr>
      <w:r>
        <w:rPr>
          <w:szCs w:val="24"/>
          <w:lang w:eastAsia="pl-PL" w:bidi="pl-PL"/>
        </w:rPr>
        <w:t>Wykaz wykonanych lub wykonywanych usług w ciągu ostatnich trzech lat</w:t>
      </w:r>
      <w:r w:rsidR="0091752F">
        <w:rPr>
          <w:szCs w:val="24"/>
          <w:lang w:eastAsia="pl-PL" w:bidi="pl-PL"/>
        </w:rPr>
        <w:t>,</w:t>
      </w:r>
      <w:r>
        <w:rPr>
          <w:szCs w:val="24"/>
          <w:lang w:eastAsia="pl-PL" w:bidi="pl-PL"/>
        </w:rPr>
        <w:t xml:space="preserve"> co najmniej dwóch usług odpowiadających swoim rodzajem i wartością przedmiotowi zamówienia – wartość tej usługi wynosiła co najmniej 50 000,00 PLN brutto</w:t>
      </w:r>
      <w:r w:rsidR="0091752F">
        <w:rPr>
          <w:szCs w:val="24"/>
          <w:lang w:eastAsia="pl-PL" w:bidi="pl-PL"/>
        </w:rPr>
        <w:t>,</w:t>
      </w:r>
      <w:r>
        <w:rPr>
          <w:szCs w:val="24"/>
          <w:lang w:eastAsia="pl-PL" w:bidi="pl-PL"/>
        </w:rPr>
        <w:t xml:space="preserve">               </w:t>
      </w:r>
      <w:r w:rsidR="0091752F">
        <w:rPr>
          <w:szCs w:val="24"/>
          <w:lang w:eastAsia="pl-PL" w:bidi="pl-PL"/>
        </w:rPr>
        <w:t xml:space="preserve">          z załączeniem dowodów</w:t>
      </w:r>
      <w:r>
        <w:rPr>
          <w:szCs w:val="24"/>
          <w:lang w:eastAsia="pl-PL" w:bidi="pl-PL"/>
        </w:rPr>
        <w:t xml:space="preserve"> czy zostały wykonane należycie.</w:t>
      </w:r>
      <w:r w:rsidR="00014495">
        <w:rPr>
          <w:szCs w:val="24"/>
          <w:lang w:eastAsia="pl-PL" w:bidi="pl-PL"/>
        </w:rPr>
        <w:t xml:space="preserve"> Zgodnie z załącznikiem nr 5 do SIWZ. </w:t>
      </w:r>
    </w:p>
    <w:p w:rsidR="003E0026" w:rsidRDefault="003E0026" w:rsidP="003E0026">
      <w:pPr>
        <w:pStyle w:val="Akapitzlist"/>
        <w:rPr>
          <w:szCs w:val="24"/>
          <w:lang w:eastAsia="pl-PL" w:bidi="pl-PL"/>
        </w:rPr>
      </w:pPr>
    </w:p>
    <w:p w:rsidR="003E0026" w:rsidRDefault="003E0026" w:rsidP="003E0026">
      <w:pPr>
        <w:pStyle w:val="Standard"/>
        <w:numPr>
          <w:ilvl w:val="0"/>
          <w:numId w:val="9"/>
        </w:numPr>
        <w:jc w:val="both"/>
        <w:rPr>
          <w:szCs w:val="24"/>
          <w:lang w:eastAsia="pl-PL" w:bidi="pl-PL"/>
        </w:rPr>
      </w:pPr>
      <w:r>
        <w:rPr>
          <w:szCs w:val="24"/>
          <w:lang w:eastAsia="pl-PL" w:bidi="pl-PL"/>
        </w:rPr>
        <w:t>Wykaz autobusów, które Wykonawca zamierza przeznaczyć do wykonania zamówienia</w:t>
      </w:r>
      <w:r w:rsidR="0091752F">
        <w:rPr>
          <w:szCs w:val="24"/>
          <w:lang w:eastAsia="pl-PL" w:bidi="pl-PL"/>
        </w:rPr>
        <w:t>,</w:t>
      </w:r>
      <w:r>
        <w:rPr>
          <w:szCs w:val="24"/>
          <w:lang w:eastAsia="pl-PL" w:bidi="pl-PL"/>
        </w:rPr>
        <w:t xml:space="preserve"> zgodny ze w</w:t>
      </w:r>
      <w:r w:rsidR="003374DD">
        <w:rPr>
          <w:szCs w:val="24"/>
          <w:lang w:eastAsia="pl-PL" w:bidi="pl-PL"/>
        </w:rPr>
        <w:t>zorem stanowiącym załącznik nr 6</w:t>
      </w:r>
      <w:r>
        <w:rPr>
          <w:szCs w:val="24"/>
          <w:lang w:eastAsia="pl-PL" w:bidi="pl-PL"/>
        </w:rPr>
        <w:t xml:space="preserve"> do SIWZ.</w:t>
      </w:r>
    </w:p>
    <w:p w:rsidR="003E0026" w:rsidRDefault="003E0026" w:rsidP="003E0026">
      <w:pPr>
        <w:pStyle w:val="Akapitzlist"/>
        <w:rPr>
          <w:szCs w:val="24"/>
          <w:lang w:eastAsia="pl-PL" w:bidi="pl-PL"/>
        </w:rPr>
      </w:pPr>
    </w:p>
    <w:p w:rsidR="003E0026" w:rsidRDefault="003E0026" w:rsidP="003E0026">
      <w:pPr>
        <w:pStyle w:val="Standard"/>
        <w:numPr>
          <w:ilvl w:val="0"/>
          <w:numId w:val="9"/>
        </w:numPr>
        <w:jc w:val="both"/>
        <w:rPr>
          <w:szCs w:val="24"/>
          <w:lang w:eastAsia="pl-PL" w:bidi="pl-PL"/>
        </w:rPr>
      </w:pPr>
      <w:r>
        <w:rPr>
          <w:szCs w:val="24"/>
          <w:lang w:eastAsia="pl-PL" w:bidi="pl-PL"/>
        </w:rPr>
        <w:t>Wykaz osób, które będą uczestniczyć w wykonywaniu zamówienia (kierowców) wraz z informacjami na te</w:t>
      </w:r>
      <w:r w:rsidR="0091752F">
        <w:rPr>
          <w:szCs w:val="24"/>
          <w:lang w:eastAsia="pl-PL" w:bidi="pl-PL"/>
        </w:rPr>
        <w:t>mat ich kwalifikacji zawodowych i</w:t>
      </w:r>
      <w:r>
        <w:rPr>
          <w:szCs w:val="24"/>
          <w:lang w:eastAsia="pl-PL" w:bidi="pl-PL"/>
        </w:rPr>
        <w:t xml:space="preserve"> doświadczenia</w:t>
      </w:r>
      <w:r w:rsidR="0091752F">
        <w:rPr>
          <w:szCs w:val="24"/>
          <w:lang w:eastAsia="pl-PL" w:bidi="pl-PL"/>
        </w:rPr>
        <w:t>,</w:t>
      </w:r>
      <w:r>
        <w:rPr>
          <w:szCs w:val="24"/>
          <w:lang w:eastAsia="pl-PL" w:bidi="pl-PL"/>
        </w:rPr>
        <w:t xml:space="preserve"> niezbędnych do wykonania zamówienia oraz informacją o podstawie</w:t>
      </w:r>
      <w:r w:rsidR="0016396C">
        <w:rPr>
          <w:szCs w:val="24"/>
          <w:lang w:eastAsia="pl-PL" w:bidi="pl-PL"/>
        </w:rPr>
        <w:t xml:space="preserve"> do dysponowania tymi osobami, zgodny ze w</w:t>
      </w:r>
      <w:r w:rsidR="003374DD">
        <w:rPr>
          <w:szCs w:val="24"/>
          <w:lang w:eastAsia="pl-PL" w:bidi="pl-PL"/>
        </w:rPr>
        <w:t>zorem stanowiącym załącznik nr 7</w:t>
      </w:r>
      <w:r w:rsidR="0016396C">
        <w:rPr>
          <w:szCs w:val="24"/>
          <w:lang w:eastAsia="pl-PL" w:bidi="pl-PL"/>
        </w:rPr>
        <w:t xml:space="preserve"> do SIWZ. </w:t>
      </w:r>
      <w:r>
        <w:rPr>
          <w:szCs w:val="24"/>
          <w:lang w:eastAsia="pl-PL" w:bidi="pl-PL"/>
        </w:rPr>
        <w:t xml:space="preserve"> </w:t>
      </w:r>
    </w:p>
    <w:p w:rsidR="003E0026" w:rsidRDefault="003E0026" w:rsidP="003E0026">
      <w:pPr>
        <w:pStyle w:val="Akapitzlist"/>
        <w:rPr>
          <w:szCs w:val="24"/>
          <w:lang w:eastAsia="pl-PL" w:bidi="pl-PL"/>
        </w:rPr>
      </w:pPr>
    </w:p>
    <w:p w:rsidR="00AA5C1D" w:rsidRDefault="00AA5C1D" w:rsidP="003E0026">
      <w:pPr>
        <w:pStyle w:val="Akapitzlist"/>
        <w:rPr>
          <w:szCs w:val="24"/>
          <w:lang w:eastAsia="pl-PL" w:bidi="pl-PL"/>
        </w:rPr>
      </w:pPr>
    </w:p>
    <w:p w:rsidR="003E0026" w:rsidRDefault="003E0026" w:rsidP="003E0026">
      <w:pPr>
        <w:pStyle w:val="Standard"/>
        <w:numPr>
          <w:ilvl w:val="0"/>
          <w:numId w:val="9"/>
        </w:numPr>
        <w:jc w:val="both"/>
        <w:rPr>
          <w:szCs w:val="24"/>
          <w:lang w:eastAsia="pl-PL" w:bidi="pl-PL"/>
        </w:rPr>
      </w:pPr>
      <w:r>
        <w:rPr>
          <w:szCs w:val="24"/>
          <w:lang w:eastAsia="pl-PL" w:bidi="pl-PL"/>
        </w:rPr>
        <w:t>Oświadczenie Wykonawcy, że osoby, które będą uczestniczyć w wykonywaniu zamówienia</w:t>
      </w:r>
      <w:r w:rsidR="0091752F">
        <w:rPr>
          <w:szCs w:val="24"/>
          <w:lang w:eastAsia="pl-PL" w:bidi="pl-PL"/>
        </w:rPr>
        <w:t>,</w:t>
      </w:r>
      <w:r>
        <w:rPr>
          <w:szCs w:val="24"/>
          <w:lang w:eastAsia="pl-PL" w:bidi="pl-PL"/>
        </w:rPr>
        <w:t xml:space="preserve"> posiadają wymagane uprawnienia do kierowania autobusami. </w:t>
      </w:r>
    </w:p>
    <w:p w:rsidR="0016396C" w:rsidRDefault="0016396C" w:rsidP="0016396C">
      <w:pPr>
        <w:pStyle w:val="Akapitzlist"/>
        <w:rPr>
          <w:szCs w:val="24"/>
          <w:lang w:eastAsia="pl-PL" w:bidi="pl-PL"/>
        </w:rPr>
      </w:pPr>
    </w:p>
    <w:p w:rsidR="0016396C" w:rsidRDefault="0016396C" w:rsidP="003E0026">
      <w:pPr>
        <w:pStyle w:val="Standard"/>
        <w:numPr>
          <w:ilvl w:val="0"/>
          <w:numId w:val="9"/>
        </w:numPr>
        <w:jc w:val="both"/>
        <w:rPr>
          <w:szCs w:val="24"/>
          <w:lang w:eastAsia="pl-PL" w:bidi="pl-PL"/>
        </w:rPr>
      </w:pPr>
      <w:r>
        <w:rPr>
          <w:szCs w:val="24"/>
          <w:lang w:eastAsia="pl-PL" w:bidi="pl-PL"/>
        </w:rPr>
        <w:t xml:space="preserve">Złożyć opłaconą polisę lub inny dokument ubezpieczenia potwierdzający, że jest ubezpieczony od odpowiedzialności cywilnej  w zakresie prowadzonej działalności gospodarczej. </w:t>
      </w:r>
    </w:p>
    <w:p w:rsidR="0016396C" w:rsidRDefault="0016396C" w:rsidP="0016396C">
      <w:pPr>
        <w:pStyle w:val="Akapitzlist"/>
        <w:rPr>
          <w:szCs w:val="24"/>
          <w:lang w:eastAsia="pl-PL" w:bidi="pl-PL"/>
        </w:rPr>
      </w:pPr>
    </w:p>
    <w:p w:rsidR="0016396C" w:rsidRDefault="0016396C" w:rsidP="0016396C">
      <w:pPr>
        <w:pStyle w:val="Standard"/>
        <w:ind w:left="1440"/>
        <w:jc w:val="both"/>
        <w:rPr>
          <w:szCs w:val="24"/>
          <w:lang w:eastAsia="pl-PL" w:bidi="pl-PL"/>
        </w:rPr>
      </w:pPr>
    </w:p>
    <w:p w:rsidR="0016396C" w:rsidRDefault="0016396C" w:rsidP="0016396C">
      <w:pPr>
        <w:pStyle w:val="Standard"/>
        <w:ind w:left="1440"/>
        <w:jc w:val="both"/>
        <w:rPr>
          <w:b/>
          <w:szCs w:val="24"/>
          <w:lang w:eastAsia="pl-PL" w:bidi="pl-PL"/>
        </w:rPr>
      </w:pPr>
      <w:r>
        <w:rPr>
          <w:b/>
          <w:szCs w:val="24"/>
          <w:lang w:eastAsia="pl-PL" w:bidi="pl-PL"/>
        </w:rPr>
        <w:t>Dokumenty i oświadczenia</w:t>
      </w:r>
      <w:r w:rsidR="0091752F">
        <w:rPr>
          <w:b/>
          <w:szCs w:val="24"/>
          <w:lang w:eastAsia="pl-PL" w:bidi="pl-PL"/>
        </w:rPr>
        <w:t>,</w:t>
      </w:r>
      <w:r>
        <w:rPr>
          <w:b/>
          <w:szCs w:val="24"/>
          <w:lang w:eastAsia="pl-PL" w:bidi="pl-PL"/>
        </w:rPr>
        <w:t xml:space="preserve"> jakie mają dostarczyć wykonawcy w celu wykazania braku podstaw do wykluczenia:</w:t>
      </w:r>
    </w:p>
    <w:p w:rsidR="0016396C" w:rsidRDefault="0016396C" w:rsidP="0016396C">
      <w:pPr>
        <w:pStyle w:val="Standard"/>
        <w:ind w:left="1440"/>
        <w:jc w:val="both"/>
        <w:rPr>
          <w:b/>
          <w:szCs w:val="24"/>
          <w:lang w:eastAsia="pl-PL" w:bidi="pl-PL"/>
        </w:rPr>
      </w:pPr>
    </w:p>
    <w:p w:rsidR="0016396C" w:rsidRDefault="0016396C" w:rsidP="0016396C">
      <w:pPr>
        <w:pStyle w:val="Standard"/>
        <w:numPr>
          <w:ilvl w:val="0"/>
          <w:numId w:val="9"/>
        </w:numPr>
        <w:jc w:val="both"/>
        <w:rPr>
          <w:szCs w:val="24"/>
          <w:lang w:eastAsia="pl-PL" w:bidi="pl-PL"/>
        </w:rPr>
      </w:pPr>
      <w:r>
        <w:rPr>
          <w:szCs w:val="24"/>
          <w:lang w:eastAsia="pl-PL" w:bidi="pl-PL"/>
        </w:rPr>
        <w:t>Oświadczenie wykonawcy o braku podstaw do wykluczenia z postępowania              o udzielenie zamówienia publicznego w okolicznościach, o których mowa w art. 24 ust. 1 ustawy</w:t>
      </w:r>
      <w:r w:rsidR="00363554">
        <w:rPr>
          <w:szCs w:val="24"/>
          <w:lang w:eastAsia="pl-PL" w:bidi="pl-PL"/>
        </w:rPr>
        <w:t xml:space="preserve"> P</w:t>
      </w:r>
      <w:r>
        <w:rPr>
          <w:szCs w:val="24"/>
          <w:lang w:eastAsia="pl-PL" w:bidi="pl-PL"/>
        </w:rPr>
        <w:t>rawo zamówień publicznych</w:t>
      </w:r>
      <w:r w:rsidR="0091752F">
        <w:rPr>
          <w:szCs w:val="24"/>
          <w:lang w:eastAsia="pl-PL" w:bidi="pl-PL"/>
        </w:rPr>
        <w:t>,</w:t>
      </w:r>
      <w:r>
        <w:rPr>
          <w:szCs w:val="24"/>
          <w:lang w:eastAsia="pl-PL" w:bidi="pl-PL"/>
        </w:rPr>
        <w:t xml:space="preserve"> zgodne ze wz</w:t>
      </w:r>
      <w:r w:rsidR="003374DD">
        <w:rPr>
          <w:szCs w:val="24"/>
          <w:lang w:eastAsia="pl-PL" w:bidi="pl-PL"/>
        </w:rPr>
        <w:t>orem stanowiącym załącznik nr 3</w:t>
      </w:r>
      <w:r>
        <w:rPr>
          <w:szCs w:val="24"/>
          <w:lang w:eastAsia="pl-PL" w:bidi="pl-PL"/>
        </w:rPr>
        <w:t xml:space="preserve"> do SIWZ.</w:t>
      </w:r>
    </w:p>
    <w:p w:rsidR="0016396C" w:rsidRDefault="0016396C" w:rsidP="0016396C">
      <w:pPr>
        <w:pStyle w:val="Standard"/>
        <w:ind w:left="1440"/>
        <w:jc w:val="both"/>
        <w:rPr>
          <w:szCs w:val="24"/>
          <w:lang w:eastAsia="pl-PL" w:bidi="pl-PL"/>
        </w:rPr>
      </w:pPr>
      <w:r>
        <w:rPr>
          <w:szCs w:val="24"/>
          <w:lang w:eastAsia="pl-PL" w:bidi="pl-PL"/>
        </w:rPr>
        <w:t>W przypadku składania ofert przez podmioty występujące wspólnie, oświadczenie musi być złożone przez każdy podmiot współuczestniczący.</w:t>
      </w:r>
    </w:p>
    <w:p w:rsidR="0016396C" w:rsidRDefault="0016396C" w:rsidP="0016396C">
      <w:pPr>
        <w:pStyle w:val="Standard"/>
        <w:numPr>
          <w:ilvl w:val="0"/>
          <w:numId w:val="9"/>
        </w:numPr>
        <w:jc w:val="both"/>
        <w:rPr>
          <w:szCs w:val="24"/>
          <w:lang w:eastAsia="pl-PL" w:bidi="pl-PL"/>
        </w:rPr>
      </w:pPr>
      <w:r>
        <w:rPr>
          <w:szCs w:val="24"/>
          <w:lang w:eastAsia="pl-PL" w:bidi="pl-PL"/>
        </w:rPr>
        <w:t>Aktua</w:t>
      </w:r>
      <w:r w:rsidR="0091752F">
        <w:rPr>
          <w:szCs w:val="24"/>
          <w:lang w:eastAsia="pl-PL" w:bidi="pl-PL"/>
        </w:rPr>
        <w:t>lny odpis z właściwego rejestru</w:t>
      </w:r>
      <w:r>
        <w:rPr>
          <w:szCs w:val="24"/>
          <w:lang w:eastAsia="pl-PL" w:bidi="pl-PL"/>
        </w:rPr>
        <w:t xml:space="preserve"> lub centralnej ewidencji i informacji </w:t>
      </w:r>
    </w:p>
    <w:p w:rsidR="0016396C" w:rsidRDefault="0016396C" w:rsidP="0016396C">
      <w:pPr>
        <w:pStyle w:val="Standard"/>
        <w:ind w:left="1440"/>
        <w:jc w:val="both"/>
        <w:rPr>
          <w:szCs w:val="24"/>
          <w:lang w:eastAsia="pl-PL" w:bidi="pl-PL"/>
        </w:rPr>
      </w:pPr>
      <w:r>
        <w:rPr>
          <w:szCs w:val="24"/>
          <w:lang w:eastAsia="pl-PL" w:bidi="pl-PL"/>
        </w:rPr>
        <w:t>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775672" w:rsidRDefault="0016396C" w:rsidP="0016396C">
      <w:pPr>
        <w:pStyle w:val="Standard"/>
        <w:ind w:left="1440"/>
        <w:jc w:val="both"/>
        <w:rPr>
          <w:szCs w:val="24"/>
          <w:lang w:eastAsia="pl-PL" w:bidi="pl-PL"/>
        </w:rPr>
      </w:pPr>
      <w:r>
        <w:rPr>
          <w:szCs w:val="24"/>
          <w:lang w:eastAsia="pl-PL" w:bidi="pl-PL"/>
        </w:rPr>
        <w:t xml:space="preserve">W przypadku składania ofert przez podmioty występujące wspólnie, dokumenty te muszą być złożone przez każdego wykonawcę. </w:t>
      </w:r>
    </w:p>
    <w:p w:rsidR="007A42EA" w:rsidRDefault="00775672" w:rsidP="00775672">
      <w:pPr>
        <w:pStyle w:val="Standard"/>
        <w:numPr>
          <w:ilvl w:val="0"/>
          <w:numId w:val="9"/>
        </w:numPr>
        <w:jc w:val="both"/>
        <w:rPr>
          <w:szCs w:val="24"/>
          <w:lang w:eastAsia="pl-PL" w:bidi="pl-PL"/>
        </w:rPr>
      </w:pPr>
      <w:r>
        <w:rPr>
          <w:szCs w:val="24"/>
          <w:lang w:eastAsia="pl-PL" w:bidi="pl-PL"/>
        </w:rPr>
        <w:t>Aktualne zaświadczenie właściwego na</w:t>
      </w:r>
      <w:r w:rsidR="007A42EA">
        <w:rPr>
          <w:szCs w:val="24"/>
          <w:lang w:eastAsia="pl-PL" w:bidi="pl-PL"/>
        </w:rPr>
        <w:t>czelnika urzędu skarbowego potwie</w:t>
      </w:r>
      <w:r>
        <w:rPr>
          <w:szCs w:val="24"/>
          <w:lang w:eastAsia="pl-PL" w:bidi="pl-PL"/>
        </w:rPr>
        <w:t>rdzając</w:t>
      </w:r>
      <w:r w:rsidR="007A42EA">
        <w:rPr>
          <w:szCs w:val="24"/>
          <w:lang w:eastAsia="pl-PL" w:bidi="pl-PL"/>
        </w:rPr>
        <w:t>e, że wykonawca n</w:t>
      </w:r>
      <w:r w:rsidR="00D218C8">
        <w:rPr>
          <w:szCs w:val="24"/>
          <w:lang w:eastAsia="pl-PL" w:bidi="pl-PL"/>
        </w:rPr>
        <w:t>ie zalega z opłacaniem podatków</w:t>
      </w:r>
      <w:r w:rsidR="007A42EA">
        <w:rPr>
          <w:szCs w:val="24"/>
          <w:lang w:eastAsia="pl-PL" w:bidi="pl-PL"/>
        </w:rPr>
        <w:t xml:space="preserve"> lub zaświadczenie, że uzyskał przewidziane prawem zwolnienie, odroczenie lub rozłożenie na raty zaległych płatności lub wstrzymanie w całości wykonania decyzji właściwego organu – wystawione nie wcześniej niż 3 miesiące przed upływem terminu składania ofert.     W przypadku składania ofert przez podmioty występujące wspólnie, dokumenty te muszą być złożone przez każdego wykonawcę. </w:t>
      </w:r>
    </w:p>
    <w:p w:rsidR="00E01F45" w:rsidRDefault="007A42EA" w:rsidP="00775672">
      <w:pPr>
        <w:pStyle w:val="Standard"/>
        <w:numPr>
          <w:ilvl w:val="0"/>
          <w:numId w:val="9"/>
        </w:numPr>
        <w:jc w:val="both"/>
        <w:rPr>
          <w:szCs w:val="24"/>
          <w:lang w:eastAsia="pl-PL" w:bidi="pl-PL"/>
        </w:rPr>
      </w:pPr>
      <w:r>
        <w:rPr>
          <w:szCs w:val="24"/>
          <w:lang w:eastAsia="pl-PL" w:bidi="pl-PL"/>
        </w:rPr>
        <w:t>Aktualne zaświadczenie z właściwego oddziału Zakładu Ubezpieczeń Społecznych lub Kasy Rolniczego Ubezpieczenia Społecznego potwierdzające, że wykonawca nie zalega z opłacaniem składek na ubez</w:t>
      </w:r>
      <w:r w:rsidR="0091752F">
        <w:rPr>
          <w:szCs w:val="24"/>
          <w:lang w:eastAsia="pl-PL" w:bidi="pl-PL"/>
        </w:rPr>
        <w:t>pieczenie zdrowotne i społeczne</w:t>
      </w:r>
      <w:r>
        <w:rPr>
          <w:szCs w:val="24"/>
          <w:lang w:eastAsia="pl-PL" w:bidi="pl-PL"/>
        </w:rPr>
        <w:t xml:space="preserve"> lub potwierdzenia</w:t>
      </w:r>
      <w:r w:rsidR="0091752F">
        <w:rPr>
          <w:szCs w:val="24"/>
          <w:lang w:eastAsia="pl-PL" w:bidi="pl-PL"/>
        </w:rPr>
        <w:t>,</w:t>
      </w:r>
      <w:r>
        <w:rPr>
          <w:szCs w:val="24"/>
          <w:lang w:eastAsia="pl-PL" w:bidi="pl-PL"/>
        </w:rPr>
        <w:t xml:space="preserve"> że uzyskał przewidziane prawem zwolnienie, odroczenie lub rozłożenie na raty zaległych płatności lub wstrzymanie w całości wykonania decyzji właściwego organu – wystawione nie wcześniej niż 3 miesiące przed upływem terminu składania ofert. W przypadku składania ofert przez podmioty występujące wspólnie, dokumenty te muszą być złożone przez każdego wykonawcę. </w:t>
      </w:r>
    </w:p>
    <w:p w:rsidR="00E01F45" w:rsidRDefault="00E01F45" w:rsidP="00775672">
      <w:pPr>
        <w:pStyle w:val="Standard"/>
        <w:numPr>
          <w:ilvl w:val="0"/>
          <w:numId w:val="9"/>
        </w:numPr>
        <w:jc w:val="both"/>
        <w:rPr>
          <w:szCs w:val="24"/>
          <w:lang w:eastAsia="pl-PL" w:bidi="pl-PL"/>
        </w:rPr>
      </w:pPr>
      <w:r>
        <w:rPr>
          <w:szCs w:val="24"/>
          <w:lang w:eastAsia="pl-PL" w:bidi="pl-PL"/>
        </w:rPr>
        <w:t>Listę podmiotów należących do tej samej grupy kapitałowej co Wykonawca,            w rozumieniu ustawy z dnia 06.02.2007. r. o ochronie konkurencji i kon</w:t>
      </w:r>
      <w:r w:rsidR="003374DD">
        <w:rPr>
          <w:szCs w:val="24"/>
          <w:lang w:eastAsia="pl-PL" w:bidi="pl-PL"/>
        </w:rPr>
        <w:t>sumentów (Dz. U. z 2015 r.</w:t>
      </w:r>
      <w:r w:rsidR="0091752F">
        <w:rPr>
          <w:szCs w:val="24"/>
          <w:lang w:eastAsia="pl-PL" w:bidi="pl-PL"/>
        </w:rPr>
        <w:t>,</w:t>
      </w:r>
      <w:r w:rsidR="003374DD">
        <w:rPr>
          <w:szCs w:val="24"/>
          <w:lang w:eastAsia="pl-PL" w:bidi="pl-PL"/>
        </w:rPr>
        <w:t xml:space="preserve"> poz. 184</w:t>
      </w:r>
      <w:r>
        <w:rPr>
          <w:szCs w:val="24"/>
          <w:lang w:eastAsia="pl-PL" w:bidi="pl-PL"/>
        </w:rPr>
        <w:t xml:space="preserve"> ze zm.) lub informacja, że Wykonawca nie należy do grupy kapitałowej, zgodnie ze w</w:t>
      </w:r>
      <w:r w:rsidR="003374DD">
        <w:rPr>
          <w:szCs w:val="24"/>
          <w:lang w:eastAsia="pl-PL" w:bidi="pl-PL"/>
        </w:rPr>
        <w:t>zorem stanowiącym załącznik nr 8</w:t>
      </w:r>
      <w:r>
        <w:rPr>
          <w:szCs w:val="24"/>
          <w:lang w:eastAsia="pl-PL" w:bidi="pl-PL"/>
        </w:rPr>
        <w:t xml:space="preserve"> do SIWZ. </w:t>
      </w:r>
    </w:p>
    <w:p w:rsidR="00E01F45" w:rsidRDefault="00E01F45" w:rsidP="00E01F45">
      <w:pPr>
        <w:pStyle w:val="Standard"/>
        <w:ind w:left="1440"/>
        <w:jc w:val="both"/>
        <w:rPr>
          <w:szCs w:val="24"/>
          <w:lang w:eastAsia="pl-PL" w:bidi="pl-PL"/>
        </w:rPr>
      </w:pPr>
    </w:p>
    <w:p w:rsidR="00E01F45" w:rsidRPr="00D2751D" w:rsidRDefault="00E01F45" w:rsidP="00E01F45">
      <w:pPr>
        <w:pStyle w:val="Standard"/>
        <w:ind w:left="1440"/>
        <w:jc w:val="both"/>
        <w:rPr>
          <w:szCs w:val="24"/>
          <w:lang w:eastAsia="pl-PL" w:bidi="pl-PL"/>
        </w:rPr>
      </w:pPr>
      <w:r w:rsidRPr="00D2751D">
        <w:rPr>
          <w:szCs w:val="24"/>
          <w:lang w:eastAsia="pl-PL" w:bidi="pl-PL"/>
        </w:rPr>
        <w:t>Dokumenty</w:t>
      </w:r>
      <w:r w:rsidR="0091752F">
        <w:rPr>
          <w:szCs w:val="24"/>
          <w:lang w:eastAsia="pl-PL" w:bidi="pl-PL"/>
        </w:rPr>
        <w:t>,</w:t>
      </w:r>
      <w:r w:rsidRPr="00D2751D">
        <w:rPr>
          <w:szCs w:val="24"/>
          <w:lang w:eastAsia="pl-PL" w:bidi="pl-PL"/>
        </w:rPr>
        <w:t xml:space="preserve"> jakie mają dostarczyć wykonawcy w celu potwierdzenia spełnienia warunków udziału w postępowaniu oraz wykazania braku podstaw do wykluczenia są składane w formie oryginału lub kopii poświadczonej za zgodność z oryginałem przez Wykonawcę. </w:t>
      </w:r>
    </w:p>
    <w:p w:rsidR="00E01F45" w:rsidRPr="00D2751D" w:rsidRDefault="00E01F45" w:rsidP="00E01F45">
      <w:pPr>
        <w:pStyle w:val="Standard"/>
        <w:ind w:left="1440"/>
        <w:jc w:val="both"/>
        <w:rPr>
          <w:szCs w:val="24"/>
          <w:lang w:eastAsia="pl-PL" w:bidi="pl-PL"/>
        </w:rPr>
      </w:pPr>
    </w:p>
    <w:p w:rsidR="00D2751D" w:rsidRDefault="00D2751D" w:rsidP="00E01F45">
      <w:pPr>
        <w:pStyle w:val="Standard"/>
        <w:ind w:left="1440"/>
        <w:jc w:val="both"/>
        <w:rPr>
          <w:szCs w:val="24"/>
          <w:lang w:eastAsia="pl-PL" w:bidi="pl-PL"/>
        </w:rPr>
      </w:pPr>
      <w:r>
        <w:rPr>
          <w:szCs w:val="24"/>
          <w:lang w:eastAsia="pl-PL" w:bidi="pl-PL"/>
        </w:rPr>
        <w:lastRenderedPageBreak/>
        <w:t>Dokumenty sporządzone w języku obcym są składane wraz  z tłumaczeniem na język polski, poświadczonym przez wykonawcę.</w:t>
      </w:r>
    </w:p>
    <w:p w:rsidR="00D2751D" w:rsidRDefault="00D2751D" w:rsidP="00E01F45">
      <w:pPr>
        <w:pStyle w:val="Standard"/>
        <w:ind w:left="1440"/>
        <w:jc w:val="both"/>
        <w:rPr>
          <w:szCs w:val="24"/>
          <w:lang w:eastAsia="pl-PL" w:bidi="pl-PL"/>
        </w:rPr>
      </w:pPr>
    </w:p>
    <w:p w:rsidR="00D2751D" w:rsidRDefault="00D2751D" w:rsidP="00E01F45">
      <w:pPr>
        <w:pStyle w:val="Standard"/>
        <w:ind w:left="1440"/>
        <w:jc w:val="both"/>
        <w:rPr>
          <w:szCs w:val="24"/>
          <w:lang w:eastAsia="pl-PL" w:bidi="pl-PL"/>
        </w:rPr>
      </w:pPr>
      <w:r>
        <w:rPr>
          <w:szCs w:val="24"/>
          <w:lang w:eastAsia="pl-PL" w:bidi="pl-PL"/>
        </w:rPr>
        <w:t xml:space="preserve">Zamawiający może żądać przedstawienia oryginału lub notarialnie poświadczonej kopii dokumentu, gdy złożona przez wykonawcę kopia dokumentu jest nieczytelna lub budzi wątpliwości co do jej prawdziwości. </w:t>
      </w:r>
    </w:p>
    <w:p w:rsidR="00D2751D" w:rsidRDefault="00D2751D" w:rsidP="00E01F45">
      <w:pPr>
        <w:pStyle w:val="Standard"/>
        <w:ind w:left="1440"/>
        <w:jc w:val="both"/>
        <w:rPr>
          <w:szCs w:val="24"/>
          <w:lang w:eastAsia="pl-PL" w:bidi="pl-PL"/>
        </w:rPr>
      </w:pPr>
    </w:p>
    <w:p w:rsidR="00D2751D" w:rsidRDefault="00D2751D" w:rsidP="00E01F45">
      <w:pPr>
        <w:pStyle w:val="Standard"/>
        <w:ind w:left="1440"/>
        <w:jc w:val="both"/>
        <w:rPr>
          <w:szCs w:val="24"/>
          <w:lang w:eastAsia="pl-PL" w:bidi="pl-PL"/>
        </w:rPr>
      </w:pPr>
      <w:r>
        <w:rPr>
          <w:szCs w:val="24"/>
          <w:lang w:eastAsia="pl-PL" w:bidi="pl-PL"/>
        </w:rPr>
        <w:t>W przypadku gdy wykonawca ma swoją siedzibę lub miejsce zamieszkania poza terytorium Rzeczpospolitej Polskiej, zamiast dokumentów, o których mowa w pkt. 12,13,14 składa dokument lub dokumenty wystawione w kraju, w którym ma siedzibę lub miejsce zamieszkania, potwierdzające odpowiednio, że:</w:t>
      </w:r>
    </w:p>
    <w:p w:rsidR="00D2751D" w:rsidRDefault="00D2751D" w:rsidP="00D2751D">
      <w:pPr>
        <w:pStyle w:val="Standard"/>
        <w:numPr>
          <w:ilvl w:val="0"/>
          <w:numId w:val="11"/>
        </w:numPr>
        <w:jc w:val="both"/>
        <w:rPr>
          <w:szCs w:val="24"/>
          <w:lang w:eastAsia="pl-PL" w:bidi="pl-PL"/>
        </w:rPr>
      </w:pPr>
      <w:r>
        <w:rPr>
          <w:szCs w:val="24"/>
          <w:lang w:eastAsia="pl-PL" w:bidi="pl-PL"/>
        </w:rPr>
        <w:t>nie otwarto jego likwidacji ani nie ogłoszono upadłości – dokument musi być wystawiony nie wcześniej niż 6 miesięcy przed upływem terminu składania ofert,</w:t>
      </w:r>
    </w:p>
    <w:p w:rsidR="0037586A" w:rsidRDefault="00D2751D" w:rsidP="00D2751D">
      <w:pPr>
        <w:pStyle w:val="Standard"/>
        <w:numPr>
          <w:ilvl w:val="0"/>
          <w:numId w:val="11"/>
        </w:numPr>
        <w:jc w:val="both"/>
        <w:rPr>
          <w:szCs w:val="24"/>
          <w:lang w:eastAsia="pl-PL" w:bidi="pl-PL"/>
        </w:rPr>
      </w:pPr>
      <w:r>
        <w:rPr>
          <w:szCs w:val="24"/>
          <w:lang w:eastAsia="pl-PL" w:bidi="pl-PL"/>
        </w:rPr>
        <w:t xml:space="preserve">nie zalega z uiszczaniem podatków, opłat, składek na ubezpieczenie społeczne </w:t>
      </w:r>
      <w:r w:rsidR="0037586A">
        <w:rPr>
          <w:szCs w:val="24"/>
          <w:lang w:eastAsia="pl-PL" w:bidi="pl-PL"/>
        </w:rPr>
        <w:t xml:space="preserve">     </w:t>
      </w:r>
      <w:r w:rsidR="0091752F">
        <w:rPr>
          <w:szCs w:val="24"/>
          <w:lang w:eastAsia="pl-PL" w:bidi="pl-PL"/>
        </w:rPr>
        <w:t>i zdrowotne</w:t>
      </w:r>
      <w:r>
        <w:rPr>
          <w:szCs w:val="24"/>
          <w:lang w:eastAsia="pl-PL" w:bidi="pl-PL"/>
        </w:rPr>
        <w:t xml:space="preserve"> albo że uzyskał przewidziane prawem zwolnienie, odroczenie lub rozłożenie na raty zaległych płatności lub wstrzymanie w całości wykonania decyzji właściwego organu wystawione nie wcześniej niż 3 miesiące przed upływem</w:t>
      </w:r>
      <w:r w:rsidR="0037586A">
        <w:rPr>
          <w:szCs w:val="24"/>
          <w:lang w:eastAsia="pl-PL" w:bidi="pl-PL"/>
        </w:rPr>
        <w:t xml:space="preserve"> terminu składania ofert.  </w:t>
      </w:r>
    </w:p>
    <w:p w:rsidR="009C5BEB" w:rsidRDefault="0037586A" w:rsidP="0037586A">
      <w:pPr>
        <w:pStyle w:val="Standard"/>
        <w:ind w:left="1800"/>
        <w:jc w:val="both"/>
        <w:rPr>
          <w:szCs w:val="24"/>
          <w:lang w:eastAsia="pl-PL" w:bidi="pl-PL"/>
        </w:rPr>
      </w:pPr>
      <w:r>
        <w:rPr>
          <w:szCs w:val="24"/>
          <w:lang w:eastAsia="pl-PL" w:bidi="pl-PL"/>
        </w:rPr>
        <w:t>W przypadku</w:t>
      </w:r>
      <w:r w:rsidR="0091752F">
        <w:rPr>
          <w:szCs w:val="24"/>
          <w:lang w:eastAsia="pl-PL" w:bidi="pl-PL"/>
        </w:rPr>
        <w:t>,</w:t>
      </w:r>
      <w:r>
        <w:rPr>
          <w:szCs w:val="24"/>
          <w:lang w:eastAsia="pl-PL" w:bidi="pl-PL"/>
        </w:rPr>
        <w:t xml:space="preserve"> gdy w kraju miejsca zamieszkania bądź prowadzenia działalno</w:t>
      </w:r>
      <w:r w:rsidR="003374DD">
        <w:rPr>
          <w:szCs w:val="24"/>
          <w:lang w:eastAsia="pl-PL" w:bidi="pl-PL"/>
        </w:rPr>
        <w:t xml:space="preserve">ści nie wydaje się dokumentów, </w:t>
      </w:r>
      <w:r>
        <w:rPr>
          <w:szCs w:val="24"/>
          <w:lang w:eastAsia="pl-PL" w:bidi="pl-PL"/>
        </w:rPr>
        <w:t>o których mowa wyżej, zastępuje się je dokume</w:t>
      </w:r>
      <w:r w:rsidR="006053EB">
        <w:rPr>
          <w:szCs w:val="24"/>
          <w:lang w:eastAsia="pl-PL" w:bidi="pl-PL"/>
        </w:rPr>
        <w:t>ntem zawierającym oświadczenie złożone przed właściwym or</w:t>
      </w:r>
      <w:r w:rsidR="0091752F">
        <w:rPr>
          <w:szCs w:val="24"/>
          <w:lang w:eastAsia="pl-PL" w:bidi="pl-PL"/>
        </w:rPr>
        <w:t>ganem sądowym, administracyjnym</w:t>
      </w:r>
      <w:r w:rsidR="006053EB">
        <w:rPr>
          <w:szCs w:val="24"/>
          <w:lang w:eastAsia="pl-PL" w:bidi="pl-PL"/>
        </w:rPr>
        <w:t xml:space="preserve"> albo organem samorządu zawodowego lub gospodarczego miejsca zamieszkania tych osób lub przed notariuszem. </w:t>
      </w:r>
    </w:p>
    <w:p w:rsidR="009C5BEB" w:rsidRDefault="009C5BEB" w:rsidP="0037586A">
      <w:pPr>
        <w:pStyle w:val="Standard"/>
        <w:ind w:left="1800"/>
        <w:jc w:val="both"/>
        <w:rPr>
          <w:szCs w:val="24"/>
          <w:lang w:eastAsia="pl-PL" w:bidi="pl-PL"/>
        </w:rPr>
      </w:pPr>
    </w:p>
    <w:p w:rsidR="0016396C" w:rsidRDefault="00AB05DD" w:rsidP="00AB05DD">
      <w:pPr>
        <w:pStyle w:val="Standard"/>
        <w:numPr>
          <w:ilvl w:val="0"/>
          <w:numId w:val="4"/>
        </w:numPr>
        <w:jc w:val="both"/>
        <w:rPr>
          <w:b/>
          <w:szCs w:val="24"/>
          <w:lang w:eastAsia="pl-PL" w:bidi="pl-PL"/>
        </w:rPr>
      </w:pPr>
      <w:r>
        <w:rPr>
          <w:b/>
          <w:szCs w:val="24"/>
          <w:lang w:eastAsia="pl-PL" w:bidi="pl-PL"/>
        </w:rPr>
        <w:t>Informacja o sposobie porozumiewania się Zamawiającego z Wykonawcami.</w:t>
      </w:r>
    </w:p>
    <w:p w:rsidR="00C16AC8" w:rsidRDefault="00C16AC8" w:rsidP="00C16AC8">
      <w:pPr>
        <w:pStyle w:val="Standard"/>
        <w:ind w:left="1080"/>
        <w:jc w:val="both"/>
        <w:rPr>
          <w:b/>
          <w:szCs w:val="24"/>
          <w:lang w:eastAsia="pl-PL" w:bidi="pl-PL"/>
        </w:rPr>
      </w:pPr>
    </w:p>
    <w:p w:rsidR="00AB05DD" w:rsidRDefault="0049568D" w:rsidP="0049568D">
      <w:pPr>
        <w:pStyle w:val="Standard"/>
        <w:numPr>
          <w:ilvl w:val="0"/>
          <w:numId w:val="13"/>
        </w:numPr>
        <w:jc w:val="both"/>
        <w:rPr>
          <w:szCs w:val="24"/>
          <w:lang w:eastAsia="pl-PL" w:bidi="pl-PL"/>
        </w:rPr>
      </w:pPr>
      <w:r>
        <w:rPr>
          <w:szCs w:val="24"/>
          <w:lang w:eastAsia="pl-PL" w:bidi="pl-PL"/>
        </w:rPr>
        <w:t xml:space="preserve">Stosownie do treści art. 27 ustawy Pzp, w niniejszym postępowaniu Zamawiający      i Wykonawcy przekazują oświadczenia, wnioski, zawiadomienia oraz informacje pisemnie lub faksem. </w:t>
      </w:r>
    </w:p>
    <w:p w:rsidR="0049568D" w:rsidRDefault="0049568D" w:rsidP="0049568D">
      <w:pPr>
        <w:pStyle w:val="Standard"/>
        <w:numPr>
          <w:ilvl w:val="0"/>
          <w:numId w:val="13"/>
        </w:numPr>
        <w:jc w:val="both"/>
        <w:rPr>
          <w:szCs w:val="24"/>
          <w:lang w:eastAsia="pl-PL" w:bidi="pl-PL"/>
        </w:rPr>
      </w:pPr>
      <w:r>
        <w:rPr>
          <w:szCs w:val="24"/>
          <w:lang w:eastAsia="pl-PL" w:bidi="pl-PL"/>
        </w:rPr>
        <w:t xml:space="preserve">Każda ze stron na żądanie drugiej </w:t>
      </w:r>
      <w:r w:rsidR="0091752F">
        <w:rPr>
          <w:szCs w:val="24"/>
          <w:lang w:eastAsia="pl-PL" w:bidi="pl-PL"/>
        </w:rPr>
        <w:t>niezwłocznie potwierdza fakt</w:t>
      </w:r>
      <w:r>
        <w:rPr>
          <w:szCs w:val="24"/>
          <w:lang w:eastAsia="pl-PL" w:bidi="pl-PL"/>
        </w:rPr>
        <w:t xml:space="preserve"> otrzymania oświadczeń, wniosków, zawiadomień oraz informacji przekazywanych faksem. </w:t>
      </w:r>
    </w:p>
    <w:p w:rsidR="0049568D" w:rsidRDefault="00D218C8" w:rsidP="0049568D">
      <w:pPr>
        <w:pStyle w:val="Standard"/>
        <w:numPr>
          <w:ilvl w:val="0"/>
          <w:numId w:val="13"/>
        </w:numPr>
        <w:jc w:val="both"/>
        <w:rPr>
          <w:szCs w:val="24"/>
          <w:lang w:eastAsia="pl-PL" w:bidi="pl-PL"/>
        </w:rPr>
      </w:pPr>
      <w:r>
        <w:rPr>
          <w:szCs w:val="24"/>
          <w:lang w:eastAsia="pl-PL" w:bidi="pl-PL"/>
        </w:rPr>
        <w:t xml:space="preserve">Adres do korespondencji </w:t>
      </w:r>
      <w:r w:rsidR="0049568D">
        <w:rPr>
          <w:szCs w:val="24"/>
          <w:lang w:eastAsia="pl-PL" w:bidi="pl-PL"/>
        </w:rPr>
        <w:t xml:space="preserve">z Zamawiającym dla dopuszczalnych form porozumiewania się jest zamieszczony w dziale I niniejszej specyfikacji. </w:t>
      </w:r>
    </w:p>
    <w:p w:rsidR="0049568D" w:rsidRDefault="0049568D" w:rsidP="0049568D">
      <w:pPr>
        <w:pStyle w:val="Standard"/>
        <w:numPr>
          <w:ilvl w:val="0"/>
          <w:numId w:val="13"/>
        </w:numPr>
        <w:jc w:val="both"/>
        <w:rPr>
          <w:szCs w:val="24"/>
          <w:lang w:eastAsia="pl-PL" w:bidi="pl-PL"/>
        </w:rPr>
      </w:pPr>
      <w:r>
        <w:rPr>
          <w:szCs w:val="24"/>
          <w:lang w:eastAsia="pl-PL" w:bidi="pl-PL"/>
        </w:rPr>
        <w:t>Osoby uprawnione do porozumiewania się z Wykonawcami:</w:t>
      </w:r>
    </w:p>
    <w:p w:rsidR="0049568D" w:rsidRDefault="0049568D" w:rsidP="0049568D">
      <w:pPr>
        <w:pStyle w:val="Standard"/>
        <w:ind w:left="1440"/>
        <w:jc w:val="both"/>
        <w:rPr>
          <w:szCs w:val="24"/>
          <w:lang w:eastAsia="pl-PL" w:bidi="pl-PL"/>
        </w:rPr>
      </w:pPr>
      <w:r>
        <w:rPr>
          <w:szCs w:val="24"/>
          <w:lang w:eastAsia="pl-PL" w:bidi="pl-PL"/>
        </w:rPr>
        <w:t>Inspektor ds. zamówień publicznych Pani Małgorz</w:t>
      </w:r>
      <w:r w:rsidR="0091752F">
        <w:rPr>
          <w:szCs w:val="24"/>
          <w:lang w:eastAsia="pl-PL" w:bidi="pl-PL"/>
        </w:rPr>
        <w:t>ata Melech – tel. 68 362 57 27</w:t>
      </w:r>
    </w:p>
    <w:p w:rsidR="0049568D" w:rsidRDefault="005F4003" w:rsidP="0049568D">
      <w:pPr>
        <w:pStyle w:val="Standard"/>
        <w:ind w:left="1440"/>
        <w:jc w:val="both"/>
        <w:rPr>
          <w:szCs w:val="24"/>
          <w:lang w:eastAsia="pl-PL" w:bidi="pl-PL"/>
        </w:rPr>
      </w:pPr>
      <w:r>
        <w:rPr>
          <w:szCs w:val="24"/>
          <w:lang w:eastAsia="pl-PL" w:bidi="pl-PL"/>
        </w:rPr>
        <w:t>w</w:t>
      </w:r>
      <w:r w:rsidR="0049568D">
        <w:rPr>
          <w:szCs w:val="24"/>
          <w:lang w:eastAsia="pl-PL" w:bidi="pl-PL"/>
        </w:rPr>
        <w:t xml:space="preserve"> godzinach pracy Urzędu</w:t>
      </w:r>
      <w:r w:rsidR="0091752F">
        <w:rPr>
          <w:szCs w:val="24"/>
          <w:lang w:eastAsia="pl-PL" w:bidi="pl-PL"/>
        </w:rPr>
        <w:t>,</w:t>
      </w:r>
      <w:r w:rsidR="0049568D">
        <w:rPr>
          <w:szCs w:val="24"/>
          <w:lang w:eastAsia="pl-PL" w:bidi="pl-PL"/>
        </w:rPr>
        <w:t xml:space="preserve"> tj. od poniedziałku do piątku w godz. 7:00 - 15:00.  </w:t>
      </w:r>
    </w:p>
    <w:p w:rsidR="0088510F" w:rsidRDefault="0088510F" w:rsidP="0049568D">
      <w:pPr>
        <w:pStyle w:val="Standard"/>
        <w:ind w:left="1440"/>
        <w:jc w:val="both"/>
        <w:rPr>
          <w:szCs w:val="24"/>
          <w:lang w:eastAsia="pl-PL" w:bidi="pl-PL"/>
        </w:rPr>
      </w:pPr>
    </w:p>
    <w:p w:rsidR="0088510F" w:rsidRDefault="0088510F" w:rsidP="0088510F">
      <w:pPr>
        <w:pStyle w:val="Standard"/>
        <w:numPr>
          <w:ilvl w:val="0"/>
          <w:numId w:val="4"/>
        </w:numPr>
        <w:jc w:val="both"/>
        <w:rPr>
          <w:b/>
          <w:szCs w:val="24"/>
          <w:lang w:eastAsia="pl-PL" w:bidi="pl-PL"/>
        </w:rPr>
      </w:pPr>
      <w:r>
        <w:rPr>
          <w:b/>
          <w:szCs w:val="24"/>
          <w:lang w:eastAsia="pl-PL" w:bidi="pl-PL"/>
        </w:rPr>
        <w:t>Wymagan</w:t>
      </w:r>
      <w:r w:rsidR="00C16AC8">
        <w:rPr>
          <w:b/>
          <w:szCs w:val="24"/>
          <w:lang w:eastAsia="pl-PL" w:bidi="pl-PL"/>
        </w:rPr>
        <w:t>ia dotyczące wadium.</w:t>
      </w:r>
    </w:p>
    <w:p w:rsidR="00C16AC8" w:rsidRDefault="00C16AC8" w:rsidP="00C16AC8">
      <w:pPr>
        <w:pStyle w:val="Standard"/>
        <w:ind w:left="1080"/>
        <w:jc w:val="both"/>
        <w:rPr>
          <w:b/>
          <w:szCs w:val="24"/>
          <w:lang w:eastAsia="pl-PL" w:bidi="pl-PL"/>
        </w:rPr>
      </w:pPr>
    </w:p>
    <w:p w:rsidR="0088510F" w:rsidRDefault="0088510F" w:rsidP="0088510F">
      <w:pPr>
        <w:pStyle w:val="Standard"/>
        <w:ind w:left="1080"/>
        <w:jc w:val="both"/>
        <w:rPr>
          <w:szCs w:val="24"/>
          <w:lang w:eastAsia="pl-PL" w:bidi="pl-PL"/>
        </w:rPr>
      </w:pPr>
      <w:r>
        <w:rPr>
          <w:szCs w:val="24"/>
          <w:lang w:eastAsia="pl-PL" w:bidi="pl-PL"/>
        </w:rPr>
        <w:t xml:space="preserve">W niniejszym postępowaniu Zamawiający nie wymaga wniesienia wadium. </w:t>
      </w:r>
    </w:p>
    <w:p w:rsidR="0088510F" w:rsidRDefault="0088510F" w:rsidP="0088510F">
      <w:pPr>
        <w:pStyle w:val="Standard"/>
        <w:ind w:left="1080"/>
        <w:jc w:val="both"/>
        <w:rPr>
          <w:szCs w:val="24"/>
          <w:lang w:eastAsia="pl-PL" w:bidi="pl-PL"/>
        </w:rPr>
      </w:pPr>
    </w:p>
    <w:p w:rsidR="0088510F" w:rsidRDefault="0088510F" w:rsidP="0088510F">
      <w:pPr>
        <w:pStyle w:val="Standard"/>
        <w:numPr>
          <w:ilvl w:val="0"/>
          <w:numId w:val="4"/>
        </w:numPr>
        <w:jc w:val="both"/>
        <w:rPr>
          <w:b/>
          <w:szCs w:val="24"/>
          <w:lang w:eastAsia="pl-PL" w:bidi="pl-PL"/>
        </w:rPr>
      </w:pPr>
      <w:r>
        <w:rPr>
          <w:b/>
          <w:szCs w:val="24"/>
          <w:lang w:eastAsia="pl-PL" w:bidi="pl-PL"/>
        </w:rPr>
        <w:t>Termin związania ofertą.</w:t>
      </w:r>
    </w:p>
    <w:p w:rsidR="00C16AC8" w:rsidRDefault="00C16AC8" w:rsidP="00C16AC8">
      <w:pPr>
        <w:pStyle w:val="Standard"/>
        <w:ind w:left="1080"/>
        <w:jc w:val="both"/>
        <w:rPr>
          <w:b/>
          <w:szCs w:val="24"/>
          <w:lang w:eastAsia="pl-PL" w:bidi="pl-PL"/>
        </w:rPr>
      </w:pPr>
    </w:p>
    <w:p w:rsidR="0088510F" w:rsidRDefault="00386C0E" w:rsidP="00386C0E">
      <w:pPr>
        <w:pStyle w:val="Standard"/>
        <w:numPr>
          <w:ilvl w:val="0"/>
          <w:numId w:val="14"/>
        </w:numPr>
        <w:jc w:val="both"/>
        <w:rPr>
          <w:szCs w:val="24"/>
          <w:lang w:eastAsia="pl-PL" w:bidi="pl-PL"/>
        </w:rPr>
      </w:pPr>
      <w:r>
        <w:rPr>
          <w:szCs w:val="24"/>
          <w:lang w:eastAsia="pl-PL" w:bidi="pl-PL"/>
        </w:rPr>
        <w:t>Wykonawcy</w:t>
      </w:r>
      <w:r w:rsidR="002C0243">
        <w:rPr>
          <w:szCs w:val="24"/>
          <w:lang w:eastAsia="pl-PL" w:bidi="pl-PL"/>
        </w:rPr>
        <w:t xml:space="preserve"> będą związani ofertą 30 dni, przy czym bieg tego terminu rozpoczyna się wraz z up</w:t>
      </w:r>
      <w:r w:rsidR="006220D0">
        <w:rPr>
          <w:szCs w:val="24"/>
          <w:lang w:eastAsia="pl-PL" w:bidi="pl-PL"/>
        </w:rPr>
        <w:t xml:space="preserve">ływem terminu składania ofert </w:t>
      </w:r>
      <w:r w:rsidR="00324FF9">
        <w:rPr>
          <w:szCs w:val="24"/>
          <w:lang w:eastAsia="pl-PL" w:bidi="pl-PL"/>
        </w:rPr>
        <w:t>20</w:t>
      </w:r>
      <w:r w:rsidR="008E29CC">
        <w:rPr>
          <w:szCs w:val="24"/>
          <w:lang w:eastAsia="pl-PL" w:bidi="pl-PL"/>
        </w:rPr>
        <w:t xml:space="preserve"> listopada 2015</w:t>
      </w:r>
      <w:r w:rsidR="002C0243">
        <w:rPr>
          <w:szCs w:val="24"/>
          <w:lang w:eastAsia="pl-PL" w:bidi="pl-PL"/>
        </w:rPr>
        <w:t xml:space="preserve"> r. </w:t>
      </w:r>
    </w:p>
    <w:p w:rsidR="002C0243" w:rsidRDefault="002C0243" w:rsidP="00386C0E">
      <w:pPr>
        <w:pStyle w:val="Standard"/>
        <w:numPr>
          <w:ilvl w:val="0"/>
          <w:numId w:val="14"/>
        </w:numPr>
        <w:jc w:val="both"/>
        <w:rPr>
          <w:szCs w:val="24"/>
          <w:lang w:eastAsia="pl-PL" w:bidi="pl-PL"/>
        </w:rPr>
      </w:pPr>
      <w:r>
        <w:rPr>
          <w:szCs w:val="24"/>
          <w:lang w:eastAsia="pl-PL" w:bidi="pl-PL"/>
        </w:rPr>
        <w:t>W uzasadnionych przypadkach, na co najmniej 3 dni przed upływem terminu związania ofertą</w:t>
      </w:r>
      <w:r w:rsidR="0091752F">
        <w:rPr>
          <w:szCs w:val="24"/>
          <w:lang w:eastAsia="pl-PL" w:bidi="pl-PL"/>
        </w:rPr>
        <w:t>,</w:t>
      </w:r>
      <w:r>
        <w:rPr>
          <w:szCs w:val="24"/>
          <w:lang w:eastAsia="pl-PL" w:bidi="pl-PL"/>
        </w:rPr>
        <w:t xml:space="preserve"> Zamawiający może tylko raz zwrócić się do Wykonawcy                  o wyrażenie zgody na przedłużenie tergo terminu o oznaczony okres nie dłuższy niż 60 dni. </w:t>
      </w:r>
    </w:p>
    <w:p w:rsidR="002C0243" w:rsidRDefault="002C0243" w:rsidP="002C0243">
      <w:pPr>
        <w:pStyle w:val="Standard"/>
        <w:ind w:left="1440"/>
        <w:jc w:val="both"/>
        <w:rPr>
          <w:szCs w:val="24"/>
          <w:lang w:eastAsia="pl-PL" w:bidi="pl-PL"/>
        </w:rPr>
      </w:pPr>
    </w:p>
    <w:p w:rsidR="00C30318" w:rsidRDefault="00C30318" w:rsidP="002C0243">
      <w:pPr>
        <w:pStyle w:val="Standard"/>
        <w:ind w:left="1440"/>
        <w:jc w:val="both"/>
        <w:rPr>
          <w:szCs w:val="24"/>
          <w:lang w:eastAsia="pl-PL" w:bidi="pl-PL"/>
        </w:rPr>
      </w:pPr>
    </w:p>
    <w:p w:rsidR="00C30318" w:rsidRDefault="00C30318" w:rsidP="002C0243">
      <w:pPr>
        <w:pStyle w:val="Standard"/>
        <w:ind w:left="1440"/>
        <w:jc w:val="both"/>
        <w:rPr>
          <w:szCs w:val="24"/>
          <w:lang w:eastAsia="pl-PL" w:bidi="pl-PL"/>
        </w:rPr>
      </w:pPr>
    </w:p>
    <w:p w:rsidR="00C30318" w:rsidRDefault="00C30318" w:rsidP="002C0243">
      <w:pPr>
        <w:pStyle w:val="Standard"/>
        <w:ind w:left="1440"/>
        <w:jc w:val="both"/>
        <w:rPr>
          <w:szCs w:val="24"/>
          <w:lang w:eastAsia="pl-PL" w:bidi="pl-PL"/>
        </w:rPr>
      </w:pPr>
    </w:p>
    <w:p w:rsidR="002C0243" w:rsidRDefault="002C0243" w:rsidP="002C0243">
      <w:pPr>
        <w:pStyle w:val="Standard"/>
        <w:numPr>
          <w:ilvl w:val="0"/>
          <w:numId w:val="4"/>
        </w:numPr>
        <w:jc w:val="both"/>
        <w:rPr>
          <w:b/>
          <w:szCs w:val="24"/>
          <w:lang w:eastAsia="pl-PL" w:bidi="pl-PL"/>
        </w:rPr>
      </w:pPr>
      <w:r>
        <w:rPr>
          <w:b/>
          <w:szCs w:val="24"/>
          <w:lang w:eastAsia="pl-PL" w:bidi="pl-PL"/>
        </w:rPr>
        <w:t xml:space="preserve">Opis sposobu przygotowania oferty. </w:t>
      </w:r>
    </w:p>
    <w:p w:rsidR="00C30318" w:rsidRDefault="00C30318" w:rsidP="00C30318">
      <w:pPr>
        <w:pStyle w:val="Standard"/>
        <w:ind w:left="1080"/>
        <w:jc w:val="both"/>
        <w:rPr>
          <w:b/>
          <w:szCs w:val="24"/>
          <w:lang w:eastAsia="pl-PL" w:bidi="pl-PL"/>
        </w:rPr>
      </w:pPr>
    </w:p>
    <w:p w:rsidR="002C0243" w:rsidRDefault="002C0243" w:rsidP="002C0243">
      <w:pPr>
        <w:pStyle w:val="Standard"/>
        <w:numPr>
          <w:ilvl w:val="0"/>
          <w:numId w:val="15"/>
        </w:numPr>
        <w:jc w:val="both"/>
        <w:rPr>
          <w:szCs w:val="24"/>
          <w:lang w:eastAsia="pl-PL" w:bidi="pl-PL"/>
        </w:rPr>
      </w:pPr>
      <w:r>
        <w:rPr>
          <w:szCs w:val="24"/>
          <w:lang w:eastAsia="pl-PL" w:bidi="pl-PL"/>
        </w:rPr>
        <w:t>Każdy Wykonawca może złożyć jedną ofertę.</w:t>
      </w:r>
    </w:p>
    <w:p w:rsidR="002C0243" w:rsidRDefault="002C0243" w:rsidP="002C0243">
      <w:pPr>
        <w:pStyle w:val="Standard"/>
        <w:numPr>
          <w:ilvl w:val="0"/>
          <w:numId w:val="15"/>
        </w:numPr>
        <w:jc w:val="both"/>
        <w:rPr>
          <w:szCs w:val="24"/>
          <w:lang w:eastAsia="pl-PL" w:bidi="pl-PL"/>
        </w:rPr>
      </w:pPr>
      <w:r>
        <w:rPr>
          <w:szCs w:val="24"/>
          <w:lang w:eastAsia="pl-PL" w:bidi="pl-PL"/>
        </w:rPr>
        <w:t xml:space="preserve">Ofertę składa się pod rygorem nieważności w formie pisemnej, w jednym egzemplarzu w języku polskim, w trwałym druku lub piśmie odręcznym. </w:t>
      </w:r>
    </w:p>
    <w:p w:rsidR="002C0243" w:rsidRDefault="002C0243" w:rsidP="002C0243">
      <w:pPr>
        <w:pStyle w:val="Standard"/>
        <w:numPr>
          <w:ilvl w:val="0"/>
          <w:numId w:val="15"/>
        </w:numPr>
        <w:jc w:val="both"/>
        <w:rPr>
          <w:szCs w:val="24"/>
          <w:lang w:eastAsia="pl-PL" w:bidi="pl-PL"/>
        </w:rPr>
      </w:pPr>
      <w:r>
        <w:rPr>
          <w:szCs w:val="24"/>
          <w:lang w:eastAsia="pl-PL" w:bidi="pl-PL"/>
        </w:rPr>
        <w:t>Zaleca się, aby oferta była zszyta lub spięta wraz z załączonymi do oferty zaświadczeniami, oświadczeniami i dokumentami i posiadała ponumerowane strony. Wskazan</w:t>
      </w:r>
      <w:r w:rsidR="006053EB">
        <w:rPr>
          <w:szCs w:val="24"/>
          <w:lang w:eastAsia="pl-PL" w:bidi="pl-PL"/>
        </w:rPr>
        <w:t>e jest, aby miejsca, w których W</w:t>
      </w:r>
      <w:r>
        <w:rPr>
          <w:szCs w:val="24"/>
          <w:lang w:eastAsia="pl-PL" w:bidi="pl-PL"/>
        </w:rPr>
        <w:t xml:space="preserve">ykonawca naniósł poprawki, były zaparafowane przez osobę podpisującą ofertę. </w:t>
      </w:r>
    </w:p>
    <w:p w:rsidR="002C0243" w:rsidRDefault="002C0243" w:rsidP="002C0243">
      <w:pPr>
        <w:pStyle w:val="Standard"/>
        <w:numPr>
          <w:ilvl w:val="0"/>
          <w:numId w:val="15"/>
        </w:numPr>
        <w:jc w:val="both"/>
        <w:rPr>
          <w:szCs w:val="24"/>
          <w:lang w:eastAsia="pl-PL" w:bidi="pl-PL"/>
        </w:rPr>
      </w:pPr>
      <w:r>
        <w:rPr>
          <w:szCs w:val="24"/>
          <w:lang w:eastAsia="pl-PL" w:bidi="pl-PL"/>
        </w:rPr>
        <w:t>Ofertę należy zamknąć w nieprzeźroczystej kopercie (paczce) w sposób uniemożliwiający jej otwarcie, na kopercie zamieścić pełną na</w:t>
      </w:r>
      <w:r w:rsidR="006053EB">
        <w:rPr>
          <w:szCs w:val="24"/>
          <w:lang w:eastAsia="pl-PL" w:bidi="pl-PL"/>
        </w:rPr>
        <w:t>zwę (firmę) i adres (siedzibę) Wykonawcy/W</w:t>
      </w:r>
      <w:r>
        <w:rPr>
          <w:szCs w:val="24"/>
          <w:lang w:eastAsia="pl-PL" w:bidi="pl-PL"/>
        </w:rPr>
        <w:t>ykonawców oraz opisu wg wzoru:</w:t>
      </w:r>
    </w:p>
    <w:p w:rsidR="002C0243" w:rsidRDefault="002C0243" w:rsidP="002C0243">
      <w:pPr>
        <w:pStyle w:val="Standard"/>
        <w:ind w:left="1440"/>
        <w:jc w:val="both"/>
        <w:rPr>
          <w:szCs w:val="24"/>
          <w:lang w:eastAsia="pl-PL" w:bidi="pl-PL"/>
        </w:rPr>
      </w:pPr>
    </w:p>
    <w:p w:rsidR="00A81BC8" w:rsidRDefault="00A81BC8" w:rsidP="002C0243">
      <w:pPr>
        <w:pStyle w:val="Standard"/>
        <w:ind w:left="1440"/>
        <w:jc w:val="both"/>
        <w:rPr>
          <w:b/>
          <w:i/>
          <w:szCs w:val="24"/>
          <w:lang w:eastAsia="pl-PL" w:bidi="pl-PL"/>
        </w:rPr>
      </w:pPr>
    </w:p>
    <w:p w:rsidR="006053EB" w:rsidRDefault="006053EB" w:rsidP="002C0243">
      <w:pPr>
        <w:pStyle w:val="Standard"/>
        <w:ind w:left="1440"/>
        <w:jc w:val="both"/>
        <w:rPr>
          <w:b/>
          <w:i/>
          <w:szCs w:val="24"/>
          <w:lang w:eastAsia="pl-PL" w:bidi="pl-PL"/>
        </w:rPr>
      </w:pPr>
    </w:p>
    <w:p w:rsidR="002C0243" w:rsidRDefault="00A81BC8" w:rsidP="002C0243">
      <w:pPr>
        <w:pStyle w:val="Standard"/>
        <w:ind w:left="1440"/>
        <w:jc w:val="both"/>
        <w:rPr>
          <w:b/>
          <w:i/>
          <w:szCs w:val="24"/>
          <w:lang w:eastAsia="pl-PL" w:bidi="pl-PL"/>
        </w:rPr>
      </w:pPr>
      <w:r>
        <w:rPr>
          <w:b/>
          <w:i/>
          <w:szCs w:val="24"/>
          <w:lang w:eastAsia="pl-PL" w:bidi="pl-PL"/>
        </w:rPr>
        <w:t>Urząd Gminy Tuplice</w:t>
      </w:r>
    </w:p>
    <w:p w:rsidR="0016396C" w:rsidRDefault="00A81BC8" w:rsidP="00A81BC8">
      <w:pPr>
        <w:pStyle w:val="Standard"/>
        <w:ind w:left="1440"/>
        <w:jc w:val="both"/>
        <w:rPr>
          <w:b/>
          <w:i/>
          <w:szCs w:val="24"/>
          <w:lang w:eastAsia="pl-PL" w:bidi="pl-PL"/>
        </w:rPr>
      </w:pPr>
      <w:r>
        <w:rPr>
          <w:b/>
          <w:i/>
          <w:szCs w:val="24"/>
          <w:lang w:eastAsia="pl-PL" w:bidi="pl-PL"/>
        </w:rPr>
        <w:t>ul. Mickiewicza 27</w:t>
      </w:r>
    </w:p>
    <w:p w:rsidR="00A81BC8" w:rsidRDefault="00A81BC8" w:rsidP="00A81BC8">
      <w:pPr>
        <w:pStyle w:val="Standard"/>
        <w:ind w:left="1440"/>
        <w:jc w:val="both"/>
        <w:rPr>
          <w:b/>
          <w:i/>
          <w:szCs w:val="24"/>
          <w:lang w:eastAsia="pl-PL" w:bidi="pl-PL"/>
        </w:rPr>
      </w:pPr>
      <w:r>
        <w:rPr>
          <w:b/>
          <w:i/>
          <w:szCs w:val="24"/>
          <w:lang w:eastAsia="pl-PL" w:bidi="pl-PL"/>
        </w:rPr>
        <w:t>68-219 Tuplice</w:t>
      </w:r>
    </w:p>
    <w:p w:rsidR="00A81BC8" w:rsidRDefault="00A81BC8" w:rsidP="00A81BC8">
      <w:pPr>
        <w:pStyle w:val="Standard"/>
        <w:ind w:left="1440"/>
        <w:jc w:val="both"/>
        <w:rPr>
          <w:b/>
          <w:i/>
          <w:szCs w:val="24"/>
          <w:lang w:eastAsia="pl-PL" w:bidi="pl-PL"/>
        </w:rPr>
      </w:pPr>
    </w:p>
    <w:p w:rsidR="00A81BC8" w:rsidRDefault="006053EB" w:rsidP="00A81BC8">
      <w:pPr>
        <w:pStyle w:val="Standard"/>
        <w:ind w:left="1440"/>
        <w:jc w:val="both"/>
        <w:rPr>
          <w:b/>
          <w:i/>
          <w:szCs w:val="24"/>
          <w:lang w:eastAsia="pl-PL" w:bidi="pl-PL"/>
        </w:rPr>
      </w:pPr>
      <w:r>
        <w:rPr>
          <w:b/>
          <w:i/>
          <w:szCs w:val="24"/>
          <w:lang w:eastAsia="pl-PL" w:bidi="pl-PL"/>
        </w:rPr>
        <w:t>„</w:t>
      </w:r>
      <w:r w:rsidR="00A81BC8">
        <w:rPr>
          <w:b/>
          <w:i/>
          <w:szCs w:val="24"/>
          <w:lang w:eastAsia="pl-PL" w:bidi="pl-PL"/>
        </w:rPr>
        <w:t xml:space="preserve">Dowozy szkolne dzieci i młodzieży do placówek oświatowych na terenie </w:t>
      </w:r>
      <w:r w:rsidR="009F44A0">
        <w:rPr>
          <w:b/>
          <w:i/>
          <w:szCs w:val="24"/>
          <w:lang w:eastAsia="pl-PL" w:bidi="pl-PL"/>
        </w:rPr>
        <w:t>Gminy Tuplice</w:t>
      </w:r>
      <w:r>
        <w:rPr>
          <w:b/>
          <w:i/>
          <w:szCs w:val="24"/>
          <w:lang w:eastAsia="pl-PL" w:bidi="pl-PL"/>
        </w:rPr>
        <w:t>”</w:t>
      </w:r>
    </w:p>
    <w:p w:rsidR="00A81BC8" w:rsidRDefault="00A81BC8" w:rsidP="00A81BC8">
      <w:pPr>
        <w:pStyle w:val="Standard"/>
        <w:ind w:left="1440"/>
        <w:jc w:val="both"/>
        <w:rPr>
          <w:b/>
          <w:i/>
          <w:szCs w:val="24"/>
          <w:lang w:eastAsia="pl-PL" w:bidi="pl-PL"/>
        </w:rPr>
      </w:pPr>
    </w:p>
    <w:p w:rsidR="00A81BC8" w:rsidRDefault="00A81BC8" w:rsidP="00A81BC8">
      <w:pPr>
        <w:pStyle w:val="Standard"/>
        <w:numPr>
          <w:ilvl w:val="0"/>
          <w:numId w:val="15"/>
        </w:numPr>
        <w:jc w:val="both"/>
        <w:rPr>
          <w:szCs w:val="24"/>
          <w:lang w:eastAsia="pl-PL" w:bidi="pl-PL"/>
        </w:rPr>
      </w:pPr>
      <w:r>
        <w:rPr>
          <w:szCs w:val="24"/>
          <w:lang w:eastAsia="pl-PL" w:bidi="pl-PL"/>
        </w:rPr>
        <w:t>Ofertę należy sporządzić na Formularzu Ofer</w:t>
      </w:r>
      <w:r w:rsidR="006053EB">
        <w:rPr>
          <w:szCs w:val="24"/>
          <w:lang w:eastAsia="pl-PL" w:bidi="pl-PL"/>
        </w:rPr>
        <w:t>ty, stanowiącym załącznik nr 1</w:t>
      </w:r>
      <w:r>
        <w:rPr>
          <w:szCs w:val="24"/>
          <w:lang w:eastAsia="pl-PL" w:bidi="pl-PL"/>
        </w:rPr>
        <w:t xml:space="preserve"> do SIWZ.</w:t>
      </w:r>
    </w:p>
    <w:p w:rsidR="00A81BC8" w:rsidRDefault="00A81BC8" w:rsidP="00A81BC8">
      <w:pPr>
        <w:pStyle w:val="Standard"/>
        <w:numPr>
          <w:ilvl w:val="0"/>
          <w:numId w:val="15"/>
        </w:numPr>
        <w:jc w:val="both"/>
        <w:rPr>
          <w:szCs w:val="24"/>
          <w:lang w:eastAsia="pl-PL" w:bidi="pl-PL"/>
        </w:rPr>
      </w:pPr>
      <w:r>
        <w:rPr>
          <w:szCs w:val="24"/>
          <w:lang w:eastAsia="pl-PL" w:bidi="pl-PL"/>
        </w:rPr>
        <w:t>Do oferty należy załączyć wszystkie dokumenty wymagane odpowi</w:t>
      </w:r>
      <w:r w:rsidR="006053EB">
        <w:rPr>
          <w:szCs w:val="24"/>
          <w:lang w:eastAsia="pl-PL" w:bidi="pl-PL"/>
        </w:rPr>
        <w:t>ednimi postanowieniami punktu IX</w:t>
      </w:r>
      <w:r>
        <w:rPr>
          <w:szCs w:val="24"/>
          <w:lang w:eastAsia="pl-PL" w:bidi="pl-PL"/>
        </w:rPr>
        <w:t xml:space="preserve"> SIWZ.</w:t>
      </w:r>
    </w:p>
    <w:p w:rsidR="00A81BC8" w:rsidRDefault="00A81BC8" w:rsidP="00A81BC8">
      <w:pPr>
        <w:pStyle w:val="Standard"/>
        <w:numPr>
          <w:ilvl w:val="0"/>
          <w:numId w:val="15"/>
        </w:numPr>
        <w:jc w:val="both"/>
        <w:rPr>
          <w:szCs w:val="24"/>
          <w:lang w:eastAsia="pl-PL" w:bidi="pl-PL"/>
        </w:rPr>
      </w:pPr>
      <w:r>
        <w:rPr>
          <w:szCs w:val="24"/>
          <w:lang w:eastAsia="pl-PL" w:bidi="pl-PL"/>
        </w:rPr>
        <w:t xml:space="preserve">Oferta musi być złożona, pod rygorem nieważności, w formie pisemnej, w jednym egzemplarzu, w języku polskim, w trwałym druku lub piśmie odręcznym. Złożenie przez Wykonawcę więcej niż jednej oferty spowoduje wykluczenie tego Wykonawcy z postępowania o udzielenie zamówienia: dotyczy to również sytuacji złożenia niezależnej oferty przez Wykonawcę występującego w innej dokumentacji ofertowej, jako Wykonawca wchodzący w skład wykonawców składających ofertę wspólnie. </w:t>
      </w:r>
    </w:p>
    <w:p w:rsidR="00A81BC8" w:rsidRDefault="00A81BC8" w:rsidP="00A81BC8">
      <w:pPr>
        <w:pStyle w:val="Standard"/>
        <w:numPr>
          <w:ilvl w:val="0"/>
          <w:numId w:val="15"/>
        </w:numPr>
        <w:jc w:val="both"/>
        <w:rPr>
          <w:szCs w:val="24"/>
          <w:lang w:eastAsia="pl-PL" w:bidi="pl-PL"/>
        </w:rPr>
      </w:pPr>
      <w:r>
        <w:rPr>
          <w:szCs w:val="24"/>
          <w:lang w:eastAsia="pl-PL" w:bidi="pl-PL"/>
        </w:rPr>
        <w:t xml:space="preserve">Formularz oferty oraz wszystkie załączniki muszą być podpisane przez upoważnionego </w:t>
      </w:r>
      <w:r w:rsidR="00872FC9">
        <w:rPr>
          <w:szCs w:val="24"/>
          <w:lang w:eastAsia="pl-PL" w:bidi="pl-PL"/>
        </w:rPr>
        <w:t>przedstawiciela Wykonawcy. Podpis musi zawierać czytelne imię      i nazwisko bądź pieczątkę imienną oraz podpis lub parafę. W przypadku, gdy Wykonawca jako załącznik do oferty dołącza kserokopię jakiegoś dokumentu, kserokopia każdej strony tego do</w:t>
      </w:r>
      <w:r w:rsidR="006053EB">
        <w:rPr>
          <w:szCs w:val="24"/>
          <w:lang w:eastAsia="pl-PL" w:bidi="pl-PL"/>
        </w:rPr>
        <w:t>kumentu musi być poświadczona „</w:t>
      </w:r>
      <w:r w:rsidR="00872FC9">
        <w:rPr>
          <w:szCs w:val="24"/>
          <w:lang w:eastAsia="pl-PL" w:bidi="pl-PL"/>
        </w:rPr>
        <w:t>za zgodność       z oryginałem” przez Wykonawcę. Poświadczenie powinno zawierać</w:t>
      </w:r>
      <w:r w:rsidR="006053EB">
        <w:rPr>
          <w:szCs w:val="24"/>
          <w:lang w:eastAsia="pl-PL" w:bidi="pl-PL"/>
        </w:rPr>
        <w:t xml:space="preserve"> sformułowanie „za zgodność z </w:t>
      </w:r>
      <w:r w:rsidR="00872FC9">
        <w:rPr>
          <w:szCs w:val="24"/>
          <w:lang w:eastAsia="pl-PL" w:bidi="pl-PL"/>
        </w:rPr>
        <w:t xml:space="preserve">oryginałem”, pieczątkę imienną upoważnionego przedstawiciela Wykonawcy oraz jego podpis lub parafę, a w przypadku braku imiennej pieczątki czytelny podpis zawierający imię i nazwisko. </w:t>
      </w:r>
    </w:p>
    <w:p w:rsidR="00872FC9" w:rsidRDefault="00872FC9" w:rsidP="00A81BC8">
      <w:pPr>
        <w:pStyle w:val="Standard"/>
        <w:numPr>
          <w:ilvl w:val="0"/>
          <w:numId w:val="15"/>
        </w:numPr>
        <w:jc w:val="both"/>
        <w:rPr>
          <w:szCs w:val="24"/>
          <w:lang w:eastAsia="pl-PL" w:bidi="pl-PL"/>
        </w:rPr>
      </w:pPr>
      <w:r>
        <w:rPr>
          <w:szCs w:val="24"/>
          <w:lang w:eastAsia="pl-PL" w:bidi="pl-PL"/>
        </w:rPr>
        <w:t xml:space="preserve">Jeżeli ofertę podpisuje osoba nieuprawniona do reprezentacji Wykonawcy, wymaga się od Wykonawcy przedłożenia wraz z ofertą stosownego pełnomocnictwa. </w:t>
      </w:r>
    </w:p>
    <w:p w:rsidR="00872FC9" w:rsidRDefault="00872FC9" w:rsidP="00A81BC8">
      <w:pPr>
        <w:pStyle w:val="Standard"/>
        <w:numPr>
          <w:ilvl w:val="0"/>
          <w:numId w:val="15"/>
        </w:numPr>
        <w:jc w:val="both"/>
        <w:rPr>
          <w:szCs w:val="24"/>
          <w:lang w:eastAsia="pl-PL" w:bidi="pl-PL"/>
        </w:rPr>
      </w:pPr>
      <w:r>
        <w:rPr>
          <w:szCs w:val="24"/>
          <w:lang w:eastAsia="pl-PL" w:bidi="pl-PL"/>
        </w:rPr>
        <w:t xml:space="preserve">W celu czytelnego zamieszczenia odpowiedniej ilości informacji, wzory załączników można dopasować do indywidualnych potrzeb, zachowując ich brzmienie jak w załącznikach do SIWZ. </w:t>
      </w:r>
    </w:p>
    <w:p w:rsidR="00D5502F" w:rsidRDefault="00D5502F" w:rsidP="00A81BC8">
      <w:pPr>
        <w:pStyle w:val="Standard"/>
        <w:numPr>
          <w:ilvl w:val="0"/>
          <w:numId w:val="15"/>
        </w:numPr>
        <w:jc w:val="both"/>
        <w:rPr>
          <w:szCs w:val="24"/>
          <w:lang w:eastAsia="pl-PL" w:bidi="pl-PL"/>
        </w:rPr>
      </w:pPr>
      <w:r>
        <w:rPr>
          <w:szCs w:val="24"/>
          <w:lang w:eastAsia="pl-PL" w:bidi="pl-PL"/>
        </w:rPr>
        <w:t>Wszystkie strony oferty oraz pozostałe dokumenty mogą być ponumerowane              i parafowane przez osobę uprawnioną do reprezentowania Wykonawcy</w:t>
      </w:r>
      <w:r w:rsidR="0091752F">
        <w:rPr>
          <w:szCs w:val="24"/>
          <w:lang w:eastAsia="pl-PL" w:bidi="pl-PL"/>
        </w:rPr>
        <w:t>,</w:t>
      </w:r>
      <w:r>
        <w:rPr>
          <w:szCs w:val="24"/>
          <w:lang w:eastAsia="pl-PL" w:bidi="pl-PL"/>
        </w:rPr>
        <w:t xml:space="preserve"> a także połączone w sposób uniemożliwiający łatwą dekompletację. </w:t>
      </w:r>
    </w:p>
    <w:p w:rsidR="00D5502F" w:rsidRDefault="00D5502F" w:rsidP="00A81BC8">
      <w:pPr>
        <w:pStyle w:val="Standard"/>
        <w:numPr>
          <w:ilvl w:val="0"/>
          <w:numId w:val="15"/>
        </w:numPr>
        <w:jc w:val="both"/>
        <w:rPr>
          <w:szCs w:val="24"/>
          <w:lang w:eastAsia="pl-PL" w:bidi="pl-PL"/>
        </w:rPr>
      </w:pPr>
      <w:r>
        <w:rPr>
          <w:szCs w:val="24"/>
          <w:lang w:eastAsia="pl-PL" w:bidi="pl-PL"/>
        </w:rPr>
        <w:t xml:space="preserve">Informacje składane w trakcie postępowania, stanowiące tajemnicę przedsiębiorstwa </w:t>
      </w:r>
      <w:r>
        <w:rPr>
          <w:szCs w:val="24"/>
          <w:lang w:eastAsia="pl-PL" w:bidi="pl-PL"/>
        </w:rPr>
        <w:lastRenderedPageBreak/>
        <w:t xml:space="preserve">w rozumieniu przepisów ustawy </w:t>
      </w:r>
      <w:r w:rsidR="006053EB">
        <w:rPr>
          <w:szCs w:val="24"/>
          <w:lang w:eastAsia="pl-PL" w:bidi="pl-PL"/>
        </w:rPr>
        <w:t xml:space="preserve">z dnia 16 kwietnia 1993 r. </w:t>
      </w:r>
      <w:r>
        <w:rPr>
          <w:szCs w:val="24"/>
          <w:lang w:eastAsia="pl-PL" w:bidi="pl-PL"/>
        </w:rPr>
        <w:t>o zwalczaniu nieuczciwej konkurencji (</w:t>
      </w:r>
      <w:r w:rsidR="00363554">
        <w:rPr>
          <w:szCs w:val="24"/>
          <w:lang w:eastAsia="pl-PL" w:bidi="pl-PL"/>
        </w:rPr>
        <w:t xml:space="preserve">t.j. </w:t>
      </w:r>
      <w:r>
        <w:rPr>
          <w:szCs w:val="24"/>
          <w:lang w:eastAsia="pl-PL" w:bidi="pl-PL"/>
        </w:rPr>
        <w:t>Dz. U</w:t>
      </w:r>
      <w:r w:rsidR="006053EB">
        <w:rPr>
          <w:szCs w:val="24"/>
          <w:lang w:eastAsia="pl-PL" w:bidi="pl-PL"/>
        </w:rPr>
        <w:t>. z 2003, Nr 153, poz. 1503</w:t>
      </w:r>
      <w:r>
        <w:rPr>
          <w:szCs w:val="24"/>
          <w:lang w:eastAsia="pl-PL" w:bidi="pl-PL"/>
        </w:rPr>
        <w:t xml:space="preserve">), co do których Wykonawca zastrzega sobie prawo udostępniania innym uczestnikom postępowania, muszą być oznaczone klauzulą: </w:t>
      </w:r>
      <w:r w:rsidR="006053EB">
        <w:rPr>
          <w:szCs w:val="24"/>
          <w:lang w:eastAsia="pl-PL" w:bidi="pl-PL"/>
        </w:rPr>
        <w:t>„</w:t>
      </w:r>
      <w:r>
        <w:rPr>
          <w:szCs w:val="24"/>
          <w:lang w:eastAsia="pl-PL" w:bidi="pl-PL"/>
        </w:rPr>
        <w:t xml:space="preserve">Nie udostępniać innym uczestnikom postępowania. Informacje stanowią tajemnicę przedsiębiorstwa w rozumieniu art. 11 ust. 4 ustawy </w:t>
      </w:r>
      <w:r w:rsidR="006053EB">
        <w:rPr>
          <w:szCs w:val="24"/>
          <w:lang w:eastAsia="pl-PL" w:bidi="pl-PL"/>
        </w:rPr>
        <w:t xml:space="preserve">                    </w:t>
      </w:r>
      <w:r>
        <w:rPr>
          <w:szCs w:val="24"/>
          <w:lang w:eastAsia="pl-PL" w:bidi="pl-PL"/>
        </w:rPr>
        <w:t>o zwalczaniu nieuczciwej konkurencji</w:t>
      </w:r>
      <w:r w:rsidR="006053EB">
        <w:rPr>
          <w:szCs w:val="24"/>
          <w:lang w:eastAsia="pl-PL" w:bidi="pl-PL"/>
        </w:rPr>
        <w:t>”</w:t>
      </w:r>
      <w:r>
        <w:rPr>
          <w:szCs w:val="24"/>
          <w:lang w:eastAsia="pl-PL" w:bidi="pl-PL"/>
        </w:rPr>
        <w:t>.</w:t>
      </w:r>
    </w:p>
    <w:p w:rsidR="00D5502F" w:rsidRDefault="00D5502F" w:rsidP="00A81BC8">
      <w:pPr>
        <w:pStyle w:val="Standard"/>
        <w:numPr>
          <w:ilvl w:val="0"/>
          <w:numId w:val="15"/>
        </w:numPr>
        <w:jc w:val="both"/>
        <w:rPr>
          <w:szCs w:val="24"/>
          <w:lang w:eastAsia="pl-PL" w:bidi="pl-PL"/>
        </w:rPr>
      </w:pPr>
      <w:r>
        <w:rPr>
          <w:szCs w:val="24"/>
          <w:lang w:eastAsia="pl-PL" w:bidi="pl-PL"/>
        </w:rPr>
        <w:t>Wykonawca może, przed upływem terminu składania of</w:t>
      </w:r>
      <w:r w:rsidR="006053EB">
        <w:rPr>
          <w:szCs w:val="24"/>
          <w:lang w:eastAsia="pl-PL" w:bidi="pl-PL"/>
        </w:rPr>
        <w:t>ert</w:t>
      </w:r>
      <w:r w:rsidR="0091752F">
        <w:rPr>
          <w:szCs w:val="24"/>
          <w:lang w:eastAsia="pl-PL" w:bidi="pl-PL"/>
        </w:rPr>
        <w:t>,</w:t>
      </w:r>
      <w:r w:rsidR="006053EB">
        <w:rPr>
          <w:szCs w:val="24"/>
          <w:lang w:eastAsia="pl-PL" w:bidi="pl-PL"/>
        </w:rPr>
        <w:t xml:space="preserve"> zmienić lub wycofać ofertę. </w:t>
      </w:r>
      <w:r>
        <w:rPr>
          <w:szCs w:val="24"/>
          <w:lang w:eastAsia="pl-PL" w:bidi="pl-PL"/>
        </w:rPr>
        <w:t>Powiadomienie o wprowadzeniu zmian lub wycofaniu musi być przygotowane, opieczętowane i oznaczone z</w:t>
      </w:r>
      <w:r w:rsidR="006053EB">
        <w:rPr>
          <w:szCs w:val="24"/>
          <w:lang w:eastAsia="pl-PL" w:bidi="pl-PL"/>
        </w:rPr>
        <w:t>godnie z postępowaniami punktu 4</w:t>
      </w:r>
      <w:r>
        <w:rPr>
          <w:szCs w:val="24"/>
          <w:lang w:eastAsia="pl-PL" w:bidi="pl-PL"/>
        </w:rPr>
        <w:t xml:space="preserve">, </w:t>
      </w:r>
      <w:r w:rsidR="00E36CCA">
        <w:rPr>
          <w:szCs w:val="24"/>
          <w:lang w:eastAsia="pl-PL" w:bidi="pl-PL"/>
        </w:rPr>
        <w:t xml:space="preserve">       </w:t>
      </w:r>
      <w:r>
        <w:rPr>
          <w:szCs w:val="24"/>
          <w:lang w:eastAsia="pl-PL" w:bidi="pl-PL"/>
        </w:rPr>
        <w:t>a koperta musi być dodatkowo oznaczona „zmiana” lub „wycofanie”.</w:t>
      </w:r>
    </w:p>
    <w:p w:rsidR="00D5502F" w:rsidRDefault="00D5502F" w:rsidP="00D5502F">
      <w:pPr>
        <w:pStyle w:val="Standard"/>
        <w:ind w:left="1440"/>
        <w:jc w:val="both"/>
        <w:rPr>
          <w:szCs w:val="24"/>
          <w:lang w:eastAsia="pl-PL" w:bidi="pl-PL"/>
        </w:rPr>
      </w:pPr>
    </w:p>
    <w:p w:rsidR="00C30318" w:rsidRDefault="00D5502F" w:rsidP="00D5502F">
      <w:pPr>
        <w:pStyle w:val="Standard"/>
        <w:numPr>
          <w:ilvl w:val="0"/>
          <w:numId w:val="4"/>
        </w:numPr>
        <w:jc w:val="both"/>
        <w:rPr>
          <w:b/>
          <w:szCs w:val="24"/>
          <w:lang w:eastAsia="pl-PL" w:bidi="pl-PL"/>
        </w:rPr>
      </w:pPr>
      <w:r>
        <w:rPr>
          <w:b/>
          <w:szCs w:val="24"/>
          <w:lang w:eastAsia="pl-PL" w:bidi="pl-PL"/>
        </w:rPr>
        <w:t>Miejsce i termin składania i otwarcia ofert.</w:t>
      </w:r>
    </w:p>
    <w:p w:rsidR="00D5502F" w:rsidRDefault="00D5502F" w:rsidP="00C30318">
      <w:pPr>
        <w:pStyle w:val="Standard"/>
        <w:ind w:left="1080"/>
        <w:jc w:val="both"/>
        <w:rPr>
          <w:b/>
          <w:szCs w:val="24"/>
          <w:lang w:eastAsia="pl-PL" w:bidi="pl-PL"/>
        </w:rPr>
      </w:pPr>
      <w:r>
        <w:rPr>
          <w:b/>
          <w:szCs w:val="24"/>
          <w:lang w:eastAsia="pl-PL" w:bidi="pl-PL"/>
        </w:rPr>
        <w:t xml:space="preserve"> </w:t>
      </w:r>
    </w:p>
    <w:p w:rsidR="00D5502F" w:rsidRDefault="00D5502F" w:rsidP="00D5502F">
      <w:pPr>
        <w:pStyle w:val="Standard"/>
        <w:numPr>
          <w:ilvl w:val="0"/>
          <w:numId w:val="16"/>
        </w:numPr>
        <w:jc w:val="both"/>
        <w:rPr>
          <w:szCs w:val="24"/>
          <w:lang w:eastAsia="pl-PL" w:bidi="pl-PL"/>
        </w:rPr>
      </w:pPr>
      <w:r>
        <w:rPr>
          <w:szCs w:val="24"/>
          <w:lang w:eastAsia="pl-PL" w:bidi="pl-PL"/>
        </w:rPr>
        <w:t xml:space="preserve">Ofertę należy złożyć w zamkniętej kopercie/opakowaniu, w sposób gwarantujący zachowanie </w:t>
      </w:r>
      <w:r w:rsidR="00E36CCA">
        <w:rPr>
          <w:szCs w:val="24"/>
          <w:lang w:eastAsia="pl-PL" w:bidi="pl-PL"/>
        </w:rPr>
        <w:t xml:space="preserve">poufności jej treści oraz zabezpieczające jej nienaruszalność do terminu otwarcia ofert, koperta/opakowanie zawierające ofertę winno być zaadresowane do Zamawiającego na adres: </w:t>
      </w:r>
    </w:p>
    <w:p w:rsidR="00E36CCA" w:rsidRDefault="00E36CCA" w:rsidP="00E36CCA">
      <w:pPr>
        <w:pStyle w:val="Standard"/>
        <w:ind w:left="1440"/>
        <w:jc w:val="both"/>
        <w:rPr>
          <w:szCs w:val="24"/>
          <w:lang w:eastAsia="pl-PL" w:bidi="pl-PL"/>
        </w:rPr>
      </w:pPr>
    </w:p>
    <w:p w:rsidR="00E36CCA" w:rsidRDefault="00E36CCA" w:rsidP="00E36CCA">
      <w:pPr>
        <w:pStyle w:val="Standard"/>
        <w:ind w:left="1440"/>
        <w:jc w:val="center"/>
        <w:rPr>
          <w:b/>
          <w:i/>
          <w:szCs w:val="24"/>
          <w:lang w:eastAsia="pl-PL" w:bidi="pl-PL"/>
        </w:rPr>
      </w:pPr>
      <w:r>
        <w:rPr>
          <w:b/>
          <w:i/>
          <w:szCs w:val="24"/>
          <w:lang w:eastAsia="pl-PL" w:bidi="pl-PL"/>
        </w:rPr>
        <w:t>Urząd Gminy Tuplice</w:t>
      </w:r>
    </w:p>
    <w:p w:rsidR="00E36CCA" w:rsidRDefault="00E36CCA" w:rsidP="00E36CCA">
      <w:pPr>
        <w:pStyle w:val="Standard"/>
        <w:ind w:left="1440"/>
        <w:jc w:val="center"/>
        <w:rPr>
          <w:b/>
          <w:i/>
          <w:szCs w:val="24"/>
          <w:lang w:eastAsia="pl-PL" w:bidi="pl-PL"/>
        </w:rPr>
      </w:pPr>
      <w:r>
        <w:rPr>
          <w:b/>
          <w:i/>
          <w:szCs w:val="24"/>
          <w:lang w:eastAsia="pl-PL" w:bidi="pl-PL"/>
        </w:rPr>
        <w:t>ul. Mickiewicza 27</w:t>
      </w:r>
    </w:p>
    <w:p w:rsidR="00E36CCA" w:rsidRDefault="00E36CCA" w:rsidP="00E36CCA">
      <w:pPr>
        <w:pStyle w:val="Standard"/>
        <w:ind w:left="1440"/>
        <w:jc w:val="center"/>
        <w:rPr>
          <w:b/>
          <w:i/>
          <w:szCs w:val="24"/>
          <w:lang w:eastAsia="pl-PL" w:bidi="pl-PL"/>
        </w:rPr>
      </w:pPr>
      <w:r>
        <w:rPr>
          <w:b/>
          <w:i/>
          <w:szCs w:val="24"/>
          <w:lang w:eastAsia="pl-PL" w:bidi="pl-PL"/>
        </w:rPr>
        <w:t>68-219 Tuplice</w:t>
      </w:r>
    </w:p>
    <w:p w:rsidR="00E36CCA" w:rsidRDefault="00E36CCA" w:rsidP="00E36CCA">
      <w:pPr>
        <w:pStyle w:val="Standard"/>
        <w:ind w:left="1440"/>
        <w:jc w:val="center"/>
        <w:rPr>
          <w:b/>
          <w:i/>
          <w:szCs w:val="24"/>
          <w:lang w:eastAsia="pl-PL" w:bidi="pl-PL"/>
        </w:rPr>
      </w:pPr>
    </w:p>
    <w:p w:rsidR="00E36CCA" w:rsidRDefault="006053EB" w:rsidP="00E36CCA">
      <w:pPr>
        <w:pStyle w:val="Standard"/>
        <w:ind w:left="1440"/>
        <w:jc w:val="both"/>
        <w:rPr>
          <w:b/>
          <w:i/>
          <w:szCs w:val="24"/>
          <w:lang w:eastAsia="pl-PL" w:bidi="pl-PL"/>
        </w:rPr>
      </w:pPr>
      <w:r>
        <w:rPr>
          <w:b/>
          <w:i/>
          <w:szCs w:val="24"/>
          <w:lang w:eastAsia="pl-PL" w:bidi="pl-PL"/>
        </w:rPr>
        <w:t>„</w:t>
      </w:r>
      <w:r w:rsidR="00E36CCA">
        <w:rPr>
          <w:b/>
          <w:i/>
          <w:szCs w:val="24"/>
          <w:lang w:eastAsia="pl-PL" w:bidi="pl-PL"/>
        </w:rPr>
        <w:t xml:space="preserve">Oferta na: Dowozy szkolne dzieci i młodzieży do placówek oświatowych na terenie </w:t>
      </w:r>
      <w:r w:rsidR="009F44A0">
        <w:rPr>
          <w:b/>
          <w:i/>
          <w:szCs w:val="24"/>
          <w:lang w:eastAsia="pl-PL" w:bidi="pl-PL"/>
        </w:rPr>
        <w:t xml:space="preserve">Gminy Tuplice </w:t>
      </w:r>
      <w:r>
        <w:rPr>
          <w:b/>
          <w:i/>
          <w:szCs w:val="24"/>
          <w:lang w:eastAsia="pl-PL" w:bidi="pl-PL"/>
        </w:rPr>
        <w:t>”</w:t>
      </w:r>
    </w:p>
    <w:p w:rsidR="00E36CCA" w:rsidRDefault="00E36CCA" w:rsidP="00E36CCA">
      <w:pPr>
        <w:pStyle w:val="Standard"/>
        <w:ind w:left="1440"/>
        <w:jc w:val="both"/>
        <w:rPr>
          <w:szCs w:val="24"/>
          <w:lang w:eastAsia="pl-PL" w:bidi="pl-PL"/>
        </w:rPr>
      </w:pPr>
    </w:p>
    <w:p w:rsidR="00E36CCA" w:rsidRDefault="00E36CCA" w:rsidP="00E36CCA">
      <w:pPr>
        <w:pStyle w:val="Standard"/>
        <w:numPr>
          <w:ilvl w:val="0"/>
          <w:numId w:val="16"/>
        </w:numPr>
        <w:jc w:val="both"/>
        <w:rPr>
          <w:szCs w:val="24"/>
          <w:lang w:eastAsia="pl-PL" w:bidi="pl-PL"/>
        </w:rPr>
      </w:pPr>
      <w:r>
        <w:rPr>
          <w:szCs w:val="24"/>
          <w:lang w:eastAsia="pl-PL" w:bidi="pl-PL"/>
        </w:rPr>
        <w:t>Oferty należy złożyć: w siedzibie Zamawiającego</w:t>
      </w:r>
      <w:r w:rsidR="0091752F">
        <w:rPr>
          <w:szCs w:val="24"/>
          <w:lang w:eastAsia="pl-PL" w:bidi="pl-PL"/>
        </w:rPr>
        <w:t>,</w:t>
      </w:r>
      <w:r>
        <w:rPr>
          <w:szCs w:val="24"/>
          <w:lang w:eastAsia="pl-PL" w:bidi="pl-PL"/>
        </w:rPr>
        <w:t xml:space="preserve"> tj. Urząd Gminy Tuplice, </w:t>
      </w:r>
      <w:r w:rsidR="006053EB">
        <w:rPr>
          <w:szCs w:val="24"/>
          <w:lang w:eastAsia="pl-PL" w:bidi="pl-PL"/>
        </w:rPr>
        <w:t xml:space="preserve">            </w:t>
      </w:r>
      <w:r>
        <w:rPr>
          <w:szCs w:val="24"/>
          <w:lang w:eastAsia="pl-PL" w:bidi="pl-PL"/>
        </w:rPr>
        <w:t>ul. Mickiewicza 27, 68-219 Tuplice, pokój nr 9.</w:t>
      </w:r>
    </w:p>
    <w:p w:rsidR="00E36CCA" w:rsidRDefault="00E36CCA" w:rsidP="00E36CCA">
      <w:pPr>
        <w:pStyle w:val="Standard"/>
        <w:numPr>
          <w:ilvl w:val="0"/>
          <w:numId w:val="16"/>
        </w:numPr>
        <w:jc w:val="both"/>
        <w:rPr>
          <w:szCs w:val="24"/>
          <w:lang w:eastAsia="pl-PL" w:bidi="pl-PL"/>
        </w:rPr>
      </w:pPr>
      <w:r>
        <w:rPr>
          <w:szCs w:val="24"/>
          <w:lang w:eastAsia="pl-PL" w:bidi="pl-PL"/>
        </w:rPr>
        <w:t>Termin skł</w:t>
      </w:r>
      <w:r w:rsidR="00A23975">
        <w:rPr>
          <w:szCs w:val="24"/>
          <w:lang w:eastAsia="pl-PL" w:bidi="pl-PL"/>
        </w:rPr>
        <w:t>adania ofert upływa dnia 20</w:t>
      </w:r>
      <w:r w:rsidR="008E29CC">
        <w:rPr>
          <w:szCs w:val="24"/>
          <w:lang w:eastAsia="pl-PL" w:bidi="pl-PL"/>
        </w:rPr>
        <w:t xml:space="preserve"> listopada 2015 r.</w:t>
      </w:r>
      <w:r>
        <w:rPr>
          <w:szCs w:val="24"/>
          <w:lang w:eastAsia="pl-PL" w:bidi="pl-PL"/>
        </w:rPr>
        <w:t xml:space="preserve"> o godz. 9:00. Oferty złożone po terminie zwraca się bez otwierania po upływie terminu przewidzianego na wniesienie protestu. </w:t>
      </w:r>
    </w:p>
    <w:p w:rsidR="00E36CCA" w:rsidRDefault="00E36CCA" w:rsidP="00E36CCA">
      <w:pPr>
        <w:pStyle w:val="Standard"/>
        <w:numPr>
          <w:ilvl w:val="0"/>
          <w:numId w:val="16"/>
        </w:numPr>
        <w:jc w:val="both"/>
        <w:rPr>
          <w:szCs w:val="24"/>
          <w:lang w:eastAsia="pl-PL" w:bidi="pl-PL"/>
        </w:rPr>
      </w:pPr>
      <w:r>
        <w:rPr>
          <w:szCs w:val="24"/>
          <w:lang w:eastAsia="pl-PL" w:bidi="pl-PL"/>
        </w:rPr>
        <w:t>Otwa</w:t>
      </w:r>
      <w:r w:rsidR="008E29CC">
        <w:rPr>
          <w:szCs w:val="24"/>
          <w:lang w:eastAsia="pl-PL" w:bidi="pl-PL"/>
        </w:rPr>
        <w:t>rcie ofert</w:t>
      </w:r>
      <w:r w:rsidR="00A23975">
        <w:rPr>
          <w:szCs w:val="24"/>
          <w:lang w:eastAsia="pl-PL" w:bidi="pl-PL"/>
        </w:rPr>
        <w:t xml:space="preserve"> nastąpi w dniu 20</w:t>
      </w:r>
      <w:r w:rsidR="008E29CC">
        <w:rPr>
          <w:szCs w:val="24"/>
          <w:lang w:eastAsia="pl-PL" w:bidi="pl-PL"/>
        </w:rPr>
        <w:t xml:space="preserve"> listopada 2015 r.</w:t>
      </w:r>
      <w:r>
        <w:rPr>
          <w:szCs w:val="24"/>
          <w:lang w:eastAsia="pl-PL" w:bidi="pl-PL"/>
        </w:rPr>
        <w:t xml:space="preserve"> o godz. 9:30 w siedzibie Zamawiającego</w:t>
      </w:r>
      <w:r w:rsidR="0091752F">
        <w:rPr>
          <w:szCs w:val="24"/>
          <w:lang w:eastAsia="pl-PL" w:bidi="pl-PL"/>
        </w:rPr>
        <w:t>,</w:t>
      </w:r>
      <w:r>
        <w:rPr>
          <w:szCs w:val="24"/>
          <w:lang w:eastAsia="pl-PL" w:bidi="pl-PL"/>
        </w:rPr>
        <w:t xml:space="preserve"> tzn. Urząd Gminy Tuplice, ul. Mickiewicza 27, 68-219 Tuplice </w:t>
      </w:r>
      <w:r w:rsidR="0091752F">
        <w:rPr>
          <w:szCs w:val="24"/>
          <w:lang w:eastAsia="pl-PL" w:bidi="pl-PL"/>
        </w:rPr>
        <w:t xml:space="preserve">      </w:t>
      </w:r>
      <w:r>
        <w:rPr>
          <w:szCs w:val="24"/>
          <w:lang w:eastAsia="pl-PL" w:bidi="pl-PL"/>
        </w:rPr>
        <w:t xml:space="preserve">w pokoju nr 5. </w:t>
      </w:r>
    </w:p>
    <w:p w:rsidR="008B4E93" w:rsidRDefault="00E36CCA" w:rsidP="00E36CCA">
      <w:pPr>
        <w:pStyle w:val="Standard"/>
        <w:numPr>
          <w:ilvl w:val="0"/>
          <w:numId w:val="16"/>
        </w:numPr>
        <w:jc w:val="both"/>
        <w:rPr>
          <w:szCs w:val="24"/>
          <w:lang w:eastAsia="pl-PL" w:bidi="pl-PL"/>
        </w:rPr>
      </w:pPr>
      <w:r>
        <w:rPr>
          <w:szCs w:val="24"/>
          <w:lang w:eastAsia="pl-PL" w:bidi="pl-PL"/>
        </w:rPr>
        <w:t xml:space="preserve">Złożona oferta zostanie zarejestrowana w taki sposób, że osoba przyjmująca oznaczy kopertę kolejnym numerem oraz odnotuje datę i dokładny czas wpływu. Na żądanie Wykonawcy zostanie wydany dowód wpływu oferty zawierający odcisk organizatora przetargu, nazwisko i imię osoby przyjmującej, oznaczenie przetargu oraz datę </w:t>
      </w:r>
      <w:r w:rsidR="008B4E93">
        <w:rPr>
          <w:szCs w:val="24"/>
          <w:lang w:eastAsia="pl-PL" w:bidi="pl-PL"/>
        </w:rPr>
        <w:t xml:space="preserve">          </w:t>
      </w:r>
      <w:r>
        <w:rPr>
          <w:szCs w:val="24"/>
          <w:lang w:eastAsia="pl-PL" w:bidi="pl-PL"/>
        </w:rPr>
        <w:t>i dokładny czas wpływu.</w:t>
      </w:r>
    </w:p>
    <w:p w:rsidR="008B4E93" w:rsidRDefault="008B4E93" w:rsidP="008B4E93">
      <w:pPr>
        <w:pStyle w:val="Standard"/>
        <w:ind w:left="1440"/>
        <w:jc w:val="both"/>
        <w:rPr>
          <w:szCs w:val="24"/>
          <w:lang w:eastAsia="pl-PL" w:bidi="pl-PL"/>
        </w:rPr>
      </w:pPr>
    </w:p>
    <w:p w:rsidR="008B4E93" w:rsidRPr="008B4E93" w:rsidRDefault="008B4E93" w:rsidP="008B4E93">
      <w:pPr>
        <w:pStyle w:val="Standard"/>
        <w:numPr>
          <w:ilvl w:val="0"/>
          <w:numId w:val="4"/>
        </w:numPr>
        <w:jc w:val="both"/>
        <w:rPr>
          <w:szCs w:val="24"/>
          <w:lang w:eastAsia="pl-PL" w:bidi="pl-PL"/>
        </w:rPr>
      </w:pPr>
      <w:r>
        <w:rPr>
          <w:b/>
          <w:szCs w:val="24"/>
          <w:lang w:eastAsia="pl-PL" w:bidi="pl-PL"/>
        </w:rPr>
        <w:t xml:space="preserve">Opis sposobu obliczenia ceny oferty. </w:t>
      </w:r>
    </w:p>
    <w:p w:rsidR="008B4E93" w:rsidRDefault="008B4E93" w:rsidP="008B4E93">
      <w:pPr>
        <w:pStyle w:val="Standard"/>
        <w:ind w:left="1080"/>
        <w:jc w:val="both"/>
        <w:rPr>
          <w:b/>
          <w:szCs w:val="24"/>
          <w:lang w:eastAsia="pl-PL" w:bidi="pl-PL"/>
        </w:rPr>
      </w:pPr>
    </w:p>
    <w:p w:rsidR="008B4E93" w:rsidRDefault="008B4E93" w:rsidP="008B4E93">
      <w:pPr>
        <w:pStyle w:val="Standard"/>
        <w:numPr>
          <w:ilvl w:val="0"/>
          <w:numId w:val="17"/>
        </w:numPr>
        <w:jc w:val="both"/>
        <w:rPr>
          <w:szCs w:val="24"/>
          <w:lang w:eastAsia="pl-PL" w:bidi="pl-PL"/>
        </w:rPr>
      </w:pPr>
      <w:r>
        <w:rPr>
          <w:szCs w:val="24"/>
          <w:lang w:eastAsia="pl-PL" w:bidi="pl-PL"/>
        </w:rPr>
        <w:t>Cenę oferty należy obliczyć uwzględniając wszystkie koszty związane z należytym wykonaniem przedmi</w:t>
      </w:r>
      <w:r w:rsidR="006B40C7">
        <w:rPr>
          <w:szCs w:val="24"/>
          <w:lang w:eastAsia="pl-PL" w:bidi="pl-PL"/>
        </w:rPr>
        <w:t>otu zamówienia (</w:t>
      </w:r>
      <w:r>
        <w:rPr>
          <w:szCs w:val="24"/>
          <w:lang w:eastAsia="pl-PL" w:bidi="pl-PL"/>
        </w:rPr>
        <w:t xml:space="preserve">wraz z podatkiem VAT). </w:t>
      </w:r>
    </w:p>
    <w:p w:rsidR="008B4E93" w:rsidRDefault="008B4E93" w:rsidP="008B4E93">
      <w:pPr>
        <w:pStyle w:val="Standard"/>
        <w:numPr>
          <w:ilvl w:val="0"/>
          <w:numId w:val="17"/>
        </w:numPr>
        <w:jc w:val="both"/>
        <w:rPr>
          <w:szCs w:val="24"/>
          <w:lang w:eastAsia="pl-PL" w:bidi="pl-PL"/>
        </w:rPr>
      </w:pPr>
      <w:r>
        <w:rPr>
          <w:szCs w:val="24"/>
          <w:lang w:eastAsia="pl-PL" w:bidi="pl-PL"/>
        </w:rPr>
        <w:t>Zaoferowana cena</w:t>
      </w:r>
      <w:r w:rsidR="006053EB">
        <w:rPr>
          <w:szCs w:val="24"/>
          <w:lang w:eastAsia="pl-PL" w:bidi="pl-PL"/>
        </w:rPr>
        <w:t xml:space="preserve"> ryczałtowa</w:t>
      </w:r>
      <w:r w:rsidR="0091752F">
        <w:rPr>
          <w:szCs w:val="24"/>
          <w:lang w:eastAsia="pl-PL" w:bidi="pl-PL"/>
        </w:rPr>
        <w:t xml:space="preserve"> brutto będzie nie</w:t>
      </w:r>
      <w:r>
        <w:rPr>
          <w:szCs w:val="24"/>
          <w:lang w:eastAsia="pl-PL" w:bidi="pl-PL"/>
        </w:rPr>
        <w:t xml:space="preserve">zmienna przez okres trwania umowy. </w:t>
      </w:r>
    </w:p>
    <w:p w:rsidR="008B4E93" w:rsidRDefault="008B4E93" w:rsidP="008B4E93">
      <w:pPr>
        <w:pStyle w:val="Standard"/>
        <w:jc w:val="both"/>
        <w:rPr>
          <w:szCs w:val="24"/>
          <w:lang w:eastAsia="pl-PL" w:bidi="pl-PL"/>
        </w:rPr>
      </w:pPr>
    </w:p>
    <w:p w:rsidR="008B4E93" w:rsidRPr="008B4E93" w:rsidRDefault="008B4E93" w:rsidP="008B4E93">
      <w:pPr>
        <w:pStyle w:val="Standard"/>
        <w:numPr>
          <w:ilvl w:val="0"/>
          <w:numId w:val="4"/>
        </w:numPr>
        <w:jc w:val="both"/>
        <w:rPr>
          <w:szCs w:val="24"/>
          <w:lang w:eastAsia="pl-PL" w:bidi="pl-PL"/>
        </w:rPr>
      </w:pPr>
      <w:r>
        <w:rPr>
          <w:b/>
          <w:szCs w:val="24"/>
          <w:lang w:eastAsia="pl-PL" w:bidi="pl-PL"/>
        </w:rPr>
        <w:t xml:space="preserve">Informacje o walucie, w jakiej mogą być prowadzone rozliczenia między Zamawiającym a Wykonawcą. </w:t>
      </w:r>
    </w:p>
    <w:p w:rsidR="008B4E93" w:rsidRDefault="008B4E93" w:rsidP="008B4E93">
      <w:pPr>
        <w:pStyle w:val="Standard"/>
        <w:ind w:left="1080"/>
        <w:jc w:val="both"/>
        <w:rPr>
          <w:b/>
          <w:szCs w:val="24"/>
          <w:lang w:eastAsia="pl-PL" w:bidi="pl-PL"/>
        </w:rPr>
      </w:pPr>
    </w:p>
    <w:p w:rsidR="008B4E93" w:rsidRDefault="008B4E93" w:rsidP="008B4E93">
      <w:pPr>
        <w:pStyle w:val="Standard"/>
        <w:ind w:left="1080"/>
        <w:jc w:val="both"/>
        <w:rPr>
          <w:szCs w:val="24"/>
          <w:lang w:eastAsia="pl-PL" w:bidi="pl-PL"/>
        </w:rPr>
      </w:pPr>
      <w:r>
        <w:rPr>
          <w:szCs w:val="24"/>
          <w:lang w:eastAsia="pl-PL" w:bidi="pl-PL"/>
        </w:rPr>
        <w:t>Rozliczenia pomiędzy Zamawiającym a przyszłym Wykonawcą odbywać się będą         w polskich złotych.</w:t>
      </w:r>
    </w:p>
    <w:p w:rsidR="00521727" w:rsidRDefault="00521727" w:rsidP="008B4E93">
      <w:pPr>
        <w:pStyle w:val="Standard"/>
        <w:ind w:left="1080"/>
        <w:jc w:val="both"/>
        <w:rPr>
          <w:szCs w:val="24"/>
          <w:lang w:eastAsia="pl-PL" w:bidi="pl-PL"/>
        </w:rPr>
      </w:pPr>
    </w:p>
    <w:p w:rsidR="00521727" w:rsidRDefault="00521727" w:rsidP="008B4E93">
      <w:pPr>
        <w:pStyle w:val="Standard"/>
        <w:ind w:left="1080"/>
        <w:jc w:val="both"/>
        <w:rPr>
          <w:szCs w:val="24"/>
          <w:lang w:eastAsia="pl-PL" w:bidi="pl-PL"/>
        </w:rPr>
      </w:pPr>
    </w:p>
    <w:p w:rsidR="00521727" w:rsidRDefault="00521727" w:rsidP="008B4E93">
      <w:pPr>
        <w:pStyle w:val="Standard"/>
        <w:ind w:left="1080"/>
        <w:jc w:val="both"/>
        <w:rPr>
          <w:szCs w:val="24"/>
          <w:lang w:eastAsia="pl-PL" w:bidi="pl-PL"/>
        </w:rPr>
      </w:pPr>
    </w:p>
    <w:p w:rsidR="008B4E93" w:rsidRDefault="008B4E93" w:rsidP="008B4E93">
      <w:pPr>
        <w:pStyle w:val="Standard"/>
        <w:ind w:left="1080"/>
        <w:jc w:val="both"/>
        <w:rPr>
          <w:szCs w:val="24"/>
          <w:lang w:eastAsia="pl-PL" w:bidi="pl-PL"/>
        </w:rPr>
      </w:pPr>
    </w:p>
    <w:p w:rsidR="008B4E93" w:rsidRPr="008B4E93" w:rsidRDefault="008B4E93" w:rsidP="008B4E93">
      <w:pPr>
        <w:pStyle w:val="Standard"/>
        <w:numPr>
          <w:ilvl w:val="0"/>
          <w:numId w:val="4"/>
        </w:numPr>
        <w:jc w:val="both"/>
        <w:rPr>
          <w:szCs w:val="24"/>
          <w:lang w:eastAsia="pl-PL" w:bidi="pl-PL"/>
        </w:rPr>
      </w:pPr>
      <w:r>
        <w:rPr>
          <w:b/>
          <w:szCs w:val="24"/>
          <w:lang w:eastAsia="pl-PL" w:bidi="pl-PL"/>
        </w:rPr>
        <w:t>Opis kryteriów,  którymi Zamawiający będzie się kierował przy wyborze oferty, wraz z podaniem znaczenia tych kryteriów oraz sposobu oceny ofert.</w:t>
      </w:r>
    </w:p>
    <w:p w:rsidR="008B4E93" w:rsidRDefault="008B4E93" w:rsidP="008B4E93">
      <w:pPr>
        <w:pStyle w:val="Standard"/>
        <w:ind w:left="1080"/>
        <w:jc w:val="both"/>
        <w:rPr>
          <w:b/>
          <w:szCs w:val="24"/>
          <w:lang w:eastAsia="pl-PL" w:bidi="pl-PL"/>
        </w:rPr>
      </w:pPr>
    </w:p>
    <w:p w:rsidR="00343409" w:rsidRDefault="0091752F" w:rsidP="008B4E93">
      <w:pPr>
        <w:pStyle w:val="Standard"/>
        <w:numPr>
          <w:ilvl w:val="0"/>
          <w:numId w:val="18"/>
        </w:numPr>
        <w:jc w:val="both"/>
        <w:rPr>
          <w:szCs w:val="24"/>
          <w:lang w:eastAsia="pl-PL" w:bidi="pl-PL"/>
        </w:rPr>
      </w:pPr>
      <w:r>
        <w:rPr>
          <w:szCs w:val="24"/>
          <w:lang w:eastAsia="pl-PL" w:bidi="pl-PL"/>
        </w:rPr>
        <w:t>Oferty ważne złożone w terminie</w:t>
      </w:r>
      <w:r w:rsidR="008B4E93">
        <w:rPr>
          <w:szCs w:val="24"/>
          <w:lang w:eastAsia="pl-PL" w:bidi="pl-PL"/>
        </w:rPr>
        <w:t xml:space="preserve"> przez Wykonawców niepodlegających wykluczeniu i niepodlegających odrzuceniu, będą oceniane (punktowane) według następujących kryteriów:</w:t>
      </w:r>
    </w:p>
    <w:p w:rsidR="00343409" w:rsidRDefault="00343409" w:rsidP="00343409">
      <w:pPr>
        <w:pStyle w:val="Standard"/>
        <w:ind w:left="1440"/>
        <w:jc w:val="both"/>
        <w:rPr>
          <w:szCs w:val="24"/>
          <w:lang w:eastAsia="pl-PL" w:bidi="pl-PL"/>
        </w:rPr>
      </w:pPr>
    </w:p>
    <w:p w:rsidR="00E36CCA" w:rsidRDefault="00343409" w:rsidP="00343409">
      <w:pPr>
        <w:pStyle w:val="Standard"/>
        <w:ind w:left="1440"/>
        <w:jc w:val="both"/>
        <w:rPr>
          <w:szCs w:val="24"/>
          <w:lang w:eastAsia="pl-PL" w:bidi="pl-PL"/>
        </w:rPr>
      </w:pPr>
      <w:r>
        <w:rPr>
          <w:b/>
          <w:szCs w:val="24"/>
          <w:lang w:eastAsia="pl-PL" w:bidi="pl-PL"/>
        </w:rPr>
        <w:t>Cena:                                                                    99,5 %</w:t>
      </w:r>
      <w:r w:rsidR="008B4E93">
        <w:rPr>
          <w:b/>
          <w:szCs w:val="24"/>
          <w:lang w:eastAsia="pl-PL" w:bidi="pl-PL"/>
        </w:rPr>
        <w:t xml:space="preserve"> </w:t>
      </w:r>
      <w:r w:rsidR="008B4E93">
        <w:rPr>
          <w:szCs w:val="24"/>
          <w:lang w:eastAsia="pl-PL" w:bidi="pl-PL"/>
        </w:rPr>
        <w:t xml:space="preserve">  </w:t>
      </w:r>
      <w:r w:rsidR="008B4E93">
        <w:rPr>
          <w:b/>
          <w:szCs w:val="24"/>
          <w:lang w:eastAsia="pl-PL" w:bidi="pl-PL"/>
        </w:rPr>
        <w:t xml:space="preserve"> </w:t>
      </w:r>
      <w:r w:rsidR="00E36CCA">
        <w:rPr>
          <w:szCs w:val="24"/>
          <w:lang w:eastAsia="pl-PL" w:bidi="pl-PL"/>
        </w:rPr>
        <w:t xml:space="preserve"> </w:t>
      </w:r>
    </w:p>
    <w:p w:rsidR="00343409" w:rsidRDefault="00343409" w:rsidP="00343409">
      <w:pPr>
        <w:pStyle w:val="Standard"/>
        <w:ind w:left="1440"/>
        <w:jc w:val="both"/>
        <w:rPr>
          <w:b/>
          <w:szCs w:val="24"/>
          <w:lang w:eastAsia="pl-PL" w:bidi="pl-PL"/>
        </w:rPr>
      </w:pPr>
      <w:r>
        <w:rPr>
          <w:b/>
          <w:szCs w:val="24"/>
          <w:lang w:eastAsia="pl-PL" w:bidi="pl-PL"/>
        </w:rPr>
        <w:t>Podstawienie pojazdu w przypadku awarii: +   0,5 %</w:t>
      </w:r>
    </w:p>
    <w:p w:rsidR="00343409" w:rsidRDefault="00343409" w:rsidP="00343409">
      <w:pPr>
        <w:pStyle w:val="Standard"/>
        <w:ind w:left="1440"/>
        <w:jc w:val="both"/>
        <w:rPr>
          <w:b/>
          <w:szCs w:val="24"/>
          <w:lang w:eastAsia="pl-PL" w:bidi="pl-PL"/>
        </w:rPr>
      </w:pPr>
      <w:r>
        <w:rPr>
          <w:b/>
          <w:szCs w:val="24"/>
          <w:lang w:eastAsia="pl-PL" w:bidi="pl-PL"/>
        </w:rPr>
        <w:t xml:space="preserve">                                                                         ___________</w:t>
      </w:r>
    </w:p>
    <w:p w:rsidR="00343409" w:rsidRDefault="00343409" w:rsidP="00343409">
      <w:pPr>
        <w:pStyle w:val="Standard"/>
        <w:ind w:left="1440"/>
        <w:jc w:val="both"/>
        <w:rPr>
          <w:b/>
          <w:szCs w:val="24"/>
          <w:lang w:eastAsia="pl-PL" w:bidi="pl-PL"/>
        </w:rPr>
      </w:pPr>
      <w:r>
        <w:rPr>
          <w:b/>
          <w:szCs w:val="24"/>
          <w:lang w:eastAsia="pl-PL" w:bidi="pl-PL"/>
        </w:rPr>
        <w:t xml:space="preserve">                                                                               100 %</w:t>
      </w:r>
    </w:p>
    <w:p w:rsidR="00343409" w:rsidRDefault="00343409" w:rsidP="00343409">
      <w:pPr>
        <w:pStyle w:val="Standard"/>
        <w:ind w:left="1440"/>
        <w:jc w:val="both"/>
        <w:rPr>
          <w:b/>
          <w:szCs w:val="24"/>
          <w:lang w:eastAsia="pl-PL" w:bidi="pl-PL"/>
        </w:rPr>
      </w:pPr>
    </w:p>
    <w:p w:rsidR="00343409" w:rsidRDefault="00343409" w:rsidP="00343409">
      <w:pPr>
        <w:pStyle w:val="Standard"/>
        <w:numPr>
          <w:ilvl w:val="0"/>
          <w:numId w:val="18"/>
        </w:numPr>
        <w:jc w:val="both"/>
        <w:rPr>
          <w:b/>
          <w:szCs w:val="24"/>
          <w:lang w:eastAsia="pl-PL" w:bidi="pl-PL"/>
        </w:rPr>
      </w:pPr>
      <w:r>
        <w:rPr>
          <w:szCs w:val="24"/>
          <w:lang w:eastAsia="pl-PL" w:bidi="pl-PL"/>
        </w:rPr>
        <w:t>Punkty będą przyznawane wg następujących zasad:</w:t>
      </w:r>
      <w:r>
        <w:rPr>
          <w:b/>
          <w:szCs w:val="24"/>
          <w:lang w:eastAsia="pl-PL" w:bidi="pl-PL"/>
        </w:rPr>
        <w:t xml:space="preserve">             </w:t>
      </w:r>
    </w:p>
    <w:p w:rsidR="00343409" w:rsidRDefault="00343409" w:rsidP="00343409">
      <w:pPr>
        <w:pStyle w:val="Standard"/>
        <w:ind w:left="1440"/>
        <w:jc w:val="both"/>
        <w:rPr>
          <w:b/>
          <w:szCs w:val="24"/>
          <w:lang w:eastAsia="pl-PL" w:bidi="pl-PL"/>
        </w:rPr>
      </w:pPr>
    </w:p>
    <w:p w:rsidR="00AF5C5B" w:rsidRPr="00762741" w:rsidRDefault="00AF5C5B" w:rsidP="00AF5C5B">
      <w:pPr>
        <w:pStyle w:val="Standard"/>
        <w:numPr>
          <w:ilvl w:val="0"/>
          <w:numId w:val="19"/>
        </w:numPr>
        <w:jc w:val="both"/>
        <w:rPr>
          <w:b/>
          <w:szCs w:val="24"/>
          <w:lang w:eastAsia="pl-PL" w:bidi="pl-PL"/>
        </w:rPr>
      </w:pPr>
      <w:r w:rsidRPr="00762741">
        <w:rPr>
          <w:b/>
          <w:szCs w:val="24"/>
          <w:lang w:eastAsia="pl-PL" w:bidi="pl-PL"/>
        </w:rPr>
        <w:t>Kryterium „cena”:</w:t>
      </w:r>
    </w:p>
    <w:p w:rsidR="00AF5C5B" w:rsidRPr="00762741" w:rsidRDefault="00AF5C5B" w:rsidP="00AF5C5B">
      <w:pPr>
        <w:pStyle w:val="Standard"/>
        <w:ind w:left="1800"/>
        <w:jc w:val="both"/>
        <w:rPr>
          <w:b/>
          <w:szCs w:val="24"/>
          <w:lang w:eastAsia="pl-PL" w:bidi="pl-PL"/>
        </w:rPr>
      </w:pPr>
    </w:p>
    <w:p w:rsidR="00067E0C" w:rsidRPr="005E01C1" w:rsidRDefault="00067E0C" w:rsidP="005E01C1">
      <w:pPr>
        <w:pStyle w:val="Standard"/>
        <w:ind w:left="1800"/>
        <w:jc w:val="both"/>
        <w:rPr>
          <w:szCs w:val="24"/>
          <w:lang w:val="en-US" w:eastAsia="pl-PL" w:bidi="pl-PL"/>
        </w:rPr>
      </w:pPr>
      <w:r w:rsidRPr="00067E0C">
        <w:rPr>
          <w:szCs w:val="24"/>
          <w:lang w:val="en-US" w:eastAsia="pl-PL" w:bidi="pl-PL"/>
        </w:rPr>
        <w:t xml:space="preserve">   L</w:t>
      </w:r>
      <w:r w:rsidRPr="00067E0C">
        <w:rPr>
          <w:szCs w:val="24"/>
          <w:vertAlign w:val="subscript"/>
          <w:lang w:val="en-US" w:eastAsia="pl-PL" w:bidi="pl-PL"/>
        </w:rPr>
        <w:t xml:space="preserve">c </w:t>
      </w:r>
      <w:r w:rsidRPr="00067E0C">
        <w:rPr>
          <w:szCs w:val="24"/>
          <w:lang w:val="en-US" w:eastAsia="pl-PL" w:bidi="pl-PL"/>
        </w:rPr>
        <w:t xml:space="preserve"> = C</w:t>
      </w:r>
      <w:r w:rsidRPr="00067E0C">
        <w:rPr>
          <w:szCs w:val="24"/>
          <w:vertAlign w:val="subscript"/>
          <w:lang w:val="en-US" w:eastAsia="pl-PL" w:bidi="pl-PL"/>
        </w:rPr>
        <w:t xml:space="preserve">omin </w:t>
      </w:r>
      <w:r w:rsidRPr="00067E0C">
        <w:rPr>
          <w:szCs w:val="24"/>
          <w:lang w:val="en-US" w:eastAsia="pl-PL" w:bidi="pl-PL"/>
        </w:rPr>
        <w:t>/C</w:t>
      </w:r>
      <w:r w:rsidRPr="00067E0C">
        <w:rPr>
          <w:szCs w:val="24"/>
          <w:vertAlign w:val="subscript"/>
          <w:lang w:val="en-US" w:eastAsia="pl-PL" w:bidi="pl-PL"/>
        </w:rPr>
        <w:t xml:space="preserve">obad  </w:t>
      </w:r>
      <w:r w:rsidRPr="00067E0C">
        <w:rPr>
          <w:szCs w:val="24"/>
          <w:lang w:val="en-US" w:eastAsia="pl-PL" w:bidi="pl-PL"/>
        </w:rPr>
        <w:t>x W</w:t>
      </w:r>
      <w:r w:rsidRPr="00067E0C">
        <w:rPr>
          <w:szCs w:val="24"/>
          <w:vertAlign w:val="subscript"/>
          <w:lang w:val="en-US" w:eastAsia="pl-PL" w:bidi="pl-PL"/>
        </w:rPr>
        <w:t xml:space="preserve">c  </w:t>
      </w:r>
      <w:r w:rsidR="00762741" w:rsidRPr="00067E0C">
        <w:rPr>
          <w:szCs w:val="24"/>
          <w:lang w:val="en-US" w:eastAsia="pl-PL" w:bidi="pl-PL"/>
        </w:rPr>
        <w:t xml:space="preserve"> </w:t>
      </w:r>
    </w:p>
    <w:p w:rsidR="00067E0C" w:rsidRDefault="00067E0C" w:rsidP="00AF5C5B">
      <w:pPr>
        <w:pStyle w:val="Standard"/>
        <w:ind w:left="1800"/>
        <w:jc w:val="both"/>
        <w:rPr>
          <w:szCs w:val="24"/>
          <w:lang w:eastAsia="pl-PL" w:bidi="pl-PL"/>
        </w:rPr>
      </w:pPr>
    </w:p>
    <w:p w:rsidR="00AF5C5B" w:rsidRDefault="00AF5C5B" w:rsidP="00AF5C5B">
      <w:pPr>
        <w:pStyle w:val="Standard"/>
        <w:ind w:left="1800"/>
        <w:jc w:val="both"/>
        <w:rPr>
          <w:szCs w:val="24"/>
          <w:lang w:eastAsia="pl-PL" w:bidi="pl-PL"/>
        </w:rPr>
      </w:pPr>
      <w:r>
        <w:rPr>
          <w:szCs w:val="24"/>
          <w:lang w:eastAsia="pl-PL" w:bidi="pl-PL"/>
        </w:rPr>
        <w:t>gdzie</w:t>
      </w:r>
    </w:p>
    <w:p w:rsidR="00AF5C5B" w:rsidRDefault="00AF5C5B" w:rsidP="00AF5C5B">
      <w:pPr>
        <w:pStyle w:val="Standard"/>
        <w:ind w:left="1800"/>
        <w:jc w:val="both"/>
        <w:rPr>
          <w:b/>
          <w:szCs w:val="24"/>
          <w:lang w:eastAsia="pl-PL" w:bidi="pl-PL"/>
        </w:rPr>
      </w:pPr>
    </w:p>
    <w:p w:rsidR="00AF5C5B" w:rsidRDefault="00067E0C" w:rsidP="00AF5C5B">
      <w:pPr>
        <w:pStyle w:val="Standard"/>
        <w:ind w:left="1800"/>
        <w:jc w:val="both"/>
        <w:rPr>
          <w:szCs w:val="24"/>
          <w:lang w:eastAsia="pl-PL" w:bidi="pl-PL"/>
        </w:rPr>
      </w:pPr>
      <w:r>
        <w:rPr>
          <w:szCs w:val="24"/>
          <w:lang w:eastAsia="pl-PL" w:bidi="pl-PL"/>
        </w:rPr>
        <w:t>C</w:t>
      </w:r>
      <w:r>
        <w:rPr>
          <w:szCs w:val="24"/>
          <w:vertAlign w:val="subscript"/>
          <w:lang w:eastAsia="pl-PL" w:bidi="pl-PL"/>
        </w:rPr>
        <w:t xml:space="preserve">omin </w:t>
      </w:r>
      <w:r>
        <w:rPr>
          <w:szCs w:val="24"/>
          <w:lang w:eastAsia="pl-PL" w:bidi="pl-PL"/>
        </w:rPr>
        <w:t xml:space="preserve"> - najniższa cena oferowana spośród ofert nieodrzuconych</w:t>
      </w:r>
    </w:p>
    <w:p w:rsidR="00067E0C" w:rsidRDefault="00067E0C" w:rsidP="00067E0C">
      <w:pPr>
        <w:pStyle w:val="Standard"/>
        <w:ind w:left="1800"/>
        <w:jc w:val="both"/>
        <w:rPr>
          <w:szCs w:val="24"/>
          <w:lang w:eastAsia="pl-PL" w:bidi="pl-PL"/>
        </w:rPr>
      </w:pPr>
      <w:r>
        <w:rPr>
          <w:szCs w:val="24"/>
          <w:lang w:eastAsia="pl-PL" w:bidi="pl-PL"/>
        </w:rPr>
        <w:t>C</w:t>
      </w:r>
      <w:r>
        <w:rPr>
          <w:szCs w:val="24"/>
          <w:vertAlign w:val="subscript"/>
          <w:lang w:eastAsia="pl-PL" w:bidi="pl-PL"/>
        </w:rPr>
        <w:t xml:space="preserve">obad </w:t>
      </w:r>
      <w:r>
        <w:rPr>
          <w:szCs w:val="24"/>
          <w:lang w:eastAsia="pl-PL" w:bidi="pl-PL"/>
        </w:rPr>
        <w:t>– cena oferty badanej</w:t>
      </w:r>
    </w:p>
    <w:p w:rsidR="00762741" w:rsidRDefault="00067E0C" w:rsidP="00067E0C">
      <w:pPr>
        <w:pStyle w:val="Standard"/>
        <w:ind w:left="1800"/>
        <w:jc w:val="both"/>
        <w:rPr>
          <w:szCs w:val="24"/>
          <w:lang w:eastAsia="pl-PL" w:bidi="pl-PL"/>
        </w:rPr>
      </w:pPr>
      <w:r>
        <w:rPr>
          <w:szCs w:val="24"/>
          <w:lang w:eastAsia="pl-PL" w:bidi="pl-PL"/>
        </w:rPr>
        <w:t>W</w:t>
      </w:r>
      <w:r>
        <w:rPr>
          <w:szCs w:val="24"/>
          <w:vertAlign w:val="subscript"/>
          <w:lang w:eastAsia="pl-PL" w:bidi="pl-PL"/>
        </w:rPr>
        <w:t>c</w:t>
      </w:r>
      <w:r>
        <w:rPr>
          <w:szCs w:val="24"/>
          <w:lang w:eastAsia="pl-PL" w:bidi="pl-PL"/>
        </w:rPr>
        <w:t xml:space="preserve"> – waga (znaczenie) kryterium ceny, równa 95 %</w:t>
      </w:r>
    </w:p>
    <w:p w:rsidR="00762741" w:rsidRDefault="00762741" w:rsidP="00AF5C5B">
      <w:pPr>
        <w:pStyle w:val="Standard"/>
        <w:ind w:left="1800"/>
        <w:jc w:val="both"/>
        <w:rPr>
          <w:szCs w:val="24"/>
          <w:lang w:eastAsia="pl-PL" w:bidi="pl-PL"/>
        </w:rPr>
      </w:pPr>
    </w:p>
    <w:p w:rsidR="00762741" w:rsidRPr="00762741" w:rsidRDefault="00762741" w:rsidP="00762741">
      <w:pPr>
        <w:pStyle w:val="Standard"/>
        <w:numPr>
          <w:ilvl w:val="0"/>
          <w:numId w:val="19"/>
        </w:numPr>
        <w:jc w:val="both"/>
        <w:rPr>
          <w:szCs w:val="24"/>
          <w:lang w:eastAsia="pl-PL" w:bidi="pl-PL"/>
        </w:rPr>
      </w:pPr>
      <w:r>
        <w:rPr>
          <w:b/>
          <w:szCs w:val="24"/>
          <w:lang w:eastAsia="pl-PL" w:bidi="pl-PL"/>
        </w:rPr>
        <w:t>Podstawienie sprzętu w przypadku awarii:</w:t>
      </w:r>
    </w:p>
    <w:p w:rsidR="00762741" w:rsidRPr="00762741" w:rsidRDefault="00762741" w:rsidP="00762741">
      <w:pPr>
        <w:pStyle w:val="Standard"/>
        <w:ind w:left="1800"/>
        <w:jc w:val="both"/>
        <w:rPr>
          <w:b/>
          <w:szCs w:val="24"/>
          <w:lang w:eastAsia="pl-PL" w:bidi="pl-PL"/>
        </w:rPr>
      </w:pPr>
    </w:p>
    <w:tbl>
      <w:tblPr>
        <w:tblStyle w:val="Tabela-Siatka"/>
        <w:tblW w:w="0" w:type="auto"/>
        <w:tblInd w:w="1800" w:type="dxa"/>
        <w:tblLook w:val="04A0" w:firstRow="1" w:lastRow="0" w:firstColumn="1" w:lastColumn="0" w:noHBand="0" w:noVBand="1"/>
      </w:tblPr>
      <w:tblGrid>
        <w:gridCol w:w="4404"/>
        <w:gridCol w:w="3650"/>
      </w:tblGrid>
      <w:tr w:rsidR="00762741" w:rsidRPr="00762741" w:rsidTr="00762741">
        <w:tc>
          <w:tcPr>
            <w:tcW w:w="4404" w:type="dxa"/>
          </w:tcPr>
          <w:p w:rsidR="00762741" w:rsidRPr="00762741" w:rsidRDefault="00762741" w:rsidP="00762741">
            <w:pPr>
              <w:pStyle w:val="Standard"/>
              <w:jc w:val="both"/>
              <w:rPr>
                <w:b/>
                <w:szCs w:val="24"/>
                <w:lang w:eastAsia="pl-PL" w:bidi="pl-PL"/>
              </w:rPr>
            </w:pPr>
            <w:r w:rsidRPr="00762741">
              <w:rPr>
                <w:b/>
                <w:szCs w:val="24"/>
                <w:lang w:eastAsia="pl-PL" w:bidi="pl-PL"/>
              </w:rPr>
              <w:t>Podstawienie pojazdu w przypadku awarii</w:t>
            </w:r>
          </w:p>
        </w:tc>
        <w:tc>
          <w:tcPr>
            <w:tcW w:w="3650" w:type="dxa"/>
          </w:tcPr>
          <w:p w:rsidR="00762741" w:rsidRPr="00762741" w:rsidRDefault="00762741" w:rsidP="00762741">
            <w:pPr>
              <w:pStyle w:val="Standard"/>
              <w:jc w:val="both"/>
              <w:rPr>
                <w:b/>
                <w:szCs w:val="24"/>
                <w:lang w:eastAsia="pl-PL" w:bidi="pl-PL"/>
              </w:rPr>
            </w:pPr>
            <w:r w:rsidRPr="00762741">
              <w:rPr>
                <w:b/>
                <w:szCs w:val="24"/>
                <w:lang w:eastAsia="pl-PL" w:bidi="pl-PL"/>
              </w:rPr>
              <w:t>Liczba punktów</w:t>
            </w:r>
          </w:p>
        </w:tc>
      </w:tr>
      <w:tr w:rsidR="00762741" w:rsidTr="00762741">
        <w:tc>
          <w:tcPr>
            <w:tcW w:w="4404" w:type="dxa"/>
          </w:tcPr>
          <w:p w:rsidR="00762741" w:rsidRDefault="00762741" w:rsidP="00762741">
            <w:pPr>
              <w:pStyle w:val="Standard"/>
              <w:jc w:val="both"/>
              <w:rPr>
                <w:szCs w:val="24"/>
                <w:lang w:eastAsia="pl-PL" w:bidi="pl-PL"/>
              </w:rPr>
            </w:pPr>
            <w:r>
              <w:rPr>
                <w:szCs w:val="24"/>
                <w:lang w:eastAsia="pl-PL" w:bidi="pl-PL"/>
              </w:rPr>
              <w:t>Do 30 minut od momentu telefonicznego zgłoszenia</w:t>
            </w:r>
          </w:p>
        </w:tc>
        <w:tc>
          <w:tcPr>
            <w:tcW w:w="3650" w:type="dxa"/>
          </w:tcPr>
          <w:p w:rsidR="00762741" w:rsidRDefault="00762741" w:rsidP="00762741">
            <w:pPr>
              <w:pStyle w:val="Standard"/>
              <w:jc w:val="center"/>
              <w:rPr>
                <w:szCs w:val="24"/>
                <w:lang w:eastAsia="pl-PL" w:bidi="pl-PL"/>
              </w:rPr>
            </w:pPr>
            <w:r>
              <w:rPr>
                <w:szCs w:val="24"/>
                <w:lang w:eastAsia="pl-PL" w:bidi="pl-PL"/>
              </w:rPr>
              <w:t>0,5</w:t>
            </w:r>
          </w:p>
        </w:tc>
      </w:tr>
      <w:tr w:rsidR="00762741" w:rsidTr="00762741">
        <w:tc>
          <w:tcPr>
            <w:tcW w:w="4404" w:type="dxa"/>
          </w:tcPr>
          <w:p w:rsidR="00762741" w:rsidRDefault="00762741" w:rsidP="00762741">
            <w:pPr>
              <w:pStyle w:val="Standard"/>
              <w:jc w:val="both"/>
              <w:rPr>
                <w:szCs w:val="24"/>
                <w:lang w:eastAsia="pl-PL" w:bidi="pl-PL"/>
              </w:rPr>
            </w:pPr>
            <w:r>
              <w:rPr>
                <w:szCs w:val="24"/>
                <w:lang w:eastAsia="pl-PL" w:bidi="pl-PL"/>
              </w:rPr>
              <w:t>Powyżej 30 minut od momentu telefonicznego zgłosz</w:t>
            </w:r>
            <w:r w:rsidR="0091752F">
              <w:rPr>
                <w:szCs w:val="24"/>
                <w:lang w:eastAsia="pl-PL" w:bidi="pl-PL"/>
              </w:rPr>
              <w:t>enia</w:t>
            </w:r>
          </w:p>
        </w:tc>
        <w:tc>
          <w:tcPr>
            <w:tcW w:w="3650" w:type="dxa"/>
          </w:tcPr>
          <w:p w:rsidR="00762741" w:rsidRDefault="00762741" w:rsidP="00762741">
            <w:pPr>
              <w:pStyle w:val="Standard"/>
              <w:jc w:val="center"/>
              <w:rPr>
                <w:szCs w:val="24"/>
                <w:lang w:eastAsia="pl-PL" w:bidi="pl-PL"/>
              </w:rPr>
            </w:pPr>
            <w:r>
              <w:rPr>
                <w:szCs w:val="24"/>
                <w:lang w:eastAsia="pl-PL" w:bidi="pl-PL"/>
              </w:rPr>
              <w:t>0,0</w:t>
            </w:r>
          </w:p>
        </w:tc>
      </w:tr>
    </w:tbl>
    <w:p w:rsidR="00762741" w:rsidRDefault="00762741" w:rsidP="00762741">
      <w:pPr>
        <w:pStyle w:val="Standard"/>
        <w:ind w:left="1800"/>
        <w:jc w:val="both"/>
        <w:rPr>
          <w:szCs w:val="24"/>
          <w:lang w:eastAsia="pl-PL" w:bidi="pl-PL"/>
        </w:rPr>
      </w:pPr>
    </w:p>
    <w:p w:rsidR="00343409" w:rsidRPr="00AF5C5B" w:rsidRDefault="00343409" w:rsidP="00AF5C5B">
      <w:pPr>
        <w:pStyle w:val="Standard"/>
        <w:ind w:left="1800"/>
        <w:jc w:val="both"/>
        <w:rPr>
          <w:szCs w:val="24"/>
          <w:lang w:eastAsia="pl-PL" w:bidi="pl-PL"/>
        </w:rPr>
      </w:pPr>
      <w:r w:rsidRPr="00AF5C5B">
        <w:rPr>
          <w:szCs w:val="24"/>
          <w:lang w:eastAsia="pl-PL" w:bidi="pl-PL"/>
        </w:rPr>
        <w:t xml:space="preserve">                           </w:t>
      </w:r>
    </w:p>
    <w:p w:rsidR="00ED2636" w:rsidRPr="00762741" w:rsidRDefault="00762741" w:rsidP="00762741">
      <w:pPr>
        <w:pStyle w:val="Standard"/>
        <w:numPr>
          <w:ilvl w:val="0"/>
          <w:numId w:val="18"/>
        </w:numPr>
        <w:jc w:val="both"/>
        <w:rPr>
          <w:b/>
          <w:szCs w:val="24"/>
          <w:lang w:eastAsia="pl-PL" w:bidi="pl-PL"/>
        </w:rPr>
      </w:pPr>
      <w:r>
        <w:rPr>
          <w:szCs w:val="24"/>
          <w:lang w:eastAsia="pl-PL" w:bidi="pl-PL"/>
        </w:rPr>
        <w:t>Zamawiający wybierze ofertę, która uzyska najwyższą ilość punktów</w:t>
      </w:r>
      <w:r w:rsidR="0091752F">
        <w:rPr>
          <w:szCs w:val="24"/>
          <w:lang w:eastAsia="pl-PL" w:bidi="pl-PL"/>
        </w:rPr>
        <w:t>,</w:t>
      </w:r>
      <w:r>
        <w:rPr>
          <w:szCs w:val="24"/>
          <w:lang w:eastAsia="pl-PL" w:bidi="pl-PL"/>
        </w:rPr>
        <w:t xml:space="preserve"> zgodnie              z</w:t>
      </w:r>
      <w:r w:rsidR="00067E0C">
        <w:rPr>
          <w:szCs w:val="24"/>
          <w:lang w:eastAsia="pl-PL" w:bidi="pl-PL"/>
        </w:rPr>
        <w:t>e</w:t>
      </w:r>
      <w:r>
        <w:rPr>
          <w:szCs w:val="24"/>
          <w:lang w:eastAsia="pl-PL" w:bidi="pl-PL"/>
        </w:rPr>
        <w:t xml:space="preserve"> wzorem określonym w pkt. 2. </w:t>
      </w:r>
    </w:p>
    <w:p w:rsidR="00762741" w:rsidRPr="00762741" w:rsidRDefault="0091752F" w:rsidP="00762741">
      <w:pPr>
        <w:pStyle w:val="Standard"/>
        <w:numPr>
          <w:ilvl w:val="0"/>
          <w:numId w:val="18"/>
        </w:numPr>
        <w:jc w:val="both"/>
        <w:rPr>
          <w:b/>
          <w:szCs w:val="24"/>
          <w:lang w:eastAsia="pl-PL" w:bidi="pl-PL"/>
        </w:rPr>
      </w:pPr>
      <w:r>
        <w:rPr>
          <w:szCs w:val="24"/>
          <w:lang w:eastAsia="pl-PL" w:bidi="pl-PL"/>
        </w:rPr>
        <w:t xml:space="preserve">O wyborze </w:t>
      </w:r>
      <w:r w:rsidR="00762741">
        <w:rPr>
          <w:szCs w:val="24"/>
          <w:lang w:eastAsia="pl-PL" w:bidi="pl-PL"/>
        </w:rPr>
        <w:t>najkorzystniejszej oferty Zamawiający zawiadomi niezwłocznie wykonawców</w:t>
      </w:r>
      <w:r>
        <w:rPr>
          <w:szCs w:val="24"/>
          <w:lang w:eastAsia="pl-PL" w:bidi="pl-PL"/>
        </w:rPr>
        <w:t>,</w:t>
      </w:r>
      <w:r w:rsidR="00762741">
        <w:rPr>
          <w:szCs w:val="24"/>
          <w:lang w:eastAsia="pl-PL" w:bidi="pl-PL"/>
        </w:rPr>
        <w:t xml:space="preserve"> zgodnie z art. 92 ustawy Pzp. </w:t>
      </w:r>
    </w:p>
    <w:p w:rsidR="00762741" w:rsidRDefault="00762741" w:rsidP="00762741">
      <w:pPr>
        <w:pStyle w:val="Standard"/>
        <w:ind w:left="1080"/>
        <w:jc w:val="both"/>
        <w:rPr>
          <w:szCs w:val="24"/>
          <w:lang w:eastAsia="pl-PL" w:bidi="pl-PL"/>
        </w:rPr>
      </w:pPr>
    </w:p>
    <w:p w:rsidR="00762741" w:rsidRDefault="00762741" w:rsidP="00762741">
      <w:pPr>
        <w:pStyle w:val="Standard"/>
        <w:numPr>
          <w:ilvl w:val="0"/>
          <w:numId w:val="4"/>
        </w:numPr>
        <w:jc w:val="both"/>
        <w:rPr>
          <w:b/>
          <w:szCs w:val="24"/>
          <w:lang w:eastAsia="pl-PL" w:bidi="pl-PL"/>
        </w:rPr>
      </w:pPr>
      <w:r>
        <w:rPr>
          <w:b/>
          <w:szCs w:val="24"/>
          <w:lang w:eastAsia="pl-PL" w:bidi="pl-PL"/>
        </w:rPr>
        <w:t xml:space="preserve">Informacja o formalnościach, jakie powinny być dopełnione po wyborze oferty </w:t>
      </w:r>
    </w:p>
    <w:p w:rsidR="00762741" w:rsidRDefault="00762741" w:rsidP="00762741">
      <w:pPr>
        <w:pStyle w:val="Standard"/>
        <w:ind w:left="1080"/>
        <w:jc w:val="both"/>
        <w:rPr>
          <w:b/>
          <w:szCs w:val="24"/>
          <w:lang w:eastAsia="pl-PL" w:bidi="pl-PL"/>
        </w:rPr>
      </w:pPr>
      <w:r>
        <w:rPr>
          <w:b/>
          <w:szCs w:val="24"/>
          <w:lang w:eastAsia="pl-PL" w:bidi="pl-PL"/>
        </w:rPr>
        <w:t>w celu zawarcia umowy w sprawie zamówienia publicznego.</w:t>
      </w:r>
    </w:p>
    <w:p w:rsidR="00762741" w:rsidRDefault="00762741" w:rsidP="00762741">
      <w:pPr>
        <w:pStyle w:val="Standard"/>
        <w:ind w:left="1080"/>
        <w:jc w:val="both"/>
        <w:rPr>
          <w:b/>
          <w:szCs w:val="24"/>
          <w:lang w:eastAsia="pl-PL" w:bidi="pl-PL"/>
        </w:rPr>
      </w:pPr>
    </w:p>
    <w:p w:rsidR="00762741" w:rsidRPr="001A7600" w:rsidRDefault="00762741" w:rsidP="00762741">
      <w:pPr>
        <w:pStyle w:val="Standard"/>
        <w:numPr>
          <w:ilvl w:val="0"/>
          <w:numId w:val="20"/>
        </w:numPr>
        <w:jc w:val="both"/>
        <w:rPr>
          <w:b/>
          <w:szCs w:val="24"/>
          <w:lang w:eastAsia="pl-PL" w:bidi="pl-PL"/>
        </w:rPr>
      </w:pPr>
      <w:r>
        <w:rPr>
          <w:szCs w:val="24"/>
          <w:lang w:eastAsia="pl-PL" w:bidi="pl-PL"/>
        </w:rPr>
        <w:t>Zamawiający zawrze umowę w sprawie zamówienia publicznego, z zastrzeżeniem art.</w:t>
      </w:r>
      <w:r w:rsidR="001A7600">
        <w:rPr>
          <w:szCs w:val="24"/>
          <w:lang w:eastAsia="pl-PL" w:bidi="pl-PL"/>
        </w:rPr>
        <w:t xml:space="preserve"> 183, w terminie nie krótszym niż 5 dni od dnia przesłania zawiadomienia             o wyborze najkorzystniejszej oferty, jeżeli zawiadomienie to zostało przesłane          w sposób określony w art. 27 ust. 2, albo 10 dni – jeżeli zostało wysłane w inny sposób. </w:t>
      </w:r>
    </w:p>
    <w:p w:rsidR="001A7600" w:rsidRPr="001A7600" w:rsidRDefault="001A7600" w:rsidP="00762741">
      <w:pPr>
        <w:pStyle w:val="Standard"/>
        <w:numPr>
          <w:ilvl w:val="0"/>
          <w:numId w:val="20"/>
        </w:numPr>
        <w:jc w:val="both"/>
        <w:rPr>
          <w:b/>
          <w:szCs w:val="24"/>
          <w:lang w:eastAsia="pl-PL" w:bidi="pl-PL"/>
        </w:rPr>
      </w:pPr>
      <w:r>
        <w:rPr>
          <w:szCs w:val="24"/>
          <w:lang w:eastAsia="pl-PL" w:bidi="pl-PL"/>
        </w:rPr>
        <w:t>Zamawiający może zawrzeć umowę w sprawie zamówienia publicznego przed upływem terminów</w:t>
      </w:r>
      <w:r w:rsidR="00067E0C">
        <w:rPr>
          <w:szCs w:val="24"/>
          <w:lang w:eastAsia="pl-PL" w:bidi="pl-PL"/>
        </w:rPr>
        <w:t>, o których mowa w ust. 1</w:t>
      </w:r>
      <w:r w:rsidR="0091752F">
        <w:rPr>
          <w:szCs w:val="24"/>
          <w:lang w:eastAsia="pl-PL" w:bidi="pl-PL"/>
        </w:rPr>
        <w:t>,</w:t>
      </w:r>
      <w:r w:rsidR="00067E0C">
        <w:rPr>
          <w:szCs w:val="24"/>
          <w:lang w:eastAsia="pl-PL" w:bidi="pl-PL"/>
        </w:rPr>
        <w:t xml:space="preserve"> jeżeli</w:t>
      </w:r>
      <w:r>
        <w:rPr>
          <w:szCs w:val="24"/>
          <w:lang w:eastAsia="pl-PL" w:bidi="pl-PL"/>
        </w:rPr>
        <w:t>:</w:t>
      </w:r>
    </w:p>
    <w:p w:rsidR="00067E0C" w:rsidRPr="00067E0C" w:rsidRDefault="001961C0" w:rsidP="001A7600">
      <w:pPr>
        <w:pStyle w:val="Standard"/>
        <w:numPr>
          <w:ilvl w:val="0"/>
          <w:numId w:val="21"/>
        </w:numPr>
        <w:jc w:val="both"/>
        <w:rPr>
          <w:b/>
          <w:szCs w:val="24"/>
          <w:lang w:eastAsia="pl-PL" w:bidi="pl-PL"/>
        </w:rPr>
      </w:pPr>
      <w:r>
        <w:rPr>
          <w:szCs w:val="24"/>
          <w:lang w:eastAsia="pl-PL" w:bidi="pl-PL"/>
        </w:rPr>
        <w:t xml:space="preserve"> złożono tylko jedną ofertę,</w:t>
      </w:r>
    </w:p>
    <w:p w:rsidR="001A7600" w:rsidRPr="001A7600" w:rsidRDefault="001A7600" w:rsidP="001A7600">
      <w:pPr>
        <w:pStyle w:val="Standard"/>
        <w:numPr>
          <w:ilvl w:val="0"/>
          <w:numId w:val="21"/>
        </w:numPr>
        <w:jc w:val="both"/>
        <w:rPr>
          <w:b/>
          <w:szCs w:val="24"/>
          <w:lang w:eastAsia="pl-PL" w:bidi="pl-PL"/>
        </w:rPr>
      </w:pPr>
      <w:r>
        <w:rPr>
          <w:szCs w:val="24"/>
          <w:lang w:eastAsia="pl-PL" w:bidi="pl-PL"/>
        </w:rPr>
        <w:lastRenderedPageBreak/>
        <w:t>w postępowaniu o udzielenie zamówienia o wartości mniejszej niż kwoty określone w przepisach wydanych na podstawie art. 11 ust. 8</w:t>
      </w:r>
      <w:r w:rsidR="0091752F">
        <w:rPr>
          <w:szCs w:val="24"/>
          <w:lang w:eastAsia="pl-PL" w:bidi="pl-PL"/>
        </w:rPr>
        <w:t>,</w:t>
      </w:r>
      <w:r>
        <w:rPr>
          <w:szCs w:val="24"/>
          <w:lang w:eastAsia="pl-PL" w:bidi="pl-PL"/>
        </w:rPr>
        <w:t xml:space="preserve"> nie odrzucono żadnej oferty oraz nie wykluczono żadnego wykonawcy. </w:t>
      </w:r>
    </w:p>
    <w:p w:rsidR="001A7600" w:rsidRPr="001A7600" w:rsidRDefault="001A7600" w:rsidP="001A7600">
      <w:pPr>
        <w:pStyle w:val="Standard"/>
        <w:numPr>
          <w:ilvl w:val="0"/>
          <w:numId w:val="20"/>
        </w:numPr>
        <w:jc w:val="both"/>
        <w:rPr>
          <w:b/>
          <w:szCs w:val="24"/>
          <w:lang w:eastAsia="pl-PL" w:bidi="pl-PL"/>
        </w:rPr>
      </w:pPr>
      <w:r>
        <w:rPr>
          <w:szCs w:val="24"/>
          <w:lang w:eastAsia="pl-PL" w:bidi="pl-PL"/>
        </w:rPr>
        <w:t>Do umów w sprawach zamówień publicznych, zwanych dalej umowami</w:t>
      </w:r>
      <w:r w:rsidR="0091752F">
        <w:rPr>
          <w:szCs w:val="24"/>
          <w:lang w:eastAsia="pl-PL" w:bidi="pl-PL"/>
        </w:rPr>
        <w:t>,</w:t>
      </w:r>
      <w:r>
        <w:rPr>
          <w:szCs w:val="24"/>
          <w:lang w:eastAsia="pl-PL" w:bidi="pl-PL"/>
        </w:rPr>
        <w:t xml:space="preserve"> stosuje się przepisy ustawy z dnia 23 kwietnia 1964 r. Kodeks cywilny</w:t>
      </w:r>
      <w:r w:rsidR="001961C0">
        <w:rPr>
          <w:szCs w:val="24"/>
          <w:lang w:eastAsia="pl-PL" w:bidi="pl-PL"/>
        </w:rPr>
        <w:t xml:space="preserve"> (t.j. Dz. U. 2014 r.</w:t>
      </w:r>
      <w:r>
        <w:rPr>
          <w:szCs w:val="24"/>
          <w:lang w:eastAsia="pl-PL" w:bidi="pl-PL"/>
        </w:rPr>
        <w:t>,</w:t>
      </w:r>
      <w:r w:rsidR="001961C0">
        <w:rPr>
          <w:szCs w:val="24"/>
          <w:lang w:eastAsia="pl-PL" w:bidi="pl-PL"/>
        </w:rPr>
        <w:t xml:space="preserve"> poz. 121 ze zm</w:t>
      </w:r>
      <w:r w:rsidR="00D218C8">
        <w:rPr>
          <w:szCs w:val="24"/>
          <w:lang w:eastAsia="pl-PL" w:bidi="pl-PL"/>
        </w:rPr>
        <w:t>.</w:t>
      </w:r>
      <w:r w:rsidR="001961C0">
        <w:rPr>
          <w:szCs w:val="24"/>
          <w:lang w:eastAsia="pl-PL" w:bidi="pl-PL"/>
        </w:rPr>
        <w:t>),</w:t>
      </w:r>
      <w:r>
        <w:rPr>
          <w:szCs w:val="24"/>
          <w:lang w:eastAsia="pl-PL" w:bidi="pl-PL"/>
        </w:rPr>
        <w:t xml:space="preserve"> jeżeli przepisy ustawy nie stanowią inaczej.</w:t>
      </w:r>
    </w:p>
    <w:p w:rsidR="001A7600" w:rsidRPr="001A7600" w:rsidRDefault="001A7600" w:rsidP="001A7600">
      <w:pPr>
        <w:pStyle w:val="Standard"/>
        <w:numPr>
          <w:ilvl w:val="0"/>
          <w:numId w:val="20"/>
        </w:numPr>
        <w:jc w:val="both"/>
        <w:rPr>
          <w:b/>
          <w:szCs w:val="24"/>
          <w:lang w:eastAsia="pl-PL" w:bidi="pl-PL"/>
        </w:rPr>
      </w:pPr>
      <w:r>
        <w:rPr>
          <w:szCs w:val="24"/>
          <w:lang w:eastAsia="pl-PL" w:bidi="pl-PL"/>
        </w:rPr>
        <w:t xml:space="preserve">Umowa wymaga, pod rygorem nieważności, zachowania formy pisemnej, chyba że przepisy odrębne wymagają formy szczególnej. </w:t>
      </w:r>
    </w:p>
    <w:p w:rsidR="001A7600" w:rsidRPr="001A7600" w:rsidRDefault="001A7600" w:rsidP="001A7600">
      <w:pPr>
        <w:pStyle w:val="Standard"/>
        <w:numPr>
          <w:ilvl w:val="0"/>
          <w:numId w:val="20"/>
        </w:numPr>
        <w:jc w:val="both"/>
        <w:rPr>
          <w:b/>
          <w:szCs w:val="24"/>
          <w:lang w:eastAsia="pl-PL" w:bidi="pl-PL"/>
        </w:rPr>
      </w:pPr>
      <w:r>
        <w:rPr>
          <w:szCs w:val="24"/>
          <w:lang w:eastAsia="pl-PL" w:bidi="pl-PL"/>
        </w:rPr>
        <w:t>Umowy są jawne i podlegają udostępnianiu na zasadach określonych w przepisach    o dostępie do informacji publicznej.</w:t>
      </w:r>
    </w:p>
    <w:p w:rsidR="001A7600" w:rsidRPr="001A7600" w:rsidRDefault="001A7600" w:rsidP="001A7600">
      <w:pPr>
        <w:pStyle w:val="Standard"/>
        <w:numPr>
          <w:ilvl w:val="0"/>
          <w:numId w:val="20"/>
        </w:numPr>
        <w:jc w:val="both"/>
        <w:rPr>
          <w:b/>
          <w:szCs w:val="24"/>
          <w:lang w:eastAsia="pl-PL" w:bidi="pl-PL"/>
        </w:rPr>
      </w:pPr>
      <w:r>
        <w:rPr>
          <w:szCs w:val="24"/>
          <w:lang w:eastAsia="pl-PL" w:bidi="pl-PL"/>
        </w:rPr>
        <w:t xml:space="preserve">Umowę zawiera się na czas oznaczony. </w:t>
      </w:r>
    </w:p>
    <w:p w:rsidR="001A7600" w:rsidRPr="001B1F29" w:rsidRDefault="001A7600" w:rsidP="001A7600">
      <w:pPr>
        <w:pStyle w:val="Standard"/>
        <w:numPr>
          <w:ilvl w:val="0"/>
          <w:numId w:val="20"/>
        </w:numPr>
        <w:jc w:val="both"/>
        <w:rPr>
          <w:b/>
          <w:szCs w:val="24"/>
          <w:lang w:eastAsia="pl-PL" w:bidi="pl-PL"/>
        </w:rPr>
      </w:pPr>
      <w:r>
        <w:rPr>
          <w:szCs w:val="24"/>
          <w:lang w:eastAsia="pl-PL" w:bidi="pl-PL"/>
        </w:rPr>
        <w:t>Zakazuje się zmian postanowień zawartej umowy w stosunku do treści oferty, na podstawie której dokonano wyboru Wykonawcy, chyba że konieczność wprowadzenia takich zmian wynika z okoliczności, których nie można było</w:t>
      </w:r>
      <w:r w:rsidR="006A32F0">
        <w:rPr>
          <w:szCs w:val="24"/>
          <w:lang w:eastAsia="pl-PL" w:bidi="pl-PL"/>
        </w:rPr>
        <w:t xml:space="preserve"> przewidzieć w chwili zawarcia umowy</w:t>
      </w:r>
      <w:r w:rsidR="001961C0">
        <w:rPr>
          <w:szCs w:val="24"/>
          <w:lang w:eastAsia="pl-PL" w:bidi="pl-PL"/>
        </w:rPr>
        <w:t>.</w:t>
      </w:r>
      <w:r w:rsidR="006A32F0">
        <w:rPr>
          <w:szCs w:val="24"/>
          <w:lang w:eastAsia="pl-PL" w:bidi="pl-PL"/>
        </w:rPr>
        <w:t xml:space="preserve"> Zamawiający może odstąpić od umowy        w terminie 30 dni od powzięcia wiadomości o tych okolicznościach. </w:t>
      </w:r>
    </w:p>
    <w:p w:rsidR="001B1F29" w:rsidRPr="001961C0" w:rsidRDefault="001B1F29" w:rsidP="001A7600">
      <w:pPr>
        <w:pStyle w:val="Standard"/>
        <w:numPr>
          <w:ilvl w:val="0"/>
          <w:numId w:val="20"/>
        </w:numPr>
        <w:jc w:val="both"/>
        <w:rPr>
          <w:b/>
          <w:szCs w:val="24"/>
          <w:lang w:eastAsia="pl-PL" w:bidi="pl-PL"/>
        </w:rPr>
      </w:pPr>
      <w:r>
        <w:rPr>
          <w:szCs w:val="24"/>
          <w:lang w:eastAsia="pl-PL" w:bidi="pl-PL"/>
        </w:rPr>
        <w:t>Wykonawca przedstawi do akceptacji dla Zamawiającego rozkład jazdy.</w:t>
      </w:r>
    </w:p>
    <w:p w:rsidR="001961C0" w:rsidRDefault="001961C0" w:rsidP="001961C0">
      <w:pPr>
        <w:pStyle w:val="Standard"/>
        <w:ind w:left="1440"/>
        <w:jc w:val="both"/>
        <w:rPr>
          <w:szCs w:val="24"/>
          <w:lang w:eastAsia="pl-PL" w:bidi="pl-PL"/>
        </w:rPr>
      </w:pPr>
    </w:p>
    <w:p w:rsidR="001961C0" w:rsidRPr="001B1F29" w:rsidRDefault="001961C0" w:rsidP="001961C0">
      <w:pPr>
        <w:pStyle w:val="Standard"/>
        <w:ind w:left="1440"/>
        <w:jc w:val="both"/>
        <w:rPr>
          <w:b/>
          <w:szCs w:val="24"/>
          <w:lang w:eastAsia="pl-PL" w:bidi="pl-PL"/>
        </w:rPr>
      </w:pPr>
    </w:p>
    <w:p w:rsidR="001B1F29" w:rsidRDefault="001B1F29" w:rsidP="001B1F29">
      <w:pPr>
        <w:pStyle w:val="Standard"/>
        <w:jc w:val="both"/>
        <w:rPr>
          <w:szCs w:val="24"/>
          <w:lang w:eastAsia="pl-PL" w:bidi="pl-PL"/>
        </w:rPr>
      </w:pPr>
    </w:p>
    <w:p w:rsidR="001B1F29" w:rsidRDefault="001B1F29" w:rsidP="001B1F29">
      <w:pPr>
        <w:pStyle w:val="Standard"/>
        <w:numPr>
          <w:ilvl w:val="0"/>
          <w:numId w:val="4"/>
        </w:numPr>
        <w:jc w:val="both"/>
        <w:rPr>
          <w:b/>
          <w:szCs w:val="24"/>
          <w:lang w:eastAsia="pl-PL" w:bidi="pl-PL"/>
        </w:rPr>
      </w:pPr>
      <w:r>
        <w:rPr>
          <w:b/>
          <w:szCs w:val="24"/>
          <w:lang w:eastAsia="pl-PL" w:bidi="pl-PL"/>
        </w:rPr>
        <w:t xml:space="preserve">Istotne dla stron postanowienia, które zostaną wprowadzone do treści zawieranej umowy w sprawie zamówienia publicznego. </w:t>
      </w:r>
    </w:p>
    <w:p w:rsidR="001961C0" w:rsidRDefault="001961C0" w:rsidP="001961C0">
      <w:pPr>
        <w:pStyle w:val="Standard"/>
        <w:ind w:left="1080"/>
        <w:jc w:val="both"/>
        <w:rPr>
          <w:b/>
          <w:szCs w:val="24"/>
          <w:lang w:eastAsia="pl-PL" w:bidi="pl-PL"/>
        </w:rPr>
      </w:pPr>
    </w:p>
    <w:p w:rsidR="001B1F29" w:rsidRDefault="001B1F29" w:rsidP="001B1F29">
      <w:pPr>
        <w:pStyle w:val="Standard"/>
        <w:ind w:left="1080"/>
        <w:jc w:val="both"/>
        <w:rPr>
          <w:szCs w:val="24"/>
          <w:lang w:eastAsia="pl-PL" w:bidi="pl-PL"/>
        </w:rPr>
      </w:pPr>
      <w:r>
        <w:rPr>
          <w:szCs w:val="24"/>
          <w:lang w:eastAsia="pl-PL" w:bidi="pl-PL"/>
        </w:rPr>
        <w:t>Zamawiający wymaga od Wykonawcy, aby zawarł z nim umowę w sprawie zamówienia publicznego na takich warunkach</w:t>
      </w:r>
      <w:r w:rsidR="000465CE">
        <w:rPr>
          <w:szCs w:val="24"/>
          <w:lang w:eastAsia="pl-PL" w:bidi="pl-PL"/>
        </w:rPr>
        <w:t>,</w:t>
      </w:r>
      <w:r>
        <w:rPr>
          <w:szCs w:val="24"/>
          <w:lang w:eastAsia="pl-PL" w:bidi="pl-PL"/>
        </w:rPr>
        <w:t xml:space="preserve"> jakie zawarte są w formularzu postanowień umowy stanowiąc</w:t>
      </w:r>
      <w:r w:rsidR="001961C0">
        <w:rPr>
          <w:szCs w:val="24"/>
          <w:lang w:eastAsia="pl-PL" w:bidi="pl-PL"/>
        </w:rPr>
        <w:t>y załącznik nr 9</w:t>
      </w:r>
      <w:r>
        <w:rPr>
          <w:szCs w:val="24"/>
          <w:lang w:eastAsia="pl-PL" w:bidi="pl-PL"/>
        </w:rPr>
        <w:t xml:space="preserve"> do SIWZ.</w:t>
      </w:r>
    </w:p>
    <w:p w:rsidR="001B1F29" w:rsidRDefault="001B1F29" w:rsidP="001B1F29">
      <w:pPr>
        <w:pStyle w:val="Standard"/>
        <w:ind w:left="1080"/>
        <w:jc w:val="both"/>
        <w:rPr>
          <w:szCs w:val="24"/>
          <w:lang w:eastAsia="pl-PL" w:bidi="pl-PL"/>
        </w:rPr>
      </w:pPr>
    </w:p>
    <w:p w:rsidR="001B1F29" w:rsidRPr="00363E17" w:rsidRDefault="001B1F29" w:rsidP="001B1F29">
      <w:pPr>
        <w:pStyle w:val="Standard"/>
        <w:numPr>
          <w:ilvl w:val="0"/>
          <w:numId w:val="4"/>
        </w:numPr>
        <w:jc w:val="both"/>
        <w:rPr>
          <w:szCs w:val="24"/>
          <w:lang w:eastAsia="pl-PL" w:bidi="pl-PL"/>
        </w:rPr>
      </w:pPr>
      <w:r>
        <w:rPr>
          <w:b/>
          <w:szCs w:val="24"/>
          <w:lang w:eastAsia="pl-PL" w:bidi="pl-PL"/>
        </w:rPr>
        <w:t>Wyjaśnienia i Modyfikacje SIWZ.</w:t>
      </w:r>
    </w:p>
    <w:p w:rsidR="00363E17" w:rsidRPr="001B1F29" w:rsidRDefault="00363E17" w:rsidP="00363E17">
      <w:pPr>
        <w:pStyle w:val="Standard"/>
        <w:ind w:left="1080"/>
        <w:jc w:val="both"/>
        <w:rPr>
          <w:szCs w:val="24"/>
          <w:lang w:eastAsia="pl-PL" w:bidi="pl-PL"/>
        </w:rPr>
      </w:pPr>
    </w:p>
    <w:p w:rsidR="001B1F29" w:rsidRDefault="001B1F29" w:rsidP="001B1F29">
      <w:pPr>
        <w:pStyle w:val="Standard"/>
        <w:numPr>
          <w:ilvl w:val="0"/>
          <w:numId w:val="22"/>
        </w:numPr>
        <w:jc w:val="both"/>
        <w:rPr>
          <w:szCs w:val="24"/>
          <w:lang w:eastAsia="pl-PL" w:bidi="pl-PL"/>
        </w:rPr>
      </w:pPr>
      <w:r>
        <w:rPr>
          <w:szCs w:val="24"/>
          <w:lang w:eastAsia="pl-PL" w:bidi="pl-PL"/>
        </w:rPr>
        <w:t>Wykonawca może zwracać się do Zamawiającego o wyjaśnienia dotyczące treści SIWZ, kierując swe zapytania na piśmie lub faksem na adres Zamawiającego.</w:t>
      </w:r>
    </w:p>
    <w:p w:rsidR="001B1F29" w:rsidRDefault="001B1F29" w:rsidP="001B1F29">
      <w:pPr>
        <w:pStyle w:val="Standard"/>
        <w:ind w:left="1440"/>
        <w:jc w:val="both"/>
        <w:rPr>
          <w:szCs w:val="24"/>
          <w:lang w:eastAsia="pl-PL" w:bidi="pl-PL"/>
        </w:rPr>
      </w:pPr>
    </w:p>
    <w:p w:rsidR="001B1F29" w:rsidRDefault="001B1F29" w:rsidP="001B1F29">
      <w:pPr>
        <w:pStyle w:val="Standard"/>
        <w:ind w:left="1440"/>
        <w:jc w:val="center"/>
        <w:rPr>
          <w:b/>
          <w:i/>
          <w:szCs w:val="24"/>
          <w:lang w:eastAsia="pl-PL" w:bidi="pl-PL"/>
        </w:rPr>
      </w:pPr>
      <w:r>
        <w:rPr>
          <w:b/>
          <w:i/>
          <w:szCs w:val="24"/>
          <w:lang w:eastAsia="pl-PL" w:bidi="pl-PL"/>
        </w:rPr>
        <w:t>Urząd Gminy Tuplice</w:t>
      </w:r>
    </w:p>
    <w:p w:rsidR="001B1F29" w:rsidRDefault="001B1F29" w:rsidP="001B1F29">
      <w:pPr>
        <w:pStyle w:val="Standard"/>
        <w:ind w:left="1440"/>
        <w:jc w:val="center"/>
        <w:rPr>
          <w:b/>
          <w:i/>
          <w:szCs w:val="24"/>
          <w:lang w:eastAsia="pl-PL" w:bidi="pl-PL"/>
        </w:rPr>
      </w:pPr>
      <w:r>
        <w:rPr>
          <w:b/>
          <w:i/>
          <w:szCs w:val="24"/>
          <w:lang w:eastAsia="pl-PL" w:bidi="pl-PL"/>
        </w:rPr>
        <w:t>ul. Mickiewicza 27</w:t>
      </w:r>
    </w:p>
    <w:p w:rsidR="001B1F29" w:rsidRDefault="001B1F29" w:rsidP="001B1F29">
      <w:pPr>
        <w:pStyle w:val="Standard"/>
        <w:ind w:left="1440"/>
        <w:jc w:val="center"/>
        <w:rPr>
          <w:b/>
          <w:i/>
          <w:szCs w:val="24"/>
          <w:lang w:eastAsia="pl-PL" w:bidi="pl-PL"/>
        </w:rPr>
      </w:pPr>
      <w:r>
        <w:rPr>
          <w:b/>
          <w:i/>
          <w:szCs w:val="24"/>
          <w:lang w:eastAsia="pl-PL" w:bidi="pl-PL"/>
        </w:rPr>
        <w:t>68-219 Tuplice</w:t>
      </w:r>
    </w:p>
    <w:p w:rsidR="001B1F29" w:rsidRDefault="001B1F29" w:rsidP="001B1F29">
      <w:pPr>
        <w:pStyle w:val="Standard"/>
        <w:ind w:left="1440"/>
        <w:jc w:val="center"/>
        <w:rPr>
          <w:b/>
          <w:i/>
          <w:szCs w:val="24"/>
          <w:lang w:eastAsia="pl-PL" w:bidi="pl-PL"/>
        </w:rPr>
      </w:pPr>
      <w:r>
        <w:rPr>
          <w:b/>
          <w:i/>
          <w:szCs w:val="24"/>
          <w:lang w:eastAsia="pl-PL" w:bidi="pl-PL"/>
        </w:rPr>
        <w:t>tel. 68 362 57 20,  fax. 68 362 57 21</w:t>
      </w:r>
    </w:p>
    <w:p w:rsidR="001B1F29" w:rsidRDefault="001B1F29" w:rsidP="001B1F29">
      <w:pPr>
        <w:pStyle w:val="Standard"/>
        <w:ind w:left="1440"/>
        <w:jc w:val="center"/>
        <w:rPr>
          <w:b/>
          <w:i/>
          <w:szCs w:val="24"/>
          <w:lang w:eastAsia="pl-PL" w:bidi="pl-PL"/>
        </w:rPr>
      </w:pPr>
    </w:p>
    <w:p w:rsidR="004F4660" w:rsidRPr="004F4660" w:rsidRDefault="001961C0" w:rsidP="001B1F29">
      <w:pPr>
        <w:pStyle w:val="Standard"/>
        <w:numPr>
          <w:ilvl w:val="0"/>
          <w:numId w:val="22"/>
        </w:numPr>
        <w:jc w:val="both"/>
        <w:rPr>
          <w:b/>
          <w:i/>
          <w:szCs w:val="24"/>
          <w:lang w:eastAsia="pl-PL" w:bidi="pl-PL"/>
        </w:rPr>
      </w:pPr>
      <w:r>
        <w:rPr>
          <w:szCs w:val="24"/>
          <w:lang w:eastAsia="pl-PL" w:bidi="pl-PL"/>
        </w:rPr>
        <w:t xml:space="preserve">Wykonawca może zwrócić się do Zamawiającego o wyjaśnienie treści specyfikacji istotnych warunków zamówienia. Zamawiający udzieli wyjaśnień Wykonawcy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1B1F29" w:rsidRPr="00B853ED" w:rsidRDefault="004F4660" w:rsidP="001B1F29">
      <w:pPr>
        <w:pStyle w:val="Standard"/>
        <w:numPr>
          <w:ilvl w:val="0"/>
          <w:numId w:val="22"/>
        </w:numPr>
        <w:jc w:val="both"/>
        <w:rPr>
          <w:b/>
          <w:i/>
          <w:szCs w:val="24"/>
          <w:lang w:eastAsia="pl-PL" w:bidi="pl-PL"/>
        </w:rPr>
      </w:pPr>
      <w:r>
        <w:rPr>
          <w:szCs w:val="24"/>
          <w:lang w:eastAsia="pl-PL" w:bidi="pl-PL"/>
        </w:rPr>
        <w:t xml:space="preserve">W celu </w:t>
      </w:r>
      <w:r w:rsidR="001B1F29">
        <w:rPr>
          <w:b/>
          <w:i/>
          <w:szCs w:val="24"/>
          <w:lang w:eastAsia="pl-PL" w:bidi="pl-PL"/>
        </w:rPr>
        <w:t xml:space="preserve"> </w:t>
      </w:r>
      <w:r>
        <w:rPr>
          <w:szCs w:val="24"/>
          <w:lang w:eastAsia="pl-PL" w:bidi="pl-PL"/>
        </w:rPr>
        <w:t xml:space="preserve">wyjaśnienia wątpliwości dotyczących treści SIWZ Zamawiający może zwołać zebranie wszystkich Wykonawców. Informacje o terminie zebrania Zamawiający zamieści na stronie, na której udostępniono SIWZ. Zamawiający sporządzi informacje z zebrania zawierającą zgłoszone pytania wraz                           z odpowiedziami – bez ujawniania źródła zapytań. Powyższą informację doręczy niezwłocznie Wykonawcom, którym przekazano SIWZ i zamieści na stronie </w:t>
      </w:r>
      <w:r w:rsidR="00B853ED">
        <w:rPr>
          <w:szCs w:val="24"/>
          <w:lang w:eastAsia="pl-PL" w:bidi="pl-PL"/>
        </w:rPr>
        <w:t>internetowej, na której udostępniono SIWZ.</w:t>
      </w:r>
    </w:p>
    <w:p w:rsidR="00B853ED" w:rsidRPr="007E2E40" w:rsidRDefault="007E2E40" w:rsidP="001B1F29">
      <w:pPr>
        <w:pStyle w:val="Standard"/>
        <w:numPr>
          <w:ilvl w:val="0"/>
          <w:numId w:val="22"/>
        </w:numPr>
        <w:jc w:val="both"/>
        <w:rPr>
          <w:b/>
          <w:i/>
          <w:szCs w:val="24"/>
          <w:lang w:eastAsia="pl-PL" w:bidi="pl-PL"/>
        </w:rPr>
      </w:pPr>
      <w:r>
        <w:rPr>
          <w:szCs w:val="24"/>
          <w:lang w:eastAsia="pl-PL" w:bidi="pl-PL"/>
        </w:rPr>
        <w:t xml:space="preserve">W uzasadnionych przypadkach Zamawiający może przed upływem terminu składania ofert zmienić treść specyfikacji istotnych warunków zamówienia. </w:t>
      </w:r>
      <w:r>
        <w:rPr>
          <w:szCs w:val="24"/>
          <w:lang w:eastAsia="pl-PL" w:bidi="pl-PL"/>
        </w:rPr>
        <w:lastRenderedPageBreak/>
        <w:t>Dokonaną zmianę specyfikacji zamawiający przekazuje niezwłocznie wszystkim Wykonawcom, którym przekazano specyfikację istotnych warunków zamówienia,     a jeżeli specyfikacja jest udostępniana na stronie internetowej, zamieszcza ją także na tej stronie.</w:t>
      </w:r>
    </w:p>
    <w:p w:rsidR="00D218C8" w:rsidRPr="00D218C8" w:rsidRDefault="007E2E40" w:rsidP="00D218C8">
      <w:pPr>
        <w:pStyle w:val="Standard"/>
        <w:numPr>
          <w:ilvl w:val="0"/>
          <w:numId w:val="22"/>
        </w:numPr>
        <w:jc w:val="both"/>
        <w:rPr>
          <w:b/>
          <w:i/>
          <w:szCs w:val="24"/>
          <w:lang w:eastAsia="pl-PL" w:bidi="pl-PL"/>
        </w:rPr>
      </w:pPr>
      <w:r>
        <w:rPr>
          <w:szCs w:val="24"/>
          <w:lang w:eastAsia="pl-PL" w:bidi="pl-PL"/>
        </w:rPr>
        <w:t>Jeżeli w postępowaniu prowadzonym w trybie przetargu nieograniczone</w:t>
      </w:r>
      <w:r w:rsidR="00014495">
        <w:rPr>
          <w:szCs w:val="24"/>
          <w:lang w:eastAsia="pl-PL" w:bidi="pl-PL"/>
        </w:rPr>
        <w:t>go</w:t>
      </w:r>
      <w:r>
        <w:rPr>
          <w:szCs w:val="24"/>
          <w:lang w:eastAsia="pl-PL" w:bidi="pl-PL"/>
        </w:rPr>
        <w:t xml:space="preserve"> </w:t>
      </w:r>
      <w:r w:rsidR="00D218C8">
        <w:rPr>
          <w:szCs w:val="24"/>
          <w:lang w:eastAsia="pl-PL" w:bidi="pl-PL"/>
        </w:rPr>
        <w:t>zmiana treści specyfikacji istotnych warunków zamówienia prowadzi do zmiany treści ogłoszenia o zamówieniu, Zamawiający zamieszcza ogłoszenie o zmianie ogłoszenia w Biuletynie Zamówień Publicznych – jeżeli wartość zamówienia jest mniejsza niż kwoty określone w przepisach wydanych na podstawie art. 11 ust.8.</w:t>
      </w:r>
    </w:p>
    <w:p w:rsidR="00E61BEA" w:rsidRDefault="00E61BEA" w:rsidP="00E61BEA">
      <w:pPr>
        <w:pStyle w:val="Standard"/>
        <w:ind w:left="1440"/>
        <w:jc w:val="both"/>
        <w:rPr>
          <w:szCs w:val="24"/>
          <w:lang w:eastAsia="pl-PL" w:bidi="pl-PL"/>
        </w:rPr>
      </w:pPr>
    </w:p>
    <w:p w:rsidR="00E61BEA" w:rsidRPr="00E61BEA" w:rsidRDefault="00E61BEA" w:rsidP="00E61BEA">
      <w:pPr>
        <w:pStyle w:val="Standard"/>
        <w:numPr>
          <w:ilvl w:val="0"/>
          <w:numId w:val="4"/>
        </w:numPr>
        <w:jc w:val="both"/>
        <w:rPr>
          <w:b/>
          <w:i/>
          <w:szCs w:val="24"/>
          <w:lang w:eastAsia="pl-PL" w:bidi="pl-PL"/>
        </w:rPr>
      </w:pPr>
      <w:r>
        <w:rPr>
          <w:b/>
          <w:szCs w:val="24"/>
          <w:lang w:eastAsia="pl-PL" w:bidi="pl-PL"/>
        </w:rPr>
        <w:t xml:space="preserve">Środki ochrony prawnej przysługujące Wykonawcy w toku postępowania                 o udzielenie zamówienia publicznego. </w:t>
      </w:r>
    </w:p>
    <w:p w:rsidR="00E61BEA" w:rsidRDefault="00E61BEA" w:rsidP="00E61BEA">
      <w:pPr>
        <w:pStyle w:val="Standard"/>
        <w:ind w:left="1080"/>
        <w:jc w:val="both"/>
        <w:rPr>
          <w:b/>
          <w:szCs w:val="24"/>
          <w:lang w:eastAsia="pl-PL" w:bidi="pl-PL"/>
        </w:rPr>
      </w:pPr>
    </w:p>
    <w:p w:rsidR="00E61BEA" w:rsidRDefault="00E61BEA" w:rsidP="00E61BEA">
      <w:pPr>
        <w:pStyle w:val="Standard"/>
        <w:ind w:left="1080"/>
        <w:jc w:val="both"/>
        <w:rPr>
          <w:szCs w:val="24"/>
          <w:lang w:eastAsia="pl-PL" w:bidi="pl-PL"/>
        </w:rPr>
      </w:pPr>
      <w:r>
        <w:rPr>
          <w:szCs w:val="24"/>
          <w:lang w:eastAsia="pl-PL" w:bidi="pl-PL"/>
        </w:rPr>
        <w:t>Wykonawcom, których interes prawny w uzyskaniu zamówienia doznał lub może doznać uszczerbku w wyniku naruszenia przez Zamawiającego przepisów ustawy, przepisów wykonawczych</w:t>
      </w:r>
      <w:r w:rsidR="000465CE">
        <w:rPr>
          <w:szCs w:val="24"/>
          <w:lang w:eastAsia="pl-PL" w:bidi="pl-PL"/>
        </w:rPr>
        <w:t>,</w:t>
      </w:r>
      <w:r>
        <w:rPr>
          <w:szCs w:val="24"/>
          <w:lang w:eastAsia="pl-PL" w:bidi="pl-PL"/>
        </w:rPr>
        <w:t xml:space="preserve"> jak też postanowień niniejszej SIWZ</w:t>
      </w:r>
      <w:r w:rsidR="000465CE">
        <w:rPr>
          <w:szCs w:val="24"/>
          <w:lang w:eastAsia="pl-PL" w:bidi="pl-PL"/>
        </w:rPr>
        <w:t>,</w:t>
      </w:r>
      <w:r>
        <w:rPr>
          <w:szCs w:val="24"/>
          <w:lang w:eastAsia="pl-PL" w:bidi="pl-PL"/>
        </w:rPr>
        <w:t xml:space="preserve"> przysługują środki ochrony prawnej przewidziane w Dziale VI ustawy z dnia 29 stycznia 2004 r. Prawo zamówień publicznych ( t.j. Dz. U. z 2013 r.</w:t>
      </w:r>
      <w:r w:rsidR="000465CE">
        <w:rPr>
          <w:szCs w:val="24"/>
          <w:lang w:eastAsia="pl-PL" w:bidi="pl-PL"/>
        </w:rPr>
        <w:t>,</w:t>
      </w:r>
      <w:r>
        <w:rPr>
          <w:szCs w:val="24"/>
          <w:lang w:eastAsia="pl-PL" w:bidi="pl-PL"/>
        </w:rPr>
        <w:t xml:space="preserve"> poz. 907 ze zm.). </w:t>
      </w:r>
    </w:p>
    <w:p w:rsidR="00D218C8" w:rsidRDefault="00D218C8" w:rsidP="005E01C1">
      <w:pPr>
        <w:pStyle w:val="Standard"/>
        <w:jc w:val="both"/>
        <w:rPr>
          <w:szCs w:val="24"/>
          <w:lang w:eastAsia="pl-PL" w:bidi="pl-PL"/>
        </w:rPr>
      </w:pPr>
    </w:p>
    <w:p w:rsidR="00E61BEA" w:rsidRDefault="00E61BEA" w:rsidP="00E61BEA">
      <w:pPr>
        <w:pStyle w:val="Standard"/>
        <w:ind w:left="1080"/>
        <w:jc w:val="both"/>
        <w:rPr>
          <w:szCs w:val="24"/>
          <w:lang w:eastAsia="pl-PL" w:bidi="pl-PL"/>
        </w:rPr>
      </w:pPr>
    </w:p>
    <w:p w:rsidR="00E61BEA" w:rsidRPr="00E61BEA" w:rsidRDefault="00E61BEA" w:rsidP="00E61BEA">
      <w:pPr>
        <w:pStyle w:val="Standard"/>
        <w:numPr>
          <w:ilvl w:val="0"/>
          <w:numId w:val="4"/>
        </w:numPr>
        <w:jc w:val="both"/>
        <w:rPr>
          <w:b/>
          <w:i/>
          <w:szCs w:val="24"/>
          <w:lang w:eastAsia="pl-PL" w:bidi="pl-PL"/>
        </w:rPr>
      </w:pPr>
      <w:r>
        <w:rPr>
          <w:b/>
          <w:szCs w:val="24"/>
          <w:lang w:eastAsia="pl-PL" w:bidi="pl-PL"/>
        </w:rPr>
        <w:t>Odrzucenie ofert.</w:t>
      </w:r>
    </w:p>
    <w:p w:rsidR="00E61BEA" w:rsidRDefault="00E61BEA" w:rsidP="00E61BEA">
      <w:pPr>
        <w:pStyle w:val="Standard"/>
        <w:ind w:left="1080"/>
        <w:jc w:val="both"/>
        <w:rPr>
          <w:b/>
          <w:szCs w:val="24"/>
          <w:lang w:eastAsia="pl-PL" w:bidi="pl-PL"/>
        </w:rPr>
      </w:pPr>
    </w:p>
    <w:p w:rsidR="00E61BEA" w:rsidRDefault="00E61BEA" w:rsidP="00E61BEA">
      <w:pPr>
        <w:pStyle w:val="Standard"/>
        <w:ind w:left="1080"/>
        <w:jc w:val="both"/>
        <w:rPr>
          <w:szCs w:val="24"/>
          <w:lang w:eastAsia="pl-PL" w:bidi="pl-PL"/>
        </w:rPr>
      </w:pPr>
      <w:r>
        <w:rPr>
          <w:szCs w:val="24"/>
          <w:lang w:eastAsia="pl-PL" w:bidi="pl-PL"/>
        </w:rPr>
        <w:t>Zamawiający</w:t>
      </w:r>
      <w:r w:rsidR="000465CE">
        <w:rPr>
          <w:szCs w:val="24"/>
          <w:lang w:eastAsia="pl-PL" w:bidi="pl-PL"/>
        </w:rPr>
        <w:t>,</w:t>
      </w:r>
      <w:r>
        <w:rPr>
          <w:szCs w:val="24"/>
          <w:lang w:eastAsia="pl-PL" w:bidi="pl-PL"/>
        </w:rPr>
        <w:t xml:space="preserve"> zgodnie z art. 89 ustawy z dnia 29 stycznia 2004 r. Pzp</w:t>
      </w:r>
      <w:r w:rsidR="00D218C8">
        <w:rPr>
          <w:szCs w:val="24"/>
          <w:lang w:eastAsia="pl-PL" w:bidi="pl-PL"/>
        </w:rPr>
        <w:t>.</w:t>
      </w:r>
      <w:r w:rsidR="000465CE">
        <w:rPr>
          <w:szCs w:val="24"/>
          <w:lang w:eastAsia="pl-PL" w:bidi="pl-PL"/>
        </w:rPr>
        <w:t>,</w:t>
      </w:r>
      <w:r>
        <w:rPr>
          <w:szCs w:val="24"/>
          <w:lang w:eastAsia="pl-PL" w:bidi="pl-PL"/>
        </w:rPr>
        <w:t xml:space="preserve"> odrzuca ofertę jeżeli:</w:t>
      </w:r>
    </w:p>
    <w:p w:rsidR="00E61BEA" w:rsidRPr="00E61BEA" w:rsidRDefault="00E61BEA" w:rsidP="00E61BEA">
      <w:pPr>
        <w:pStyle w:val="Standard"/>
        <w:numPr>
          <w:ilvl w:val="0"/>
          <w:numId w:val="23"/>
        </w:numPr>
        <w:jc w:val="both"/>
        <w:rPr>
          <w:i/>
          <w:szCs w:val="24"/>
          <w:lang w:eastAsia="pl-PL" w:bidi="pl-PL"/>
        </w:rPr>
      </w:pPr>
      <w:r>
        <w:rPr>
          <w:szCs w:val="24"/>
          <w:lang w:eastAsia="pl-PL" w:bidi="pl-PL"/>
        </w:rPr>
        <w:t>jest niezgodna z ustawą,</w:t>
      </w:r>
    </w:p>
    <w:p w:rsidR="00C2476B" w:rsidRPr="00C2476B" w:rsidRDefault="00E61BEA" w:rsidP="00E61BEA">
      <w:pPr>
        <w:pStyle w:val="Standard"/>
        <w:numPr>
          <w:ilvl w:val="0"/>
          <w:numId w:val="23"/>
        </w:numPr>
        <w:jc w:val="both"/>
        <w:rPr>
          <w:i/>
          <w:szCs w:val="24"/>
          <w:lang w:eastAsia="pl-PL" w:bidi="pl-PL"/>
        </w:rPr>
      </w:pPr>
      <w:r>
        <w:rPr>
          <w:szCs w:val="24"/>
          <w:lang w:eastAsia="pl-PL" w:bidi="pl-PL"/>
        </w:rPr>
        <w:t>jej treść nie odpowiada treści specyfikacji istotnych warunków zamówienia</w:t>
      </w:r>
      <w:r w:rsidR="000465CE">
        <w:rPr>
          <w:szCs w:val="24"/>
          <w:lang w:eastAsia="pl-PL" w:bidi="pl-PL"/>
        </w:rPr>
        <w:t>,</w:t>
      </w:r>
      <w:r>
        <w:rPr>
          <w:szCs w:val="24"/>
          <w:lang w:eastAsia="pl-PL" w:bidi="pl-PL"/>
        </w:rPr>
        <w:t xml:space="preserve"> </w:t>
      </w:r>
      <w:r w:rsidR="00C2476B">
        <w:rPr>
          <w:szCs w:val="24"/>
          <w:lang w:eastAsia="pl-PL" w:bidi="pl-PL"/>
        </w:rPr>
        <w:t xml:space="preserve">                  z zastrzeżeniem art. 87 ust. 2 pkt. 3,</w:t>
      </w:r>
    </w:p>
    <w:p w:rsidR="00E61BEA" w:rsidRPr="00C2476B" w:rsidRDefault="00C2476B" w:rsidP="00E61BEA">
      <w:pPr>
        <w:pStyle w:val="Standard"/>
        <w:numPr>
          <w:ilvl w:val="0"/>
          <w:numId w:val="23"/>
        </w:numPr>
        <w:jc w:val="both"/>
        <w:rPr>
          <w:i/>
          <w:szCs w:val="24"/>
          <w:lang w:eastAsia="pl-PL" w:bidi="pl-PL"/>
        </w:rPr>
      </w:pPr>
      <w:r>
        <w:rPr>
          <w:szCs w:val="24"/>
          <w:lang w:eastAsia="pl-PL" w:bidi="pl-PL"/>
        </w:rPr>
        <w:t>jej złożenie stanowi czyn nieuczciwej konkurencji w rozumieniu przepisów                 o zwalczaniu nieuczciwej konkurencji,</w:t>
      </w:r>
    </w:p>
    <w:p w:rsidR="00C2476B" w:rsidRPr="00C2476B" w:rsidRDefault="00C2476B" w:rsidP="00E61BEA">
      <w:pPr>
        <w:pStyle w:val="Standard"/>
        <w:numPr>
          <w:ilvl w:val="0"/>
          <w:numId w:val="23"/>
        </w:numPr>
        <w:jc w:val="both"/>
        <w:rPr>
          <w:i/>
          <w:szCs w:val="24"/>
          <w:lang w:eastAsia="pl-PL" w:bidi="pl-PL"/>
        </w:rPr>
      </w:pPr>
      <w:r>
        <w:rPr>
          <w:szCs w:val="24"/>
          <w:lang w:eastAsia="pl-PL" w:bidi="pl-PL"/>
        </w:rPr>
        <w:t>zawiera rażąco niską cenę w stosunku do przedmiotu zamówienia,</w:t>
      </w:r>
    </w:p>
    <w:p w:rsidR="00C2476B" w:rsidRPr="00C2476B" w:rsidRDefault="00C2476B" w:rsidP="00E61BEA">
      <w:pPr>
        <w:pStyle w:val="Standard"/>
        <w:numPr>
          <w:ilvl w:val="0"/>
          <w:numId w:val="23"/>
        </w:numPr>
        <w:jc w:val="both"/>
        <w:rPr>
          <w:i/>
          <w:szCs w:val="24"/>
          <w:lang w:eastAsia="pl-PL" w:bidi="pl-PL"/>
        </w:rPr>
      </w:pPr>
      <w:r>
        <w:rPr>
          <w:szCs w:val="24"/>
          <w:lang w:eastAsia="pl-PL" w:bidi="pl-PL"/>
        </w:rPr>
        <w:t>została złożona przez Wykonawcę wykluczonego z udziału w postępowaniu              o udzielenie zamówienia lub niezaproszonego do składania ofert,</w:t>
      </w:r>
    </w:p>
    <w:p w:rsidR="00C2476B" w:rsidRPr="00C2476B" w:rsidRDefault="00C2476B" w:rsidP="00E61BEA">
      <w:pPr>
        <w:pStyle w:val="Standard"/>
        <w:numPr>
          <w:ilvl w:val="0"/>
          <w:numId w:val="23"/>
        </w:numPr>
        <w:jc w:val="both"/>
        <w:rPr>
          <w:i/>
          <w:szCs w:val="24"/>
          <w:lang w:eastAsia="pl-PL" w:bidi="pl-PL"/>
        </w:rPr>
      </w:pPr>
      <w:r>
        <w:rPr>
          <w:szCs w:val="24"/>
          <w:lang w:eastAsia="pl-PL" w:bidi="pl-PL"/>
        </w:rPr>
        <w:t>zawiera błędy w obliczeniu ceny,</w:t>
      </w:r>
    </w:p>
    <w:p w:rsidR="00C2476B" w:rsidRPr="00C2476B" w:rsidRDefault="00C2476B" w:rsidP="00E61BEA">
      <w:pPr>
        <w:pStyle w:val="Standard"/>
        <w:numPr>
          <w:ilvl w:val="0"/>
          <w:numId w:val="23"/>
        </w:numPr>
        <w:jc w:val="both"/>
        <w:rPr>
          <w:i/>
          <w:szCs w:val="24"/>
          <w:lang w:eastAsia="pl-PL" w:bidi="pl-PL"/>
        </w:rPr>
      </w:pPr>
      <w:r>
        <w:rPr>
          <w:szCs w:val="24"/>
          <w:lang w:eastAsia="pl-PL" w:bidi="pl-PL"/>
        </w:rPr>
        <w:t>wykonawca w terminie 3 dni od dnia doręczenia zawiadomienia nie zgodził się na poprawienie omyłki, o której mowa w art. 87 ust. 2 pkt. 3,</w:t>
      </w:r>
    </w:p>
    <w:p w:rsidR="00C2476B" w:rsidRPr="00363554" w:rsidRDefault="00C2476B" w:rsidP="00C2476B">
      <w:pPr>
        <w:pStyle w:val="Standard"/>
        <w:numPr>
          <w:ilvl w:val="0"/>
          <w:numId w:val="23"/>
        </w:numPr>
        <w:jc w:val="both"/>
        <w:rPr>
          <w:i/>
          <w:szCs w:val="24"/>
          <w:lang w:eastAsia="pl-PL" w:bidi="pl-PL"/>
        </w:rPr>
      </w:pPr>
      <w:r>
        <w:rPr>
          <w:szCs w:val="24"/>
          <w:lang w:eastAsia="pl-PL" w:bidi="pl-PL"/>
        </w:rPr>
        <w:t>jest nieważna na podstawie odrębnych przepisów.</w:t>
      </w:r>
    </w:p>
    <w:p w:rsidR="00363554" w:rsidRDefault="00363554" w:rsidP="00363554">
      <w:pPr>
        <w:pStyle w:val="Standard"/>
        <w:jc w:val="both"/>
        <w:rPr>
          <w:szCs w:val="24"/>
          <w:lang w:eastAsia="pl-PL" w:bidi="pl-PL"/>
        </w:rPr>
      </w:pPr>
    </w:p>
    <w:p w:rsidR="00363554" w:rsidRPr="00363554" w:rsidRDefault="00363554" w:rsidP="00363554">
      <w:pPr>
        <w:pStyle w:val="Standard"/>
        <w:numPr>
          <w:ilvl w:val="0"/>
          <w:numId w:val="4"/>
        </w:numPr>
        <w:jc w:val="both"/>
        <w:rPr>
          <w:b/>
          <w:i/>
          <w:szCs w:val="24"/>
          <w:lang w:eastAsia="pl-PL" w:bidi="pl-PL"/>
        </w:rPr>
      </w:pPr>
      <w:r>
        <w:rPr>
          <w:b/>
          <w:szCs w:val="24"/>
          <w:lang w:eastAsia="pl-PL" w:bidi="pl-PL"/>
        </w:rPr>
        <w:t>Wymagania dotyczące zabezpieczenia należytego wykonania umowy.</w:t>
      </w:r>
    </w:p>
    <w:p w:rsidR="00363554" w:rsidRDefault="00363554" w:rsidP="00363554">
      <w:pPr>
        <w:pStyle w:val="Standard"/>
        <w:ind w:left="1080"/>
        <w:jc w:val="both"/>
        <w:rPr>
          <w:szCs w:val="24"/>
          <w:lang w:eastAsia="pl-PL" w:bidi="pl-PL"/>
        </w:rPr>
      </w:pPr>
    </w:p>
    <w:p w:rsidR="00363554" w:rsidRPr="00363554" w:rsidRDefault="00363554" w:rsidP="00363554">
      <w:pPr>
        <w:pStyle w:val="Standard"/>
        <w:ind w:left="1080"/>
        <w:jc w:val="both"/>
        <w:rPr>
          <w:i/>
          <w:szCs w:val="24"/>
          <w:lang w:eastAsia="pl-PL" w:bidi="pl-PL"/>
        </w:rPr>
      </w:pPr>
      <w:r>
        <w:rPr>
          <w:szCs w:val="24"/>
          <w:lang w:eastAsia="pl-PL" w:bidi="pl-PL"/>
        </w:rPr>
        <w:t xml:space="preserve">Zamawiający nie wymaga wniesienia zabezpieczenia należytego wykonania umowy. </w:t>
      </w:r>
    </w:p>
    <w:p w:rsidR="00C2476B" w:rsidRDefault="00C2476B" w:rsidP="00C2476B">
      <w:pPr>
        <w:pStyle w:val="Standard"/>
        <w:ind w:left="1440"/>
        <w:jc w:val="both"/>
        <w:rPr>
          <w:szCs w:val="24"/>
          <w:lang w:eastAsia="pl-PL" w:bidi="pl-PL"/>
        </w:rPr>
      </w:pPr>
    </w:p>
    <w:p w:rsidR="00C2476B" w:rsidRPr="00C2476B" w:rsidRDefault="00C2476B" w:rsidP="00C2476B">
      <w:pPr>
        <w:pStyle w:val="Standard"/>
        <w:numPr>
          <w:ilvl w:val="0"/>
          <w:numId w:val="4"/>
        </w:numPr>
        <w:jc w:val="both"/>
        <w:rPr>
          <w:b/>
          <w:i/>
          <w:szCs w:val="24"/>
          <w:lang w:eastAsia="pl-PL" w:bidi="pl-PL"/>
        </w:rPr>
      </w:pPr>
      <w:r>
        <w:rPr>
          <w:b/>
          <w:szCs w:val="24"/>
          <w:lang w:eastAsia="pl-PL" w:bidi="pl-PL"/>
        </w:rPr>
        <w:t>Unieważnienie przetargu.</w:t>
      </w:r>
    </w:p>
    <w:p w:rsidR="00C2476B" w:rsidRDefault="00C2476B" w:rsidP="00C2476B">
      <w:pPr>
        <w:pStyle w:val="Standard"/>
        <w:ind w:left="1080"/>
        <w:jc w:val="both"/>
        <w:rPr>
          <w:szCs w:val="24"/>
          <w:lang w:eastAsia="pl-PL" w:bidi="pl-PL"/>
        </w:rPr>
      </w:pPr>
    </w:p>
    <w:p w:rsidR="00C2476B" w:rsidRDefault="00C2476B" w:rsidP="00C2476B">
      <w:pPr>
        <w:pStyle w:val="Standard"/>
        <w:ind w:left="1080"/>
        <w:jc w:val="both"/>
        <w:rPr>
          <w:szCs w:val="24"/>
          <w:lang w:eastAsia="pl-PL" w:bidi="pl-PL"/>
        </w:rPr>
      </w:pPr>
      <w:r>
        <w:rPr>
          <w:szCs w:val="24"/>
          <w:lang w:eastAsia="pl-PL" w:bidi="pl-PL"/>
        </w:rPr>
        <w:t xml:space="preserve">Zamawiający unieważnia postępowanie o udzielenie zamówienia publicznego na podstawie przepisów wynikających z art. 93 ustawy Pzp. </w:t>
      </w:r>
    </w:p>
    <w:p w:rsidR="00C2476B" w:rsidRDefault="00C2476B" w:rsidP="00C2476B">
      <w:pPr>
        <w:pStyle w:val="Standard"/>
        <w:ind w:left="1080"/>
        <w:jc w:val="both"/>
        <w:rPr>
          <w:szCs w:val="24"/>
          <w:lang w:eastAsia="pl-PL" w:bidi="pl-PL"/>
        </w:rPr>
      </w:pPr>
    </w:p>
    <w:p w:rsidR="00C2476B" w:rsidRPr="00C2476B" w:rsidRDefault="00C2476B" w:rsidP="00C2476B">
      <w:pPr>
        <w:pStyle w:val="Standard"/>
        <w:numPr>
          <w:ilvl w:val="0"/>
          <w:numId w:val="4"/>
        </w:numPr>
        <w:jc w:val="both"/>
        <w:rPr>
          <w:b/>
          <w:i/>
          <w:szCs w:val="24"/>
          <w:lang w:eastAsia="pl-PL" w:bidi="pl-PL"/>
        </w:rPr>
      </w:pPr>
      <w:r>
        <w:rPr>
          <w:b/>
          <w:szCs w:val="24"/>
          <w:lang w:eastAsia="pl-PL" w:bidi="pl-PL"/>
        </w:rPr>
        <w:t>Udzielenie zamówienia.</w:t>
      </w:r>
    </w:p>
    <w:p w:rsidR="00C2476B" w:rsidRDefault="00C2476B" w:rsidP="00C2476B">
      <w:pPr>
        <w:pStyle w:val="Standard"/>
        <w:ind w:left="1080"/>
        <w:jc w:val="both"/>
        <w:rPr>
          <w:b/>
          <w:szCs w:val="24"/>
          <w:lang w:eastAsia="pl-PL" w:bidi="pl-PL"/>
        </w:rPr>
      </w:pPr>
    </w:p>
    <w:p w:rsidR="00C2476B" w:rsidRDefault="00C2476B" w:rsidP="00C2476B">
      <w:pPr>
        <w:pStyle w:val="Standard"/>
        <w:ind w:left="1080"/>
        <w:jc w:val="both"/>
        <w:rPr>
          <w:szCs w:val="24"/>
          <w:lang w:eastAsia="pl-PL" w:bidi="pl-PL"/>
        </w:rPr>
      </w:pPr>
      <w:r>
        <w:rPr>
          <w:szCs w:val="24"/>
          <w:lang w:eastAsia="pl-PL" w:bidi="pl-PL"/>
        </w:rPr>
        <w:t>Zamawiający udzieli zamówienie temu Wykonawcy, którego oferta jest zgodna               z przepisami określonymi w ustawie z dnia</w:t>
      </w:r>
      <w:r w:rsidR="00D218C8">
        <w:rPr>
          <w:szCs w:val="24"/>
          <w:lang w:eastAsia="pl-PL" w:bidi="pl-PL"/>
        </w:rPr>
        <w:t xml:space="preserve"> 29 stycznia 2004 r. Pzp</w:t>
      </w:r>
      <w:r w:rsidR="00244B0C">
        <w:rPr>
          <w:szCs w:val="24"/>
          <w:lang w:eastAsia="pl-PL" w:bidi="pl-PL"/>
        </w:rPr>
        <w:t>.</w:t>
      </w:r>
      <w:r w:rsidR="00D218C8">
        <w:rPr>
          <w:szCs w:val="24"/>
          <w:lang w:eastAsia="pl-PL" w:bidi="pl-PL"/>
        </w:rPr>
        <w:t xml:space="preserve"> (j.t. D</w:t>
      </w:r>
      <w:r>
        <w:rPr>
          <w:szCs w:val="24"/>
          <w:lang w:eastAsia="pl-PL" w:bidi="pl-PL"/>
        </w:rPr>
        <w:t>z. U z 2013 r.</w:t>
      </w:r>
      <w:r w:rsidR="000465CE">
        <w:rPr>
          <w:szCs w:val="24"/>
          <w:lang w:eastAsia="pl-PL" w:bidi="pl-PL"/>
        </w:rPr>
        <w:t>,</w:t>
      </w:r>
      <w:r>
        <w:rPr>
          <w:szCs w:val="24"/>
          <w:lang w:eastAsia="pl-PL" w:bidi="pl-PL"/>
        </w:rPr>
        <w:t xml:space="preserve"> poz. 907 ze zm.), jej treść odpowiada treści SIWZ i uznana została przez Zamawiającego za najkorzystniejszą s</w:t>
      </w:r>
      <w:r w:rsidR="00D218C8">
        <w:rPr>
          <w:szCs w:val="24"/>
          <w:lang w:eastAsia="pl-PL" w:bidi="pl-PL"/>
        </w:rPr>
        <w:t>pośród złożonych w tym postępowaniu</w:t>
      </w:r>
      <w:r>
        <w:rPr>
          <w:szCs w:val="24"/>
          <w:lang w:eastAsia="pl-PL" w:bidi="pl-PL"/>
        </w:rPr>
        <w:t xml:space="preserve"> ofert.</w:t>
      </w:r>
    </w:p>
    <w:p w:rsidR="00676B1A" w:rsidRDefault="00676B1A" w:rsidP="00C2476B">
      <w:pPr>
        <w:pStyle w:val="Standard"/>
        <w:ind w:left="1080"/>
        <w:jc w:val="both"/>
        <w:rPr>
          <w:szCs w:val="24"/>
          <w:lang w:eastAsia="pl-PL" w:bidi="pl-PL"/>
        </w:rPr>
      </w:pPr>
    </w:p>
    <w:p w:rsidR="00C2476B" w:rsidRDefault="00C2476B" w:rsidP="00C2476B">
      <w:pPr>
        <w:pStyle w:val="Standard"/>
        <w:ind w:left="1080"/>
        <w:jc w:val="both"/>
        <w:rPr>
          <w:szCs w:val="24"/>
          <w:lang w:eastAsia="pl-PL" w:bidi="pl-PL"/>
        </w:rPr>
      </w:pPr>
    </w:p>
    <w:p w:rsidR="00C2476B" w:rsidRPr="00C2476B" w:rsidRDefault="00C2476B" w:rsidP="00C2476B">
      <w:pPr>
        <w:pStyle w:val="Standard"/>
        <w:numPr>
          <w:ilvl w:val="0"/>
          <w:numId w:val="4"/>
        </w:numPr>
        <w:jc w:val="both"/>
        <w:rPr>
          <w:b/>
          <w:i/>
          <w:szCs w:val="24"/>
          <w:lang w:eastAsia="pl-PL" w:bidi="pl-PL"/>
        </w:rPr>
      </w:pPr>
      <w:r>
        <w:rPr>
          <w:b/>
          <w:szCs w:val="24"/>
          <w:lang w:eastAsia="pl-PL" w:bidi="pl-PL"/>
        </w:rPr>
        <w:t>Inne postanowienia</w:t>
      </w:r>
    </w:p>
    <w:p w:rsidR="00C2476B" w:rsidRDefault="00C2476B" w:rsidP="00C2476B">
      <w:pPr>
        <w:pStyle w:val="Standard"/>
        <w:ind w:left="1080"/>
        <w:jc w:val="both"/>
        <w:rPr>
          <w:szCs w:val="24"/>
          <w:lang w:eastAsia="pl-PL" w:bidi="pl-PL"/>
        </w:rPr>
      </w:pPr>
    </w:p>
    <w:p w:rsidR="00343C06" w:rsidRDefault="000465CE" w:rsidP="005E3302">
      <w:pPr>
        <w:pStyle w:val="Standard"/>
        <w:ind w:left="1080"/>
        <w:jc w:val="both"/>
        <w:rPr>
          <w:szCs w:val="24"/>
          <w:lang w:eastAsia="pl-PL" w:bidi="pl-PL"/>
        </w:rPr>
      </w:pPr>
      <w:r>
        <w:rPr>
          <w:szCs w:val="24"/>
          <w:lang w:eastAsia="pl-PL" w:bidi="pl-PL"/>
        </w:rPr>
        <w:t>Sprawy nie</w:t>
      </w:r>
      <w:r w:rsidR="00C2476B">
        <w:rPr>
          <w:szCs w:val="24"/>
          <w:lang w:eastAsia="pl-PL" w:bidi="pl-PL"/>
        </w:rPr>
        <w:t>określone</w:t>
      </w:r>
      <w:r w:rsidR="005F338C">
        <w:rPr>
          <w:szCs w:val="24"/>
          <w:lang w:eastAsia="pl-PL" w:bidi="pl-PL"/>
        </w:rPr>
        <w:t xml:space="preserve"> w niniejszej specyfikacji będą podlegać rozstrzygnięciom na podstawie przepisów ustawy z dnia 29 stycznia 2004 r. Pzp</w:t>
      </w:r>
      <w:r w:rsidR="00D218C8">
        <w:rPr>
          <w:szCs w:val="24"/>
          <w:lang w:eastAsia="pl-PL" w:bidi="pl-PL"/>
        </w:rPr>
        <w:t>.</w:t>
      </w:r>
      <w:r w:rsidR="005F338C">
        <w:rPr>
          <w:szCs w:val="24"/>
          <w:lang w:eastAsia="pl-PL" w:bidi="pl-PL"/>
        </w:rPr>
        <w:t xml:space="preserve"> ( t.j. Dz. U.</w:t>
      </w:r>
      <w:r w:rsidR="00D218C8">
        <w:rPr>
          <w:szCs w:val="24"/>
          <w:lang w:eastAsia="pl-PL" w:bidi="pl-PL"/>
        </w:rPr>
        <w:t xml:space="preserve"> z 2013 r.</w:t>
      </w:r>
      <w:r>
        <w:rPr>
          <w:szCs w:val="24"/>
          <w:lang w:eastAsia="pl-PL" w:bidi="pl-PL"/>
        </w:rPr>
        <w:t>,</w:t>
      </w:r>
      <w:r w:rsidR="00D218C8">
        <w:rPr>
          <w:szCs w:val="24"/>
          <w:lang w:eastAsia="pl-PL" w:bidi="pl-PL"/>
        </w:rPr>
        <w:t xml:space="preserve"> poz. 907 ze zm.).</w:t>
      </w:r>
    </w:p>
    <w:p w:rsidR="00343C06" w:rsidRDefault="00343C06" w:rsidP="00343C06">
      <w:pPr>
        <w:pStyle w:val="Standard"/>
        <w:ind w:left="1080"/>
        <w:jc w:val="both"/>
        <w:rPr>
          <w:szCs w:val="24"/>
          <w:lang w:eastAsia="pl-PL" w:bidi="pl-PL"/>
        </w:rPr>
      </w:pPr>
    </w:p>
    <w:p w:rsidR="00343C06" w:rsidRDefault="00343C06" w:rsidP="00343C06">
      <w:pPr>
        <w:pStyle w:val="Standard"/>
        <w:ind w:left="1080"/>
        <w:jc w:val="both"/>
        <w:rPr>
          <w:szCs w:val="24"/>
          <w:lang w:eastAsia="pl-PL" w:bidi="pl-PL"/>
        </w:rPr>
      </w:pPr>
      <w:r>
        <w:rPr>
          <w:szCs w:val="24"/>
          <w:lang w:eastAsia="pl-PL" w:bidi="pl-PL"/>
        </w:rPr>
        <w:t xml:space="preserve">Ogłoszenie zostało opublikowane </w:t>
      </w:r>
      <w:r w:rsidR="004C700F">
        <w:rPr>
          <w:szCs w:val="24"/>
          <w:lang w:eastAsia="pl-PL" w:bidi="pl-PL"/>
        </w:rPr>
        <w:t>w Biuletynie Z</w:t>
      </w:r>
      <w:r w:rsidR="00663508">
        <w:rPr>
          <w:szCs w:val="24"/>
          <w:lang w:eastAsia="pl-PL" w:bidi="pl-PL"/>
        </w:rPr>
        <w:t xml:space="preserve">amówień Publicznych w dniu </w:t>
      </w:r>
      <w:bookmarkStart w:id="0" w:name="_GoBack"/>
      <w:bookmarkEnd w:id="0"/>
      <w:r w:rsidR="00942905">
        <w:rPr>
          <w:szCs w:val="24"/>
          <w:lang w:eastAsia="pl-PL" w:bidi="pl-PL"/>
        </w:rPr>
        <w:t>09 listopada 2015 r.</w:t>
      </w:r>
      <w:r w:rsidR="009F44A0">
        <w:rPr>
          <w:szCs w:val="24"/>
          <w:lang w:eastAsia="pl-PL" w:bidi="pl-PL"/>
        </w:rPr>
        <w:t xml:space="preserve"> pod numerem</w:t>
      </w:r>
      <w:r w:rsidR="00942905">
        <w:rPr>
          <w:szCs w:val="24"/>
          <w:lang w:eastAsia="pl-PL" w:bidi="pl-PL"/>
        </w:rPr>
        <w:t xml:space="preserve"> </w:t>
      </w:r>
      <w:r w:rsidR="00663508">
        <w:rPr>
          <w:szCs w:val="24"/>
          <w:lang w:eastAsia="pl-PL" w:bidi="pl-PL"/>
        </w:rPr>
        <w:t>301256</w:t>
      </w:r>
    </w:p>
    <w:p w:rsidR="005F36D1" w:rsidRDefault="005F36D1" w:rsidP="00343C06">
      <w:pPr>
        <w:pStyle w:val="Standard"/>
        <w:ind w:left="1080"/>
        <w:jc w:val="both"/>
        <w:rPr>
          <w:szCs w:val="24"/>
          <w:lang w:eastAsia="pl-PL" w:bidi="pl-PL"/>
        </w:rPr>
      </w:pPr>
    </w:p>
    <w:p w:rsidR="005F36D1" w:rsidRDefault="005F36D1" w:rsidP="00343C06">
      <w:pPr>
        <w:pStyle w:val="Standard"/>
        <w:ind w:left="1080"/>
        <w:jc w:val="both"/>
        <w:rPr>
          <w:szCs w:val="24"/>
          <w:lang w:eastAsia="pl-PL" w:bidi="pl-PL"/>
        </w:rPr>
      </w:pPr>
    </w:p>
    <w:p w:rsidR="005F36D1" w:rsidRDefault="005F36D1" w:rsidP="00343C06">
      <w:pPr>
        <w:pStyle w:val="Standard"/>
        <w:ind w:left="1080"/>
        <w:jc w:val="both"/>
        <w:rPr>
          <w:szCs w:val="24"/>
          <w:lang w:eastAsia="pl-PL" w:bidi="pl-PL"/>
        </w:rPr>
      </w:pPr>
    </w:p>
    <w:p w:rsidR="005F36D1" w:rsidRDefault="005F36D1" w:rsidP="00343C06">
      <w:pPr>
        <w:pStyle w:val="Standard"/>
        <w:ind w:left="1080"/>
        <w:jc w:val="both"/>
        <w:rPr>
          <w:szCs w:val="24"/>
          <w:lang w:eastAsia="pl-PL" w:bidi="pl-PL"/>
        </w:rPr>
      </w:pPr>
    </w:p>
    <w:p w:rsidR="005F36D1" w:rsidRDefault="005F36D1" w:rsidP="00343C06">
      <w:pPr>
        <w:pStyle w:val="Standard"/>
        <w:ind w:left="1080"/>
        <w:jc w:val="both"/>
        <w:rPr>
          <w:szCs w:val="24"/>
          <w:lang w:eastAsia="pl-PL" w:bidi="pl-PL"/>
        </w:rPr>
      </w:pPr>
    </w:p>
    <w:p w:rsidR="005F36D1" w:rsidRDefault="005F36D1" w:rsidP="00343C06">
      <w:pPr>
        <w:pStyle w:val="Standard"/>
        <w:ind w:left="1080"/>
        <w:jc w:val="both"/>
        <w:rPr>
          <w:szCs w:val="24"/>
          <w:lang w:eastAsia="pl-PL" w:bidi="pl-PL"/>
        </w:rPr>
      </w:pPr>
    </w:p>
    <w:p w:rsidR="005F36D1" w:rsidRDefault="005F36D1" w:rsidP="00343C06">
      <w:pPr>
        <w:pStyle w:val="Standard"/>
        <w:ind w:left="1080"/>
        <w:jc w:val="both"/>
        <w:rPr>
          <w:szCs w:val="24"/>
          <w:lang w:eastAsia="pl-PL" w:bidi="pl-PL"/>
        </w:rPr>
      </w:pPr>
    </w:p>
    <w:p w:rsidR="005F36D1" w:rsidRDefault="005F36D1"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676B1A" w:rsidRDefault="00676B1A" w:rsidP="00343C06">
      <w:pPr>
        <w:pStyle w:val="Standard"/>
        <w:ind w:left="1080"/>
        <w:jc w:val="both"/>
        <w:rPr>
          <w:szCs w:val="24"/>
          <w:lang w:eastAsia="pl-PL" w:bidi="pl-PL"/>
        </w:rPr>
      </w:pPr>
    </w:p>
    <w:p w:rsidR="00D218C8" w:rsidRDefault="00D218C8" w:rsidP="00343C06">
      <w:pPr>
        <w:pStyle w:val="Standard"/>
        <w:ind w:left="1080"/>
        <w:jc w:val="both"/>
        <w:rPr>
          <w:szCs w:val="24"/>
          <w:lang w:eastAsia="pl-PL" w:bidi="pl-PL"/>
        </w:rPr>
      </w:pPr>
    </w:p>
    <w:p w:rsidR="00D218C8" w:rsidRDefault="00D218C8" w:rsidP="00343C06">
      <w:pPr>
        <w:pStyle w:val="Standard"/>
        <w:ind w:left="1080"/>
        <w:jc w:val="both"/>
        <w:rPr>
          <w:szCs w:val="24"/>
          <w:lang w:eastAsia="pl-PL" w:bidi="pl-PL"/>
        </w:rPr>
      </w:pPr>
    </w:p>
    <w:p w:rsidR="005F36D1" w:rsidRDefault="005F36D1" w:rsidP="00363554">
      <w:pPr>
        <w:pStyle w:val="Standard"/>
        <w:jc w:val="both"/>
        <w:rPr>
          <w:szCs w:val="24"/>
          <w:lang w:eastAsia="pl-PL" w:bidi="pl-PL"/>
        </w:rPr>
      </w:pPr>
    </w:p>
    <w:p w:rsidR="005E01C1" w:rsidRDefault="005E01C1" w:rsidP="00363554">
      <w:pPr>
        <w:pStyle w:val="Standard"/>
        <w:jc w:val="both"/>
        <w:rPr>
          <w:szCs w:val="24"/>
          <w:lang w:eastAsia="pl-PL" w:bidi="pl-PL"/>
        </w:rPr>
      </w:pPr>
    </w:p>
    <w:p w:rsidR="005E01C1" w:rsidRDefault="005E01C1" w:rsidP="00363554">
      <w:pPr>
        <w:pStyle w:val="Standard"/>
        <w:jc w:val="both"/>
        <w:rPr>
          <w:szCs w:val="24"/>
          <w:lang w:eastAsia="pl-PL" w:bidi="pl-PL"/>
        </w:rPr>
      </w:pPr>
    </w:p>
    <w:p w:rsidR="005E01C1" w:rsidRDefault="005E01C1" w:rsidP="00363554">
      <w:pPr>
        <w:pStyle w:val="Standard"/>
        <w:jc w:val="both"/>
        <w:rPr>
          <w:szCs w:val="24"/>
          <w:lang w:eastAsia="pl-PL" w:bidi="pl-PL"/>
        </w:rPr>
      </w:pPr>
    </w:p>
    <w:p w:rsidR="005F36D1" w:rsidRDefault="005F36D1" w:rsidP="00343C06">
      <w:pPr>
        <w:pStyle w:val="Standard"/>
        <w:ind w:left="1080"/>
        <w:jc w:val="both"/>
        <w:rPr>
          <w:szCs w:val="24"/>
          <w:lang w:eastAsia="pl-PL" w:bidi="pl-PL"/>
        </w:rPr>
      </w:pPr>
    </w:p>
    <w:p w:rsidR="005F36D1" w:rsidRDefault="005F36D1" w:rsidP="00343C06">
      <w:pPr>
        <w:pStyle w:val="Standard"/>
        <w:ind w:left="1080"/>
        <w:jc w:val="both"/>
        <w:rPr>
          <w:szCs w:val="24"/>
          <w:lang w:eastAsia="pl-PL" w:bidi="pl-PL"/>
        </w:rPr>
      </w:pPr>
    </w:p>
    <w:p w:rsidR="005F36D1" w:rsidRDefault="005F36D1" w:rsidP="005F36D1">
      <w:pPr>
        <w:pStyle w:val="Standard"/>
        <w:ind w:left="1080"/>
        <w:jc w:val="right"/>
        <w:rPr>
          <w:szCs w:val="24"/>
          <w:lang w:eastAsia="pl-PL" w:bidi="pl-PL"/>
        </w:rPr>
      </w:pPr>
      <w:r>
        <w:rPr>
          <w:szCs w:val="24"/>
          <w:lang w:eastAsia="pl-PL" w:bidi="pl-PL"/>
        </w:rPr>
        <w:t>Załącznik Nr 1 do SIWZ</w:t>
      </w:r>
    </w:p>
    <w:p w:rsidR="005F36D1" w:rsidRDefault="005F36D1" w:rsidP="005F36D1">
      <w:pPr>
        <w:pStyle w:val="Standard"/>
        <w:ind w:left="1080"/>
        <w:jc w:val="right"/>
        <w:rPr>
          <w:szCs w:val="24"/>
          <w:lang w:eastAsia="pl-PL" w:bidi="pl-PL"/>
        </w:rPr>
      </w:pPr>
    </w:p>
    <w:p w:rsidR="005F36D1" w:rsidRDefault="005F36D1" w:rsidP="005F36D1">
      <w:pPr>
        <w:pStyle w:val="Standard"/>
        <w:ind w:left="1080"/>
        <w:jc w:val="right"/>
        <w:rPr>
          <w:szCs w:val="24"/>
          <w:lang w:eastAsia="pl-PL" w:bidi="pl-PL"/>
        </w:rPr>
      </w:pPr>
    </w:p>
    <w:tbl>
      <w:tblPr>
        <w:tblStyle w:val="Tabela-Siatka"/>
        <w:tblW w:w="0" w:type="auto"/>
        <w:tblInd w:w="1080" w:type="dxa"/>
        <w:tblLook w:val="04A0" w:firstRow="1" w:lastRow="0" w:firstColumn="1" w:lastColumn="0" w:noHBand="0" w:noVBand="1"/>
      </w:tblPr>
      <w:tblGrid>
        <w:gridCol w:w="2572"/>
      </w:tblGrid>
      <w:tr w:rsidR="005F36D1" w:rsidTr="005F36D1">
        <w:tc>
          <w:tcPr>
            <w:tcW w:w="2572" w:type="dxa"/>
          </w:tcPr>
          <w:p w:rsidR="005F36D1" w:rsidRDefault="005F36D1" w:rsidP="005F36D1">
            <w:pPr>
              <w:pStyle w:val="Standard"/>
              <w:rPr>
                <w:i/>
                <w:szCs w:val="24"/>
                <w:lang w:eastAsia="pl-PL" w:bidi="pl-PL"/>
              </w:rPr>
            </w:pPr>
          </w:p>
          <w:p w:rsidR="005F36D1" w:rsidRDefault="005F36D1" w:rsidP="005F36D1">
            <w:pPr>
              <w:pStyle w:val="Standard"/>
              <w:rPr>
                <w:i/>
                <w:szCs w:val="24"/>
                <w:lang w:eastAsia="pl-PL" w:bidi="pl-PL"/>
              </w:rPr>
            </w:pPr>
          </w:p>
          <w:p w:rsidR="005F36D1" w:rsidRDefault="005F36D1" w:rsidP="005F36D1">
            <w:pPr>
              <w:pStyle w:val="Standard"/>
              <w:rPr>
                <w:i/>
                <w:szCs w:val="24"/>
                <w:lang w:eastAsia="pl-PL" w:bidi="pl-PL"/>
              </w:rPr>
            </w:pPr>
          </w:p>
          <w:p w:rsidR="005F36D1" w:rsidRDefault="005F36D1" w:rsidP="005F36D1">
            <w:pPr>
              <w:pStyle w:val="Standard"/>
              <w:rPr>
                <w:i/>
                <w:szCs w:val="24"/>
                <w:lang w:eastAsia="pl-PL" w:bidi="pl-PL"/>
              </w:rPr>
            </w:pPr>
          </w:p>
          <w:p w:rsidR="005F36D1" w:rsidRDefault="005F36D1" w:rsidP="005F36D1">
            <w:pPr>
              <w:pStyle w:val="Standard"/>
              <w:rPr>
                <w:i/>
                <w:szCs w:val="24"/>
                <w:lang w:eastAsia="pl-PL" w:bidi="pl-PL"/>
              </w:rPr>
            </w:pPr>
          </w:p>
        </w:tc>
      </w:tr>
    </w:tbl>
    <w:p w:rsidR="005F36D1" w:rsidRDefault="005F36D1" w:rsidP="005F36D1">
      <w:pPr>
        <w:pStyle w:val="Standard"/>
        <w:ind w:left="1080"/>
        <w:rPr>
          <w:i/>
          <w:szCs w:val="24"/>
          <w:lang w:eastAsia="pl-PL" w:bidi="pl-PL"/>
        </w:rPr>
      </w:pPr>
    </w:p>
    <w:p w:rsidR="005F36D1" w:rsidRDefault="005F36D1" w:rsidP="005F36D1">
      <w:pPr>
        <w:pStyle w:val="Standard"/>
        <w:ind w:left="1080"/>
        <w:rPr>
          <w:i/>
          <w:szCs w:val="24"/>
          <w:lang w:eastAsia="pl-PL" w:bidi="pl-PL"/>
        </w:rPr>
      </w:pPr>
    </w:p>
    <w:p w:rsidR="005F36D1" w:rsidRDefault="005F36D1" w:rsidP="005F36D1">
      <w:pPr>
        <w:pStyle w:val="Standard"/>
        <w:ind w:left="1080"/>
        <w:jc w:val="center"/>
        <w:rPr>
          <w:b/>
          <w:szCs w:val="24"/>
          <w:lang w:eastAsia="pl-PL" w:bidi="pl-PL"/>
        </w:rPr>
      </w:pPr>
      <w:r w:rsidRPr="005F36D1">
        <w:rPr>
          <w:b/>
          <w:szCs w:val="24"/>
          <w:lang w:eastAsia="pl-PL" w:bidi="pl-PL"/>
        </w:rPr>
        <w:t>FORMULARZ OFERTOWY</w:t>
      </w:r>
    </w:p>
    <w:p w:rsidR="005F36D1" w:rsidRDefault="005F36D1" w:rsidP="005F36D1">
      <w:pPr>
        <w:pStyle w:val="Standard"/>
        <w:ind w:left="1080"/>
        <w:jc w:val="both"/>
        <w:rPr>
          <w:szCs w:val="24"/>
          <w:lang w:eastAsia="pl-PL" w:bidi="pl-PL"/>
        </w:rPr>
      </w:pPr>
    </w:p>
    <w:p w:rsidR="005F36D1" w:rsidRDefault="005F36D1" w:rsidP="005F36D1">
      <w:pPr>
        <w:pStyle w:val="Standard"/>
        <w:ind w:left="1080"/>
        <w:jc w:val="both"/>
        <w:rPr>
          <w:szCs w:val="24"/>
          <w:lang w:eastAsia="pl-PL" w:bidi="pl-PL"/>
        </w:rPr>
      </w:pPr>
      <w:r>
        <w:rPr>
          <w:szCs w:val="24"/>
          <w:lang w:eastAsia="pl-PL" w:bidi="pl-PL"/>
        </w:rPr>
        <w:t xml:space="preserve">Niniejszym składamy ofertę w postępowaniu o udzielenie zamówienia publicznego </w:t>
      </w:r>
    </w:p>
    <w:p w:rsidR="005F36D1" w:rsidRDefault="005F36D1" w:rsidP="005F36D1">
      <w:pPr>
        <w:pStyle w:val="Standard"/>
        <w:ind w:left="1080"/>
        <w:jc w:val="both"/>
        <w:rPr>
          <w:szCs w:val="24"/>
          <w:lang w:eastAsia="pl-PL" w:bidi="pl-PL"/>
        </w:rPr>
      </w:pPr>
      <w:r>
        <w:rPr>
          <w:szCs w:val="24"/>
          <w:lang w:eastAsia="pl-PL" w:bidi="pl-PL"/>
        </w:rPr>
        <w:t>w trybie p</w:t>
      </w:r>
      <w:r w:rsidR="00D218C8">
        <w:rPr>
          <w:szCs w:val="24"/>
          <w:lang w:eastAsia="pl-PL" w:bidi="pl-PL"/>
        </w:rPr>
        <w:t>rzetargu nieograniczonego na: „</w:t>
      </w:r>
      <w:r>
        <w:rPr>
          <w:szCs w:val="24"/>
          <w:lang w:eastAsia="pl-PL" w:bidi="pl-PL"/>
        </w:rPr>
        <w:t xml:space="preserve">Dowozy szkolne dzieci i młodzieży do placówek oświatowych na terenie </w:t>
      </w:r>
      <w:r w:rsidR="009F44A0">
        <w:rPr>
          <w:szCs w:val="24"/>
          <w:lang w:eastAsia="pl-PL" w:bidi="pl-PL"/>
        </w:rPr>
        <w:t xml:space="preserve">Gminy Tuplice </w:t>
      </w:r>
      <w:r>
        <w:rPr>
          <w:szCs w:val="24"/>
          <w:lang w:eastAsia="pl-PL" w:bidi="pl-PL"/>
        </w:rPr>
        <w:t>”</w:t>
      </w:r>
    </w:p>
    <w:p w:rsidR="003E4AD5" w:rsidRDefault="003E4AD5" w:rsidP="005F36D1">
      <w:pPr>
        <w:pStyle w:val="Standard"/>
        <w:ind w:left="1080"/>
        <w:jc w:val="both"/>
        <w:rPr>
          <w:szCs w:val="24"/>
          <w:lang w:eastAsia="pl-PL" w:bidi="pl-PL"/>
        </w:rPr>
      </w:pPr>
    </w:p>
    <w:p w:rsidR="003E4AD5" w:rsidRDefault="003E4AD5" w:rsidP="005F36D1">
      <w:pPr>
        <w:pStyle w:val="Standard"/>
        <w:ind w:left="1080"/>
        <w:jc w:val="both"/>
        <w:rPr>
          <w:szCs w:val="24"/>
          <w:lang w:eastAsia="pl-PL" w:bidi="pl-PL"/>
        </w:rPr>
      </w:pPr>
      <w:r>
        <w:rPr>
          <w:szCs w:val="24"/>
          <w:lang w:eastAsia="pl-PL" w:bidi="pl-PL"/>
        </w:rPr>
        <w:t>Dane Wykonawcy:</w:t>
      </w:r>
    </w:p>
    <w:p w:rsidR="003E4AD5" w:rsidRDefault="003E4AD5" w:rsidP="005F36D1">
      <w:pPr>
        <w:pStyle w:val="Standard"/>
        <w:ind w:left="1080"/>
        <w:jc w:val="both"/>
        <w:rPr>
          <w:szCs w:val="24"/>
          <w:lang w:eastAsia="pl-PL" w:bidi="pl-PL"/>
        </w:rPr>
      </w:pPr>
    </w:p>
    <w:p w:rsidR="003E4AD5" w:rsidRDefault="003E4AD5" w:rsidP="005F36D1">
      <w:pPr>
        <w:pStyle w:val="Standard"/>
        <w:ind w:left="1080"/>
        <w:jc w:val="both"/>
        <w:rPr>
          <w:szCs w:val="24"/>
          <w:lang w:eastAsia="pl-PL" w:bidi="pl-PL"/>
        </w:rPr>
      </w:pPr>
      <w:r>
        <w:rPr>
          <w:szCs w:val="24"/>
          <w:lang w:eastAsia="pl-PL" w:bidi="pl-PL"/>
        </w:rPr>
        <w:t>Nazwa Firmy (Wykonawcy) …………………………………………………………..</w:t>
      </w:r>
    </w:p>
    <w:p w:rsidR="003E4AD5" w:rsidRDefault="003E4AD5" w:rsidP="005F36D1">
      <w:pPr>
        <w:pStyle w:val="Standard"/>
        <w:ind w:left="1080"/>
        <w:jc w:val="both"/>
        <w:rPr>
          <w:szCs w:val="24"/>
          <w:lang w:eastAsia="pl-PL" w:bidi="pl-PL"/>
        </w:rPr>
      </w:pPr>
    </w:p>
    <w:p w:rsidR="003E4AD5" w:rsidRDefault="003E4AD5" w:rsidP="005F36D1">
      <w:pPr>
        <w:pStyle w:val="Standard"/>
        <w:ind w:left="1080"/>
        <w:jc w:val="both"/>
        <w:rPr>
          <w:szCs w:val="24"/>
          <w:lang w:eastAsia="pl-PL" w:bidi="pl-PL"/>
        </w:rPr>
      </w:pPr>
      <w:r>
        <w:rPr>
          <w:szCs w:val="24"/>
          <w:lang w:eastAsia="pl-PL" w:bidi="pl-PL"/>
        </w:rPr>
        <w:t>Właściciel ………………………………………………………………………………</w:t>
      </w:r>
    </w:p>
    <w:p w:rsidR="003E4AD5" w:rsidRDefault="003E4AD5" w:rsidP="005F36D1">
      <w:pPr>
        <w:pStyle w:val="Standard"/>
        <w:ind w:left="1080"/>
        <w:jc w:val="both"/>
        <w:rPr>
          <w:szCs w:val="24"/>
          <w:lang w:eastAsia="pl-PL" w:bidi="pl-PL"/>
        </w:rPr>
      </w:pPr>
    </w:p>
    <w:p w:rsidR="003E4AD5" w:rsidRDefault="003E4AD5" w:rsidP="005F36D1">
      <w:pPr>
        <w:pStyle w:val="Standard"/>
        <w:ind w:left="1080"/>
        <w:jc w:val="both"/>
        <w:rPr>
          <w:szCs w:val="24"/>
          <w:lang w:eastAsia="pl-PL" w:bidi="pl-PL"/>
        </w:rPr>
      </w:pPr>
      <w:r>
        <w:rPr>
          <w:szCs w:val="24"/>
          <w:lang w:eastAsia="pl-PL" w:bidi="pl-PL"/>
        </w:rPr>
        <w:t>Adres Wykonawcy ……………………………………………………………………..</w:t>
      </w:r>
    </w:p>
    <w:p w:rsidR="003E4AD5" w:rsidRDefault="003E4AD5" w:rsidP="005F36D1">
      <w:pPr>
        <w:pStyle w:val="Standard"/>
        <w:ind w:left="1080"/>
        <w:jc w:val="both"/>
        <w:rPr>
          <w:szCs w:val="24"/>
          <w:lang w:eastAsia="pl-PL" w:bidi="pl-PL"/>
        </w:rPr>
      </w:pPr>
    </w:p>
    <w:p w:rsidR="003E4AD5" w:rsidRDefault="003E4AD5" w:rsidP="005F36D1">
      <w:pPr>
        <w:pStyle w:val="Standard"/>
        <w:ind w:left="1080"/>
        <w:jc w:val="both"/>
        <w:rPr>
          <w:szCs w:val="24"/>
          <w:lang w:eastAsia="pl-PL" w:bidi="pl-PL"/>
        </w:rPr>
      </w:pPr>
      <w:r>
        <w:rPr>
          <w:szCs w:val="24"/>
          <w:lang w:eastAsia="pl-PL" w:bidi="pl-PL"/>
        </w:rPr>
        <w:t>Powiat…………………………………………………………………………………..</w:t>
      </w:r>
    </w:p>
    <w:p w:rsidR="003E4AD5" w:rsidRDefault="003E4AD5" w:rsidP="005F36D1">
      <w:pPr>
        <w:pStyle w:val="Standard"/>
        <w:ind w:left="1080"/>
        <w:jc w:val="both"/>
        <w:rPr>
          <w:szCs w:val="24"/>
          <w:lang w:eastAsia="pl-PL" w:bidi="pl-PL"/>
        </w:rPr>
      </w:pPr>
    </w:p>
    <w:p w:rsidR="003E4AD5" w:rsidRDefault="003E4AD5" w:rsidP="005F36D1">
      <w:pPr>
        <w:pStyle w:val="Standard"/>
        <w:ind w:left="1080"/>
        <w:jc w:val="both"/>
        <w:rPr>
          <w:szCs w:val="24"/>
          <w:lang w:eastAsia="pl-PL" w:bidi="pl-PL"/>
        </w:rPr>
      </w:pPr>
      <w:r>
        <w:rPr>
          <w:szCs w:val="24"/>
          <w:lang w:eastAsia="pl-PL" w:bidi="pl-PL"/>
        </w:rPr>
        <w:t>Województwo ………………………………………………………………………….</w:t>
      </w:r>
    </w:p>
    <w:p w:rsidR="003E4AD5" w:rsidRDefault="003E4AD5" w:rsidP="005F36D1">
      <w:pPr>
        <w:pStyle w:val="Standard"/>
        <w:ind w:left="1080"/>
        <w:jc w:val="both"/>
        <w:rPr>
          <w:szCs w:val="24"/>
          <w:lang w:eastAsia="pl-PL" w:bidi="pl-PL"/>
        </w:rPr>
      </w:pPr>
    </w:p>
    <w:p w:rsidR="003E4AD5" w:rsidRDefault="003E4AD5" w:rsidP="005F36D1">
      <w:pPr>
        <w:pStyle w:val="Standard"/>
        <w:ind w:left="1080"/>
        <w:jc w:val="both"/>
        <w:rPr>
          <w:szCs w:val="24"/>
          <w:lang w:eastAsia="pl-PL" w:bidi="pl-PL"/>
        </w:rPr>
      </w:pPr>
      <w:r>
        <w:rPr>
          <w:szCs w:val="24"/>
          <w:lang w:eastAsia="pl-PL" w:bidi="pl-PL"/>
        </w:rPr>
        <w:t>NIP/REGON ……………………………………………………………………………</w:t>
      </w:r>
    </w:p>
    <w:p w:rsidR="003E4AD5" w:rsidRDefault="003E4AD5" w:rsidP="005F36D1">
      <w:pPr>
        <w:pStyle w:val="Standard"/>
        <w:ind w:left="1080"/>
        <w:jc w:val="both"/>
        <w:rPr>
          <w:szCs w:val="24"/>
          <w:lang w:eastAsia="pl-PL" w:bidi="pl-PL"/>
        </w:rPr>
      </w:pPr>
    </w:p>
    <w:p w:rsidR="003E4AD5" w:rsidRDefault="003E4AD5" w:rsidP="005F36D1">
      <w:pPr>
        <w:pStyle w:val="Standard"/>
        <w:ind w:left="1080"/>
        <w:jc w:val="both"/>
        <w:rPr>
          <w:szCs w:val="24"/>
          <w:lang w:eastAsia="pl-PL" w:bidi="pl-PL"/>
        </w:rPr>
      </w:pPr>
      <w:r>
        <w:rPr>
          <w:szCs w:val="24"/>
          <w:lang w:eastAsia="pl-PL" w:bidi="pl-PL"/>
        </w:rPr>
        <w:t>TEL/FAX ………………………………………………………………………………..</w:t>
      </w:r>
    </w:p>
    <w:p w:rsidR="003E4AD5" w:rsidRDefault="003E4AD5" w:rsidP="005F36D1">
      <w:pPr>
        <w:pStyle w:val="Standard"/>
        <w:ind w:left="1080"/>
        <w:jc w:val="both"/>
        <w:rPr>
          <w:szCs w:val="24"/>
          <w:lang w:eastAsia="pl-PL" w:bidi="pl-PL"/>
        </w:rPr>
      </w:pPr>
    </w:p>
    <w:p w:rsidR="003E4AD5" w:rsidRDefault="003E4AD5" w:rsidP="005F36D1">
      <w:pPr>
        <w:pStyle w:val="Standard"/>
        <w:ind w:left="1080"/>
        <w:jc w:val="both"/>
        <w:rPr>
          <w:szCs w:val="24"/>
          <w:lang w:eastAsia="pl-PL" w:bidi="pl-PL"/>
        </w:rPr>
      </w:pPr>
      <w:r>
        <w:rPr>
          <w:szCs w:val="24"/>
          <w:lang w:eastAsia="pl-PL" w:bidi="pl-PL"/>
        </w:rPr>
        <w:t>e-mail, adres strony internetowej………………………………………………………...</w:t>
      </w:r>
    </w:p>
    <w:p w:rsidR="005F36D1" w:rsidRDefault="005F36D1" w:rsidP="005F36D1">
      <w:pPr>
        <w:pStyle w:val="Standard"/>
        <w:ind w:left="1080"/>
        <w:jc w:val="both"/>
        <w:rPr>
          <w:szCs w:val="24"/>
          <w:lang w:eastAsia="pl-PL" w:bidi="pl-PL"/>
        </w:rPr>
      </w:pPr>
    </w:p>
    <w:p w:rsidR="00715A28" w:rsidRDefault="005F36D1" w:rsidP="005F36D1">
      <w:pPr>
        <w:pStyle w:val="Standard"/>
        <w:ind w:left="1080"/>
        <w:jc w:val="both"/>
        <w:rPr>
          <w:szCs w:val="24"/>
          <w:lang w:eastAsia="pl-PL" w:bidi="pl-PL"/>
        </w:rPr>
      </w:pPr>
      <w:r>
        <w:rPr>
          <w:szCs w:val="24"/>
          <w:lang w:eastAsia="pl-PL" w:bidi="pl-PL"/>
        </w:rPr>
        <w:t xml:space="preserve">Oferujemy wykonanie przedmiotu zamówienia, zgodnie z wymaganiami </w:t>
      </w:r>
      <w:r w:rsidR="00715A28">
        <w:rPr>
          <w:szCs w:val="24"/>
          <w:lang w:eastAsia="pl-PL" w:bidi="pl-PL"/>
        </w:rPr>
        <w:t>SIWZ, za następującą cenę ryczałtową miesięczną:</w:t>
      </w:r>
    </w:p>
    <w:p w:rsidR="00715A28" w:rsidRDefault="00715A28" w:rsidP="005F36D1">
      <w:pPr>
        <w:pStyle w:val="Standard"/>
        <w:ind w:left="1080"/>
        <w:jc w:val="both"/>
        <w:rPr>
          <w:szCs w:val="24"/>
          <w:lang w:eastAsia="pl-PL" w:bidi="pl-PL"/>
        </w:rPr>
      </w:pPr>
    </w:p>
    <w:p w:rsidR="00715A28" w:rsidRDefault="00715A28" w:rsidP="005F36D1">
      <w:pPr>
        <w:pStyle w:val="Standard"/>
        <w:ind w:left="1080"/>
        <w:jc w:val="both"/>
        <w:rPr>
          <w:szCs w:val="24"/>
          <w:lang w:eastAsia="pl-PL" w:bidi="pl-PL"/>
        </w:rPr>
      </w:pPr>
      <w:r>
        <w:rPr>
          <w:szCs w:val="24"/>
          <w:lang w:eastAsia="pl-PL" w:bidi="pl-PL"/>
        </w:rPr>
        <w:t>Wartość netto: …………………………….zł, (słownie: ………………………………)</w:t>
      </w:r>
    </w:p>
    <w:p w:rsidR="00715A28" w:rsidRDefault="00715A28" w:rsidP="005F36D1">
      <w:pPr>
        <w:pStyle w:val="Standard"/>
        <w:ind w:left="1080"/>
        <w:jc w:val="both"/>
        <w:rPr>
          <w:szCs w:val="24"/>
          <w:lang w:eastAsia="pl-PL" w:bidi="pl-PL"/>
        </w:rPr>
      </w:pPr>
      <w:r>
        <w:rPr>
          <w:szCs w:val="24"/>
          <w:lang w:eastAsia="pl-PL" w:bidi="pl-PL"/>
        </w:rPr>
        <w:t>VAT……% tj. …………………………….zł, (słownie: ………………………………)</w:t>
      </w:r>
    </w:p>
    <w:p w:rsidR="00715A28" w:rsidRDefault="00715A28" w:rsidP="005F36D1">
      <w:pPr>
        <w:pStyle w:val="Standard"/>
        <w:ind w:left="1080"/>
        <w:jc w:val="both"/>
        <w:rPr>
          <w:szCs w:val="24"/>
          <w:lang w:eastAsia="pl-PL" w:bidi="pl-PL"/>
        </w:rPr>
      </w:pPr>
      <w:r>
        <w:rPr>
          <w:szCs w:val="24"/>
          <w:lang w:eastAsia="pl-PL" w:bidi="pl-PL"/>
        </w:rPr>
        <w:t>Wartość brutto: …………………………...zł, (słownie: ………………………………)</w:t>
      </w:r>
    </w:p>
    <w:p w:rsidR="00715A28" w:rsidRDefault="00715A28" w:rsidP="005F36D1">
      <w:pPr>
        <w:pStyle w:val="Standard"/>
        <w:ind w:left="1080"/>
        <w:jc w:val="both"/>
        <w:rPr>
          <w:szCs w:val="24"/>
          <w:lang w:eastAsia="pl-PL" w:bidi="pl-PL"/>
        </w:rPr>
      </w:pPr>
    </w:p>
    <w:p w:rsidR="00715A28" w:rsidRDefault="00715A28" w:rsidP="00715A28">
      <w:pPr>
        <w:pStyle w:val="Standard"/>
        <w:numPr>
          <w:ilvl w:val="0"/>
          <w:numId w:val="24"/>
        </w:numPr>
        <w:jc w:val="both"/>
        <w:rPr>
          <w:szCs w:val="24"/>
          <w:lang w:eastAsia="pl-PL" w:bidi="pl-PL"/>
        </w:rPr>
      </w:pPr>
      <w:r>
        <w:rPr>
          <w:szCs w:val="24"/>
          <w:lang w:eastAsia="pl-PL" w:bidi="pl-PL"/>
        </w:rPr>
        <w:t>Termin wykonania zamówienia oferujemy zgodnie z zapisami przedstawionymi       w SIWZ.</w:t>
      </w:r>
    </w:p>
    <w:p w:rsidR="00715A28" w:rsidRDefault="00715A28" w:rsidP="00715A28">
      <w:pPr>
        <w:pStyle w:val="Standard"/>
        <w:numPr>
          <w:ilvl w:val="0"/>
          <w:numId w:val="24"/>
        </w:numPr>
        <w:jc w:val="both"/>
        <w:rPr>
          <w:szCs w:val="24"/>
          <w:lang w:eastAsia="pl-PL" w:bidi="pl-PL"/>
        </w:rPr>
      </w:pPr>
      <w:r>
        <w:rPr>
          <w:szCs w:val="24"/>
          <w:lang w:eastAsia="pl-PL" w:bidi="pl-PL"/>
        </w:rPr>
        <w:t>Warunki płatności zgodnie z warunkami określonymi we wzorze umowy.</w:t>
      </w:r>
    </w:p>
    <w:p w:rsidR="00715A28" w:rsidRDefault="00715A28" w:rsidP="00715A28">
      <w:pPr>
        <w:pStyle w:val="Standard"/>
        <w:numPr>
          <w:ilvl w:val="0"/>
          <w:numId w:val="24"/>
        </w:numPr>
        <w:jc w:val="both"/>
        <w:rPr>
          <w:szCs w:val="24"/>
          <w:lang w:eastAsia="pl-PL" w:bidi="pl-PL"/>
        </w:rPr>
      </w:pPr>
      <w:r>
        <w:rPr>
          <w:szCs w:val="24"/>
          <w:lang w:eastAsia="pl-PL" w:bidi="pl-PL"/>
        </w:rPr>
        <w:t>Oświadczamy, że w cenie oferty zostały uwzględnione wszystkie koszty wykonania zamówienia.</w:t>
      </w:r>
    </w:p>
    <w:p w:rsidR="005F36D1" w:rsidRDefault="00715A28" w:rsidP="00715A28">
      <w:pPr>
        <w:pStyle w:val="Standard"/>
        <w:numPr>
          <w:ilvl w:val="0"/>
          <w:numId w:val="24"/>
        </w:numPr>
        <w:jc w:val="both"/>
        <w:rPr>
          <w:szCs w:val="24"/>
          <w:lang w:eastAsia="pl-PL" w:bidi="pl-PL"/>
        </w:rPr>
      </w:pPr>
      <w:r>
        <w:rPr>
          <w:szCs w:val="24"/>
          <w:lang w:eastAsia="pl-PL" w:bidi="pl-PL"/>
        </w:rPr>
        <w:t xml:space="preserve">Oświadczamy, że zawarty w specyfikacji istotnych warunków zamówienia formularz </w:t>
      </w:r>
      <w:r>
        <w:rPr>
          <w:szCs w:val="24"/>
          <w:lang w:eastAsia="pl-PL" w:bidi="pl-PL"/>
        </w:rPr>
        <w:lastRenderedPageBreak/>
        <w:t>postanowień umowy został przez nas zaakceptowany i zobowiązujemy się,               w przypadku wybrania naszej oferty, do zawarcia umowy na wymienionych w nim warunkach w miejscu i terminie wskazanym przez Zamawiającego.</w:t>
      </w:r>
    </w:p>
    <w:p w:rsidR="00715A28" w:rsidRDefault="003E4AD5" w:rsidP="00715A28">
      <w:pPr>
        <w:pStyle w:val="Standard"/>
        <w:numPr>
          <w:ilvl w:val="0"/>
          <w:numId w:val="24"/>
        </w:numPr>
        <w:jc w:val="both"/>
        <w:rPr>
          <w:szCs w:val="24"/>
          <w:lang w:eastAsia="pl-PL" w:bidi="pl-PL"/>
        </w:rPr>
      </w:pPr>
      <w:r>
        <w:rPr>
          <w:szCs w:val="24"/>
          <w:lang w:eastAsia="pl-PL" w:bidi="pl-PL"/>
        </w:rPr>
        <w:t>Oświadczamy, że zapoznaliśmy się ze specyfikacją istotnych warunków zamówienia i nie wnosimy do nich zastrzeżeń oraz że zdobyliśmy konieczne informacje potrzebne do właściwego wykonania zamówienia.</w:t>
      </w:r>
    </w:p>
    <w:p w:rsidR="003E4AD5" w:rsidRDefault="000465CE" w:rsidP="00715A28">
      <w:pPr>
        <w:pStyle w:val="Standard"/>
        <w:numPr>
          <w:ilvl w:val="0"/>
          <w:numId w:val="24"/>
        </w:numPr>
        <w:jc w:val="both"/>
        <w:rPr>
          <w:szCs w:val="24"/>
          <w:lang w:eastAsia="pl-PL" w:bidi="pl-PL"/>
        </w:rPr>
      </w:pPr>
      <w:r>
        <w:rPr>
          <w:szCs w:val="24"/>
          <w:lang w:eastAsia="pl-PL" w:bidi="pl-PL"/>
        </w:rPr>
        <w:t>Akceptujemy wskazany</w:t>
      </w:r>
      <w:r w:rsidR="003E4AD5">
        <w:rPr>
          <w:szCs w:val="24"/>
          <w:lang w:eastAsia="pl-PL" w:bidi="pl-PL"/>
        </w:rPr>
        <w:t xml:space="preserve"> w SIWZ termin związania ofertą. </w:t>
      </w:r>
    </w:p>
    <w:p w:rsidR="00D050E4" w:rsidRDefault="00D050E4" w:rsidP="00D050E4">
      <w:pPr>
        <w:pStyle w:val="Standard"/>
        <w:ind w:left="1440"/>
        <w:jc w:val="both"/>
        <w:rPr>
          <w:szCs w:val="24"/>
          <w:lang w:eastAsia="pl-PL" w:bidi="pl-PL"/>
        </w:rPr>
      </w:pPr>
    </w:p>
    <w:p w:rsidR="003E4AD5" w:rsidRDefault="003E4AD5" w:rsidP="003E4AD5">
      <w:pPr>
        <w:pStyle w:val="Standard"/>
        <w:ind w:left="1440"/>
        <w:jc w:val="both"/>
        <w:rPr>
          <w:szCs w:val="24"/>
          <w:lang w:eastAsia="pl-PL" w:bidi="pl-PL"/>
        </w:rPr>
      </w:pPr>
    </w:p>
    <w:p w:rsidR="003E4AD5" w:rsidRDefault="003E4AD5" w:rsidP="003E4AD5">
      <w:pPr>
        <w:pStyle w:val="Standard"/>
        <w:ind w:left="1440"/>
        <w:jc w:val="both"/>
        <w:rPr>
          <w:szCs w:val="24"/>
          <w:lang w:eastAsia="pl-PL" w:bidi="pl-PL"/>
        </w:rPr>
      </w:pPr>
      <w:r>
        <w:rPr>
          <w:szCs w:val="24"/>
          <w:lang w:eastAsia="pl-PL" w:bidi="pl-PL"/>
        </w:rPr>
        <w:t xml:space="preserve">Na ……………….. kolejno ponumerowanych stronach składamy całość oferty. </w:t>
      </w: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D050E4">
      <w:pPr>
        <w:pStyle w:val="Standard"/>
        <w:ind w:left="1440"/>
        <w:jc w:val="both"/>
        <w:rPr>
          <w:szCs w:val="24"/>
          <w:lang w:eastAsia="pl-PL" w:bidi="pl-PL"/>
        </w:rPr>
      </w:pPr>
      <w:r>
        <w:rPr>
          <w:szCs w:val="24"/>
          <w:lang w:eastAsia="pl-PL" w:bidi="pl-PL"/>
        </w:rPr>
        <w:t>……………………………….., dnia ……………………</w:t>
      </w:r>
    </w:p>
    <w:p w:rsidR="00D050E4" w:rsidRDefault="00D050E4" w:rsidP="00D050E4">
      <w:pPr>
        <w:pStyle w:val="Standard"/>
        <w:ind w:left="1440"/>
        <w:jc w:val="both"/>
        <w:rPr>
          <w:szCs w:val="24"/>
          <w:lang w:eastAsia="pl-PL" w:bidi="pl-PL"/>
        </w:rPr>
      </w:pPr>
    </w:p>
    <w:p w:rsidR="00D050E4" w:rsidRDefault="00D050E4" w:rsidP="00D050E4">
      <w:pPr>
        <w:pStyle w:val="Standard"/>
        <w:ind w:left="1440"/>
        <w:jc w:val="both"/>
        <w:rPr>
          <w:szCs w:val="24"/>
          <w:lang w:eastAsia="pl-PL" w:bidi="pl-PL"/>
        </w:rPr>
      </w:pPr>
    </w:p>
    <w:p w:rsidR="00D050E4" w:rsidRDefault="00D050E4" w:rsidP="00D050E4">
      <w:pPr>
        <w:pStyle w:val="Standard"/>
        <w:ind w:left="1440"/>
        <w:jc w:val="right"/>
        <w:rPr>
          <w:szCs w:val="24"/>
          <w:lang w:eastAsia="pl-PL" w:bidi="pl-PL"/>
        </w:rPr>
      </w:pPr>
      <w:r>
        <w:rPr>
          <w:szCs w:val="24"/>
          <w:lang w:eastAsia="pl-PL" w:bidi="pl-PL"/>
        </w:rPr>
        <w:t>…………………………</w:t>
      </w:r>
    </w:p>
    <w:p w:rsidR="00D050E4" w:rsidRDefault="00D050E4" w:rsidP="00D050E4">
      <w:pPr>
        <w:pStyle w:val="Standard"/>
        <w:ind w:left="1440"/>
        <w:jc w:val="center"/>
        <w:rPr>
          <w:szCs w:val="24"/>
          <w:lang w:eastAsia="pl-PL" w:bidi="pl-PL"/>
        </w:rPr>
      </w:pPr>
      <w:r>
        <w:rPr>
          <w:szCs w:val="24"/>
          <w:lang w:eastAsia="pl-PL" w:bidi="pl-PL"/>
        </w:rPr>
        <w:t xml:space="preserve">                                                                                               ( podpis Wykonawcy)</w:t>
      </w: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63554">
      <w:pPr>
        <w:pStyle w:val="Standard"/>
        <w:jc w:val="both"/>
        <w:rPr>
          <w:szCs w:val="24"/>
          <w:lang w:eastAsia="pl-PL" w:bidi="pl-PL"/>
        </w:rPr>
      </w:pPr>
    </w:p>
    <w:p w:rsidR="00676B1A" w:rsidRDefault="00676B1A" w:rsidP="00363554">
      <w:pPr>
        <w:pStyle w:val="Standard"/>
        <w:jc w:val="both"/>
        <w:rPr>
          <w:szCs w:val="24"/>
          <w:lang w:eastAsia="pl-PL" w:bidi="pl-PL"/>
        </w:rPr>
      </w:pPr>
    </w:p>
    <w:p w:rsidR="00676B1A" w:rsidRDefault="00676B1A" w:rsidP="00363554">
      <w:pPr>
        <w:pStyle w:val="Standard"/>
        <w:jc w:val="both"/>
        <w:rPr>
          <w:szCs w:val="24"/>
          <w:lang w:eastAsia="pl-PL" w:bidi="pl-PL"/>
        </w:rPr>
      </w:pPr>
    </w:p>
    <w:p w:rsidR="00676B1A" w:rsidRDefault="00676B1A" w:rsidP="00363554">
      <w:pPr>
        <w:pStyle w:val="Standard"/>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3E4AD5">
      <w:pPr>
        <w:pStyle w:val="Standard"/>
        <w:ind w:left="1440"/>
        <w:jc w:val="both"/>
        <w:rPr>
          <w:szCs w:val="24"/>
          <w:lang w:eastAsia="pl-PL" w:bidi="pl-PL"/>
        </w:rPr>
      </w:pPr>
    </w:p>
    <w:p w:rsidR="00D050E4" w:rsidRDefault="00D050E4" w:rsidP="00D050E4">
      <w:pPr>
        <w:pStyle w:val="Standard"/>
        <w:ind w:left="1440"/>
        <w:jc w:val="right"/>
        <w:rPr>
          <w:szCs w:val="24"/>
          <w:lang w:eastAsia="pl-PL" w:bidi="pl-PL"/>
        </w:rPr>
      </w:pPr>
      <w:r>
        <w:rPr>
          <w:szCs w:val="24"/>
          <w:lang w:eastAsia="pl-PL" w:bidi="pl-PL"/>
        </w:rPr>
        <w:t>Załącznik Nr 2 do SIWZ</w:t>
      </w:r>
    </w:p>
    <w:p w:rsidR="00D050E4" w:rsidRDefault="00D050E4" w:rsidP="00D050E4">
      <w:pPr>
        <w:pStyle w:val="Standard"/>
        <w:ind w:left="1440"/>
        <w:jc w:val="right"/>
        <w:rPr>
          <w:szCs w:val="24"/>
          <w:lang w:eastAsia="pl-PL" w:bidi="pl-PL"/>
        </w:rPr>
      </w:pPr>
    </w:p>
    <w:tbl>
      <w:tblPr>
        <w:tblStyle w:val="Tabela-Siatka"/>
        <w:tblW w:w="0" w:type="auto"/>
        <w:tblInd w:w="1440" w:type="dxa"/>
        <w:tblLook w:val="04A0" w:firstRow="1" w:lastRow="0" w:firstColumn="1" w:lastColumn="0" w:noHBand="0" w:noVBand="1"/>
      </w:tblPr>
      <w:tblGrid>
        <w:gridCol w:w="2921"/>
      </w:tblGrid>
      <w:tr w:rsidR="00492557" w:rsidTr="00492557">
        <w:tc>
          <w:tcPr>
            <w:tcW w:w="2921" w:type="dxa"/>
          </w:tcPr>
          <w:p w:rsidR="00492557" w:rsidRDefault="00492557" w:rsidP="00D050E4">
            <w:pPr>
              <w:pStyle w:val="Standard"/>
              <w:jc w:val="both"/>
              <w:rPr>
                <w:szCs w:val="24"/>
                <w:lang w:eastAsia="pl-PL" w:bidi="pl-PL"/>
              </w:rPr>
            </w:pPr>
          </w:p>
          <w:p w:rsidR="00492557" w:rsidRDefault="00492557" w:rsidP="00D050E4">
            <w:pPr>
              <w:pStyle w:val="Standard"/>
              <w:jc w:val="both"/>
              <w:rPr>
                <w:szCs w:val="24"/>
                <w:lang w:eastAsia="pl-PL" w:bidi="pl-PL"/>
              </w:rPr>
            </w:pPr>
          </w:p>
          <w:p w:rsidR="00492557" w:rsidRDefault="00492557" w:rsidP="00D050E4">
            <w:pPr>
              <w:pStyle w:val="Standard"/>
              <w:jc w:val="both"/>
              <w:rPr>
                <w:szCs w:val="24"/>
                <w:lang w:eastAsia="pl-PL" w:bidi="pl-PL"/>
              </w:rPr>
            </w:pPr>
          </w:p>
          <w:p w:rsidR="00492557" w:rsidRDefault="00492557" w:rsidP="00D050E4">
            <w:pPr>
              <w:pStyle w:val="Standard"/>
              <w:jc w:val="both"/>
              <w:rPr>
                <w:szCs w:val="24"/>
                <w:lang w:eastAsia="pl-PL" w:bidi="pl-PL"/>
              </w:rPr>
            </w:pPr>
          </w:p>
        </w:tc>
      </w:tr>
    </w:tbl>
    <w:p w:rsidR="00D050E4" w:rsidRDefault="00D050E4" w:rsidP="00D050E4">
      <w:pPr>
        <w:pStyle w:val="Standard"/>
        <w:ind w:left="1440"/>
        <w:jc w:val="both"/>
        <w:rPr>
          <w:szCs w:val="24"/>
          <w:lang w:eastAsia="pl-PL" w:bidi="pl-PL"/>
        </w:rPr>
      </w:pPr>
      <w:r>
        <w:rPr>
          <w:szCs w:val="24"/>
          <w:lang w:eastAsia="pl-PL" w:bidi="pl-PL"/>
        </w:rPr>
        <w:t xml:space="preserve"> </w:t>
      </w:r>
    </w:p>
    <w:p w:rsidR="00492557" w:rsidRDefault="00492557" w:rsidP="00492557">
      <w:pPr>
        <w:pStyle w:val="Standard"/>
        <w:jc w:val="both"/>
        <w:rPr>
          <w:szCs w:val="24"/>
          <w:lang w:eastAsia="pl-PL" w:bidi="pl-PL"/>
        </w:rPr>
      </w:pPr>
    </w:p>
    <w:p w:rsidR="00492557" w:rsidRDefault="00492557" w:rsidP="00492557">
      <w:pPr>
        <w:pStyle w:val="Standard"/>
        <w:jc w:val="both"/>
        <w:rPr>
          <w:b/>
          <w:szCs w:val="24"/>
          <w:lang w:eastAsia="pl-PL" w:bidi="pl-PL"/>
        </w:rPr>
      </w:pPr>
      <w:r>
        <w:rPr>
          <w:szCs w:val="24"/>
          <w:lang w:eastAsia="pl-PL" w:bidi="pl-PL"/>
        </w:rPr>
        <w:t xml:space="preserve">          </w:t>
      </w:r>
      <w:r>
        <w:rPr>
          <w:b/>
          <w:szCs w:val="24"/>
          <w:lang w:eastAsia="pl-PL" w:bidi="pl-PL"/>
        </w:rPr>
        <w:t xml:space="preserve">Oświadczenie wykonawcy o spełnieniu warunków udziału w postępowaniu o udzielenie     </w:t>
      </w:r>
    </w:p>
    <w:p w:rsidR="00492557" w:rsidRPr="00492557" w:rsidRDefault="00492557" w:rsidP="00492557">
      <w:pPr>
        <w:pStyle w:val="Standard"/>
        <w:jc w:val="both"/>
        <w:rPr>
          <w:b/>
          <w:szCs w:val="24"/>
          <w:lang w:eastAsia="pl-PL" w:bidi="pl-PL"/>
        </w:rPr>
      </w:pPr>
      <w:r>
        <w:rPr>
          <w:b/>
          <w:szCs w:val="24"/>
          <w:lang w:eastAsia="pl-PL" w:bidi="pl-PL"/>
        </w:rPr>
        <w:t xml:space="preserve">          zamówienia publicznego na</w:t>
      </w:r>
      <w:r w:rsidR="000465CE">
        <w:rPr>
          <w:b/>
          <w:szCs w:val="24"/>
          <w:lang w:eastAsia="pl-PL" w:bidi="pl-PL"/>
        </w:rPr>
        <w:t>:</w:t>
      </w:r>
      <w:r>
        <w:rPr>
          <w:b/>
          <w:szCs w:val="24"/>
          <w:lang w:eastAsia="pl-PL" w:bidi="pl-PL"/>
        </w:rPr>
        <w:t xml:space="preserve"> </w:t>
      </w:r>
    </w:p>
    <w:p w:rsidR="00492557" w:rsidRDefault="00492557" w:rsidP="00492557">
      <w:pPr>
        <w:pStyle w:val="Standard"/>
        <w:jc w:val="both"/>
        <w:rPr>
          <w:szCs w:val="24"/>
          <w:lang w:eastAsia="pl-PL" w:bidi="pl-PL"/>
        </w:rPr>
      </w:pPr>
    </w:p>
    <w:p w:rsidR="00492557" w:rsidRPr="009F44A0" w:rsidRDefault="00492557" w:rsidP="00492557">
      <w:pPr>
        <w:pStyle w:val="Standard"/>
        <w:jc w:val="both"/>
        <w:rPr>
          <w:b/>
          <w:szCs w:val="24"/>
          <w:lang w:eastAsia="pl-PL" w:bidi="pl-PL"/>
        </w:rPr>
      </w:pPr>
      <w:r>
        <w:rPr>
          <w:szCs w:val="24"/>
          <w:lang w:eastAsia="pl-PL" w:bidi="pl-PL"/>
        </w:rPr>
        <w:t xml:space="preserve">        </w:t>
      </w:r>
      <w:r w:rsidRPr="00492557">
        <w:rPr>
          <w:b/>
          <w:szCs w:val="24"/>
          <w:lang w:eastAsia="pl-PL" w:bidi="pl-PL"/>
        </w:rPr>
        <w:t>„Dowozy szkolne dzieci i młodzieży do placówek oświatowy</w:t>
      </w:r>
      <w:r w:rsidR="009F44A0">
        <w:rPr>
          <w:b/>
          <w:szCs w:val="24"/>
          <w:lang w:eastAsia="pl-PL" w:bidi="pl-PL"/>
        </w:rPr>
        <w:t xml:space="preserve">ch na terenie Gminy Tuplice”  </w:t>
      </w:r>
    </w:p>
    <w:p w:rsidR="00492557" w:rsidRDefault="00492557" w:rsidP="00492557">
      <w:pPr>
        <w:pStyle w:val="Standard"/>
        <w:jc w:val="both"/>
        <w:rPr>
          <w:szCs w:val="24"/>
          <w:lang w:eastAsia="pl-PL" w:bidi="pl-PL"/>
        </w:rPr>
      </w:pPr>
    </w:p>
    <w:p w:rsidR="00492557" w:rsidRDefault="00492557" w:rsidP="00492557">
      <w:pPr>
        <w:pStyle w:val="Standard"/>
        <w:ind w:left="567" w:hanging="567"/>
        <w:jc w:val="both"/>
        <w:rPr>
          <w:szCs w:val="24"/>
          <w:lang w:eastAsia="pl-PL" w:bidi="pl-PL"/>
        </w:rPr>
      </w:pPr>
      <w:r>
        <w:rPr>
          <w:szCs w:val="24"/>
          <w:lang w:eastAsia="pl-PL" w:bidi="pl-PL"/>
        </w:rPr>
        <w:t xml:space="preserve">         Ubiegając się o udzielenie zam</w:t>
      </w:r>
      <w:r w:rsidR="000465CE">
        <w:rPr>
          <w:szCs w:val="24"/>
          <w:lang w:eastAsia="pl-PL" w:bidi="pl-PL"/>
        </w:rPr>
        <w:t>ówienia publicznego oświadczamy</w:t>
      </w:r>
      <w:r>
        <w:rPr>
          <w:szCs w:val="24"/>
          <w:lang w:eastAsia="pl-PL" w:bidi="pl-PL"/>
        </w:rPr>
        <w:t>, że wykonawca, którego reprezentujemy</w:t>
      </w:r>
      <w:r w:rsidR="000465CE">
        <w:rPr>
          <w:szCs w:val="24"/>
          <w:lang w:eastAsia="pl-PL" w:bidi="pl-PL"/>
        </w:rPr>
        <w:t>,</w:t>
      </w:r>
      <w:r>
        <w:rPr>
          <w:szCs w:val="24"/>
          <w:lang w:eastAsia="pl-PL" w:bidi="pl-PL"/>
        </w:rPr>
        <w:t xml:space="preserve"> spełnia warunki określone w art. 22 ust. 1 ustawy z dnia 29 stycznia 2004 r. Prawo zamówień publicznych:</w:t>
      </w:r>
    </w:p>
    <w:p w:rsidR="00492557" w:rsidRDefault="00492557" w:rsidP="00492557">
      <w:pPr>
        <w:pStyle w:val="Standard"/>
        <w:ind w:left="567" w:hanging="567"/>
        <w:jc w:val="both"/>
        <w:rPr>
          <w:szCs w:val="24"/>
          <w:lang w:eastAsia="pl-PL" w:bidi="pl-PL"/>
        </w:rPr>
      </w:pPr>
    </w:p>
    <w:p w:rsidR="00492557" w:rsidRDefault="00492557" w:rsidP="00492557">
      <w:pPr>
        <w:pStyle w:val="Standard"/>
        <w:numPr>
          <w:ilvl w:val="0"/>
          <w:numId w:val="25"/>
        </w:numPr>
        <w:jc w:val="both"/>
        <w:rPr>
          <w:szCs w:val="24"/>
          <w:lang w:eastAsia="pl-PL" w:bidi="pl-PL"/>
        </w:rPr>
      </w:pPr>
      <w:r>
        <w:rPr>
          <w:szCs w:val="24"/>
          <w:lang w:eastAsia="pl-PL" w:bidi="pl-PL"/>
        </w:rPr>
        <w:t>posiada uprawnienia do wykonywania określonej działalności lub czynności, jeżeli przepisy prawa nakładają obowiązek posiadania takich uprawnień,</w:t>
      </w:r>
    </w:p>
    <w:p w:rsidR="00492557" w:rsidRDefault="00492557" w:rsidP="00492557">
      <w:pPr>
        <w:pStyle w:val="Standard"/>
        <w:numPr>
          <w:ilvl w:val="0"/>
          <w:numId w:val="25"/>
        </w:numPr>
        <w:jc w:val="both"/>
        <w:rPr>
          <w:szCs w:val="24"/>
          <w:lang w:eastAsia="pl-PL" w:bidi="pl-PL"/>
        </w:rPr>
      </w:pPr>
      <w:r>
        <w:rPr>
          <w:szCs w:val="24"/>
          <w:lang w:eastAsia="pl-PL" w:bidi="pl-PL"/>
        </w:rPr>
        <w:t>posiada niezbędną wiedzę i doświadczenie niezbędne do wykonania zamówienia,</w:t>
      </w:r>
    </w:p>
    <w:p w:rsidR="00296B28" w:rsidRDefault="00296B28" w:rsidP="00492557">
      <w:pPr>
        <w:pStyle w:val="Standard"/>
        <w:numPr>
          <w:ilvl w:val="0"/>
          <w:numId w:val="25"/>
        </w:numPr>
        <w:jc w:val="both"/>
        <w:rPr>
          <w:szCs w:val="24"/>
          <w:lang w:eastAsia="pl-PL" w:bidi="pl-PL"/>
        </w:rPr>
      </w:pPr>
      <w:r>
        <w:rPr>
          <w:szCs w:val="24"/>
          <w:lang w:eastAsia="pl-PL" w:bidi="pl-PL"/>
        </w:rPr>
        <w:t>dysponuje odpowiednim potencjałem technicznym i osobami zdolnymi do wykonania zamówienia,</w:t>
      </w:r>
    </w:p>
    <w:p w:rsidR="00296B28" w:rsidRDefault="00296B28" w:rsidP="00492557">
      <w:pPr>
        <w:pStyle w:val="Standard"/>
        <w:numPr>
          <w:ilvl w:val="0"/>
          <w:numId w:val="25"/>
        </w:numPr>
        <w:jc w:val="both"/>
        <w:rPr>
          <w:szCs w:val="24"/>
          <w:lang w:eastAsia="pl-PL" w:bidi="pl-PL"/>
        </w:rPr>
      </w:pPr>
      <w:r>
        <w:rPr>
          <w:szCs w:val="24"/>
          <w:lang w:eastAsia="pl-PL" w:bidi="pl-PL"/>
        </w:rPr>
        <w:t>znajduje się w sytuacji ekonomicznej i finansowej zapewniającej wykonanie zamówienia,</w:t>
      </w:r>
    </w:p>
    <w:p w:rsidR="00296B28" w:rsidRDefault="00296B28" w:rsidP="00296B28">
      <w:pPr>
        <w:pStyle w:val="Standard"/>
        <w:ind w:left="927"/>
        <w:jc w:val="both"/>
        <w:rPr>
          <w:szCs w:val="24"/>
          <w:lang w:eastAsia="pl-PL" w:bidi="pl-PL"/>
        </w:rPr>
      </w:pPr>
    </w:p>
    <w:p w:rsidR="00676B1A" w:rsidRDefault="00676B1A"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r>
        <w:rPr>
          <w:szCs w:val="24"/>
          <w:lang w:eastAsia="pl-PL" w:bidi="pl-PL"/>
        </w:rPr>
        <w:t>…………………………, dnia ………………</w:t>
      </w: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676B1A" w:rsidRDefault="00676B1A" w:rsidP="00296B28">
      <w:pPr>
        <w:pStyle w:val="Standard"/>
        <w:ind w:left="927"/>
        <w:jc w:val="both"/>
        <w:rPr>
          <w:szCs w:val="24"/>
          <w:lang w:eastAsia="pl-PL" w:bidi="pl-PL"/>
        </w:rPr>
      </w:pPr>
    </w:p>
    <w:p w:rsidR="00676B1A" w:rsidRDefault="00676B1A"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r>
        <w:rPr>
          <w:szCs w:val="24"/>
          <w:lang w:eastAsia="pl-PL" w:bidi="pl-PL"/>
        </w:rPr>
        <w:t xml:space="preserve">                                                                            …………………………………………..</w:t>
      </w:r>
    </w:p>
    <w:p w:rsidR="00296B28" w:rsidRDefault="00296B28" w:rsidP="00296B28">
      <w:pPr>
        <w:pStyle w:val="Standard"/>
        <w:ind w:left="927"/>
        <w:jc w:val="both"/>
        <w:rPr>
          <w:sz w:val="18"/>
          <w:szCs w:val="18"/>
          <w:lang w:eastAsia="pl-PL" w:bidi="pl-PL"/>
        </w:rPr>
      </w:pPr>
      <w:r>
        <w:rPr>
          <w:sz w:val="18"/>
          <w:szCs w:val="18"/>
          <w:lang w:eastAsia="pl-PL" w:bidi="pl-PL"/>
        </w:rPr>
        <w:t xml:space="preserve">                                                                                                           (podpisy osób wskazanych w dokumencie,         </w:t>
      </w:r>
    </w:p>
    <w:p w:rsidR="00296B28" w:rsidRDefault="00296B28" w:rsidP="00296B28">
      <w:pPr>
        <w:pStyle w:val="Standard"/>
        <w:ind w:left="927"/>
        <w:jc w:val="both"/>
        <w:rPr>
          <w:sz w:val="18"/>
          <w:szCs w:val="18"/>
          <w:lang w:eastAsia="pl-PL" w:bidi="pl-PL"/>
        </w:rPr>
      </w:pPr>
      <w:r>
        <w:rPr>
          <w:sz w:val="18"/>
          <w:szCs w:val="18"/>
          <w:lang w:eastAsia="pl-PL" w:bidi="pl-PL"/>
        </w:rPr>
        <w:t xml:space="preserve">                                                                                                            uprawnionych do występowania w obrocie </w:t>
      </w:r>
    </w:p>
    <w:p w:rsidR="00296B28" w:rsidRDefault="00296B28" w:rsidP="00296B28">
      <w:pPr>
        <w:pStyle w:val="Standard"/>
        <w:ind w:left="927"/>
        <w:jc w:val="both"/>
        <w:rPr>
          <w:sz w:val="18"/>
          <w:szCs w:val="18"/>
          <w:lang w:eastAsia="pl-PL" w:bidi="pl-PL"/>
        </w:rPr>
      </w:pPr>
      <w:r>
        <w:rPr>
          <w:sz w:val="18"/>
          <w:szCs w:val="18"/>
          <w:lang w:eastAsia="pl-PL" w:bidi="pl-PL"/>
        </w:rPr>
        <w:t xml:space="preserve">                                                                                                             prawnym reprezentowania Wykonawcy </w:t>
      </w:r>
    </w:p>
    <w:p w:rsidR="00492557" w:rsidRDefault="00296B28" w:rsidP="00296B28">
      <w:pPr>
        <w:pStyle w:val="Standard"/>
        <w:ind w:left="927"/>
        <w:jc w:val="both"/>
        <w:rPr>
          <w:szCs w:val="24"/>
          <w:lang w:eastAsia="pl-PL" w:bidi="pl-PL"/>
        </w:rPr>
      </w:pPr>
      <w:r>
        <w:rPr>
          <w:sz w:val="18"/>
          <w:szCs w:val="18"/>
          <w:lang w:eastAsia="pl-PL" w:bidi="pl-PL"/>
        </w:rPr>
        <w:t xml:space="preserve">                                                                                                             i składania oświadczeń woli w jego imieniu)</w:t>
      </w:r>
      <w:r w:rsidR="00492557">
        <w:rPr>
          <w:szCs w:val="24"/>
          <w:lang w:eastAsia="pl-PL" w:bidi="pl-PL"/>
        </w:rPr>
        <w:t xml:space="preserve"> </w:t>
      </w: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right"/>
        <w:rPr>
          <w:szCs w:val="24"/>
          <w:lang w:eastAsia="pl-PL" w:bidi="pl-PL"/>
        </w:rPr>
      </w:pPr>
      <w:r>
        <w:rPr>
          <w:szCs w:val="24"/>
          <w:lang w:eastAsia="pl-PL" w:bidi="pl-PL"/>
        </w:rPr>
        <w:t>Załącznik nr 3</w:t>
      </w:r>
    </w:p>
    <w:tbl>
      <w:tblPr>
        <w:tblStyle w:val="Tabela-Siatka"/>
        <w:tblW w:w="0" w:type="auto"/>
        <w:tblInd w:w="927" w:type="dxa"/>
        <w:tblLook w:val="04A0" w:firstRow="1" w:lastRow="0" w:firstColumn="1" w:lastColumn="0" w:noHBand="0" w:noVBand="1"/>
      </w:tblPr>
      <w:tblGrid>
        <w:gridCol w:w="2867"/>
      </w:tblGrid>
      <w:tr w:rsidR="00296B28" w:rsidTr="00296B28">
        <w:tc>
          <w:tcPr>
            <w:tcW w:w="2867" w:type="dxa"/>
          </w:tcPr>
          <w:p w:rsidR="00296B28" w:rsidRDefault="00296B28" w:rsidP="00296B28">
            <w:pPr>
              <w:pStyle w:val="Standard"/>
              <w:jc w:val="both"/>
              <w:rPr>
                <w:szCs w:val="24"/>
                <w:lang w:eastAsia="pl-PL" w:bidi="pl-PL"/>
              </w:rPr>
            </w:pPr>
          </w:p>
          <w:p w:rsidR="00296B28" w:rsidRDefault="00296B28" w:rsidP="00296B28">
            <w:pPr>
              <w:pStyle w:val="Standard"/>
              <w:jc w:val="both"/>
              <w:rPr>
                <w:szCs w:val="24"/>
                <w:lang w:eastAsia="pl-PL" w:bidi="pl-PL"/>
              </w:rPr>
            </w:pPr>
          </w:p>
          <w:p w:rsidR="00296B28" w:rsidRDefault="00296B28" w:rsidP="00296B28">
            <w:pPr>
              <w:pStyle w:val="Standard"/>
              <w:jc w:val="both"/>
              <w:rPr>
                <w:szCs w:val="24"/>
                <w:lang w:eastAsia="pl-PL" w:bidi="pl-PL"/>
              </w:rPr>
            </w:pPr>
          </w:p>
          <w:p w:rsidR="00296B28" w:rsidRDefault="00296B28" w:rsidP="00296B28">
            <w:pPr>
              <w:pStyle w:val="Standard"/>
              <w:jc w:val="both"/>
              <w:rPr>
                <w:szCs w:val="24"/>
                <w:lang w:eastAsia="pl-PL" w:bidi="pl-PL"/>
              </w:rPr>
            </w:pPr>
          </w:p>
          <w:p w:rsidR="00296B28" w:rsidRDefault="00296B28" w:rsidP="00296B28">
            <w:pPr>
              <w:pStyle w:val="Standard"/>
              <w:jc w:val="both"/>
              <w:rPr>
                <w:szCs w:val="24"/>
                <w:lang w:eastAsia="pl-PL" w:bidi="pl-PL"/>
              </w:rPr>
            </w:pPr>
          </w:p>
        </w:tc>
      </w:tr>
    </w:tbl>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b/>
          <w:szCs w:val="24"/>
          <w:lang w:eastAsia="pl-PL" w:bidi="pl-PL"/>
        </w:rPr>
      </w:pPr>
    </w:p>
    <w:p w:rsidR="00296B28" w:rsidRDefault="00296B28" w:rsidP="00296B28">
      <w:pPr>
        <w:pStyle w:val="Standard"/>
        <w:ind w:left="927"/>
        <w:jc w:val="both"/>
        <w:rPr>
          <w:b/>
          <w:szCs w:val="24"/>
          <w:lang w:eastAsia="pl-PL" w:bidi="pl-PL"/>
        </w:rPr>
      </w:pPr>
      <w:r>
        <w:rPr>
          <w:b/>
          <w:szCs w:val="24"/>
          <w:lang w:eastAsia="pl-PL" w:bidi="pl-PL"/>
        </w:rPr>
        <w:t xml:space="preserve">Oświadczenie wykonawcy o braku podstaw do wykluczenia z postępowania                o udzielenie zamówienia publicznego na „Dowozy szkolne dzieci i młodzieży do placówek oświatowych na terenie </w:t>
      </w:r>
      <w:r w:rsidR="009F44A0">
        <w:rPr>
          <w:b/>
          <w:szCs w:val="24"/>
          <w:lang w:eastAsia="pl-PL" w:bidi="pl-PL"/>
        </w:rPr>
        <w:t>Gminy Tuplice</w:t>
      </w:r>
      <w:r>
        <w:rPr>
          <w:b/>
          <w:szCs w:val="24"/>
          <w:lang w:eastAsia="pl-PL" w:bidi="pl-PL"/>
        </w:rPr>
        <w:t>”</w:t>
      </w:r>
    </w:p>
    <w:p w:rsidR="00296B28" w:rsidRDefault="00296B28" w:rsidP="00296B28">
      <w:pPr>
        <w:pStyle w:val="Standard"/>
        <w:ind w:left="927"/>
        <w:jc w:val="both"/>
        <w:rPr>
          <w:b/>
          <w:szCs w:val="24"/>
          <w:lang w:eastAsia="pl-PL" w:bidi="pl-PL"/>
        </w:rPr>
      </w:pPr>
    </w:p>
    <w:p w:rsidR="00296B28" w:rsidRDefault="00296B28" w:rsidP="00296B28">
      <w:pPr>
        <w:pStyle w:val="Standard"/>
        <w:ind w:left="927"/>
        <w:jc w:val="both"/>
        <w:rPr>
          <w:b/>
          <w:szCs w:val="24"/>
          <w:lang w:eastAsia="pl-PL" w:bidi="pl-PL"/>
        </w:rPr>
      </w:pPr>
    </w:p>
    <w:p w:rsidR="00296B28" w:rsidRDefault="00296B28" w:rsidP="00296B28">
      <w:pPr>
        <w:pStyle w:val="Standard"/>
        <w:ind w:left="927"/>
        <w:jc w:val="both"/>
        <w:rPr>
          <w:szCs w:val="24"/>
          <w:lang w:eastAsia="pl-PL" w:bidi="pl-PL"/>
        </w:rPr>
      </w:pPr>
      <w:r>
        <w:rPr>
          <w:szCs w:val="24"/>
          <w:lang w:eastAsia="pl-PL" w:bidi="pl-PL"/>
        </w:rPr>
        <w:t>Ubiegając się o udzielenie zamówienia publicznego oświadczam/y, że wykonawca</w:t>
      </w:r>
      <w:r w:rsidR="000465CE">
        <w:rPr>
          <w:szCs w:val="24"/>
          <w:lang w:eastAsia="pl-PL" w:bidi="pl-PL"/>
        </w:rPr>
        <w:t>,</w:t>
      </w:r>
      <w:r>
        <w:rPr>
          <w:szCs w:val="24"/>
          <w:lang w:eastAsia="pl-PL" w:bidi="pl-PL"/>
        </w:rPr>
        <w:t xml:space="preserve"> którego reprezentuję/my nie podlega wykluczeniu z wyżej wskazanego postępowania na podstawie zaistnienia przesłanek wykluczenia z postępowania określonych w art. 24 ustawy z dnia 29 stycznia 2004 r. Prawo zamówień publicznych.</w:t>
      </w:r>
    </w:p>
    <w:p w:rsidR="00296B28" w:rsidRDefault="00296B28" w:rsidP="00296B28">
      <w:pPr>
        <w:pStyle w:val="Standard"/>
        <w:ind w:left="927"/>
        <w:jc w:val="both"/>
        <w:rPr>
          <w:szCs w:val="24"/>
          <w:lang w:eastAsia="pl-PL" w:bidi="pl-PL"/>
        </w:rPr>
      </w:pPr>
    </w:p>
    <w:p w:rsidR="00676B1A" w:rsidRDefault="00676B1A" w:rsidP="00296B28">
      <w:pPr>
        <w:pStyle w:val="Standard"/>
        <w:ind w:left="927"/>
        <w:jc w:val="both"/>
        <w:rPr>
          <w:szCs w:val="24"/>
          <w:lang w:eastAsia="pl-PL" w:bidi="pl-PL"/>
        </w:rPr>
      </w:pPr>
    </w:p>
    <w:p w:rsidR="00676B1A" w:rsidRDefault="00676B1A"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r>
        <w:rPr>
          <w:szCs w:val="24"/>
          <w:lang w:eastAsia="pl-PL" w:bidi="pl-PL"/>
        </w:rPr>
        <w:t>……………………….., dnia………………….</w:t>
      </w:r>
    </w:p>
    <w:p w:rsidR="00296B28" w:rsidRDefault="00296B28"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p>
    <w:p w:rsidR="00676B1A" w:rsidRDefault="00296B28" w:rsidP="00296B28">
      <w:pPr>
        <w:pStyle w:val="Standard"/>
        <w:ind w:left="927"/>
        <w:jc w:val="both"/>
        <w:rPr>
          <w:szCs w:val="24"/>
          <w:lang w:eastAsia="pl-PL" w:bidi="pl-PL"/>
        </w:rPr>
      </w:pPr>
      <w:r>
        <w:rPr>
          <w:szCs w:val="24"/>
          <w:lang w:eastAsia="pl-PL" w:bidi="pl-PL"/>
        </w:rPr>
        <w:t xml:space="preserve">                                </w:t>
      </w:r>
    </w:p>
    <w:p w:rsidR="00676B1A" w:rsidRDefault="00676B1A" w:rsidP="00296B28">
      <w:pPr>
        <w:pStyle w:val="Standard"/>
        <w:ind w:left="927"/>
        <w:jc w:val="both"/>
        <w:rPr>
          <w:szCs w:val="24"/>
          <w:lang w:eastAsia="pl-PL" w:bidi="pl-PL"/>
        </w:rPr>
      </w:pPr>
    </w:p>
    <w:p w:rsidR="00676B1A" w:rsidRDefault="00676B1A" w:rsidP="00296B28">
      <w:pPr>
        <w:pStyle w:val="Standard"/>
        <w:ind w:left="927"/>
        <w:jc w:val="both"/>
        <w:rPr>
          <w:szCs w:val="24"/>
          <w:lang w:eastAsia="pl-PL" w:bidi="pl-PL"/>
        </w:rPr>
      </w:pPr>
    </w:p>
    <w:p w:rsidR="00296B28" w:rsidRDefault="00296B28" w:rsidP="00296B28">
      <w:pPr>
        <w:pStyle w:val="Standard"/>
        <w:ind w:left="927"/>
        <w:jc w:val="both"/>
        <w:rPr>
          <w:szCs w:val="24"/>
          <w:lang w:eastAsia="pl-PL" w:bidi="pl-PL"/>
        </w:rPr>
      </w:pPr>
      <w:r>
        <w:rPr>
          <w:szCs w:val="24"/>
          <w:lang w:eastAsia="pl-PL" w:bidi="pl-PL"/>
        </w:rPr>
        <w:t xml:space="preserve">           </w:t>
      </w:r>
    </w:p>
    <w:p w:rsidR="00296B28" w:rsidRDefault="00296B28" w:rsidP="00296B28">
      <w:pPr>
        <w:pStyle w:val="Standard"/>
        <w:ind w:left="927"/>
        <w:jc w:val="both"/>
        <w:rPr>
          <w:szCs w:val="24"/>
          <w:lang w:eastAsia="pl-PL" w:bidi="pl-PL"/>
        </w:rPr>
      </w:pPr>
      <w:r>
        <w:rPr>
          <w:szCs w:val="24"/>
          <w:lang w:eastAsia="pl-PL" w:bidi="pl-PL"/>
        </w:rPr>
        <w:t xml:space="preserve">                                                                                 …………………………………………</w:t>
      </w:r>
    </w:p>
    <w:p w:rsidR="00BC6CF2" w:rsidRDefault="00BC6CF2" w:rsidP="00296B28">
      <w:pPr>
        <w:pStyle w:val="Standard"/>
        <w:ind w:left="927"/>
        <w:jc w:val="both"/>
        <w:rPr>
          <w:sz w:val="18"/>
          <w:szCs w:val="18"/>
          <w:lang w:eastAsia="pl-PL" w:bidi="pl-PL"/>
        </w:rPr>
      </w:pPr>
      <w:r>
        <w:rPr>
          <w:sz w:val="18"/>
          <w:szCs w:val="18"/>
          <w:lang w:eastAsia="pl-PL" w:bidi="pl-PL"/>
        </w:rPr>
        <w:t xml:space="preserve">                                                                                                                 ( </w:t>
      </w:r>
      <w:r w:rsidR="00296B28">
        <w:rPr>
          <w:sz w:val="18"/>
          <w:szCs w:val="18"/>
          <w:lang w:eastAsia="pl-PL" w:bidi="pl-PL"/>
        </w:rPr>
        <w:t xml:space="preserve">podpisy osoby </w:t>
      </w:r>
      <w:r>
        <w:rPr>
          <w:sz w:val="18"/>
          <w:szCs w:val="18"/>
          <w:lang w:eastAsia="pl-PL" w:bidi="pl-PL"/>
        </w:rPr>
        <w:t xml:space="preserve">wskazanych w dokumencie,                     </w:t>
      </w:r>
    </w:p>
    <w:p w:rsidR="00BC6CF2" w:rsidRDefault="00BC6CF2" w:rsidP="00296B28">
      <w:pPr>
        <w:pStyle w:val="Standard"/>
        <w:ind w:left="927"/>
        <w:jc w:val="both"/>
        <w:rPr>
          <w:sz w:val="18"/>
          <w:szCs w:val="18"/>
          <w:lang w:eastAsia="pl-PL" w:bidi="pl-PL"/>
        </w:rPr>
      </w:pPr>
      <w:r>
        <w:rPr>
          <w:sz w:val="18"/>
          <w:szCs w:val="18"/>
          <w:lang w:eastAsia="pl-PL" w:bidi="pl-PL"/>
        </w:rPr>
        <w:t xml:space="preserve">                                                                                                                     uprawnionej do występowania w obrocie         </w:t>
      </w:r>
    </w:p>
    <w:p w:rsidR="00BC6CF2" w:rsidRDefault="00BC6CF2" w:rsidP="00296B28">
      <w:pPr>
        <w:pStyle w:val="Standard"/>
        <w:ind w:left="927"/>
        <w:jc w:val="both"/>
        <w:rPr>
          <w:sz w:val="18"/>
          <w:szCs w:val="18"/>
          <w:lang w:eastAsia="pl-PL" w:bidi="pl-PL"/>
        </w:rPr>
      </w:pPr>
      <w:r>
        <w:rPr>
          <w:sz w:val="18"/>
          <w:szCs w:val="18"/>
          <w:lang w:eastAsia="pl-PL" w:bidi="pl-PL"/>
        </w:rPr>
        <w:t xml:space="preserve">                                                                                                                      prawnym reprezentowania Wykonawcy                                       </w:t>
      </w:r>
    </w:p>
    <w:p w:rsidR="00296B28" w:rsidRDefault="00BC6CF2" w:rsidP="00296B28">
      <w:pPr>
        <w:pStyle w:val="Standard"/>
        <w:ind w:left="927"/>
        <w:jc w:val="both"/>
        <w:rPr>
          <w:sz w:val="18"/>
          <w:szCs w:val="18"/>
          <w:lang w:eastAsia="pl-PL" w:bidi="pl-PL"/>
        </w:rPr>
      </w:pPr>
      <w:r>
        <w:rPr>
          <w:sz w:val="18"/>
          <w:szCs w:val="18"/>
          <w:lang w:eastAsia="pl-PL" w:bidi="pl-PL"/>
        </w:rPr>
        <w:t xml:space="preserve">                                                                                                                   i składania oświadczeń woli w jego imieniu)</w:t>
      </w: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296B28">
      <w:pPr>
        <w:pStyle w:val="Standard"/>
        <w:ind w:left="927"/>
        <w:jc w:val="both"/>
        <w:rPr>
          <w:sz w:val="18"/>
          <w:szCs w:val="18"/>
          <w:lang w:eastAsia="pl-PL" w:bidi="pl-PL"/>
        </w:rPr>
      </w:pPr>
    </w:p>
    <w:p w:rsidR="00BC6CF2" w:rsidRDefault="00BC6CF2" w:rsidP="00BC6CF2">
      <w:pPr>
        <w:pStyle w:val="Standard"/>
        <w:ind w:left="927"/>
        <w:jc w:val="right"/>
        <w:rPr>
          <w:szCs w:val="24"/>
          <w:lang w:eastAsia="pl-PL" w:bidi="pl-PL"/>
        </w:rPr>
      </w:pPr>
      <w:r>
        <w:rPr>
          <w:szCs w:val="24"/>
          <w:lang w:eastAsia="pl-PL" w:bidi="pl-PL"/>
        </w:rPr>
        <w:t>Załącznik Nr 4 do SIWZ</w:t>
      </w:r>
    </w:p>
    <w:p w:rsidR="00BC6CF2" w:rsidRDefault="00BC6CF2" w:rsidP="00BC6CF2">
      <w:pPr>
        <w:pStyle w:val="Standard"/>
        <w:ind w:left="927"/>
        <w:jc w:val="right"/>
        <w:rPr>
          <w:szCs w:val="24"/>
          <w:lang w:eastAsia="pl-PL" w:bidi="pl-PL"/>
        </w:rPr>
      </w:pPr>
    </w:p>
    <w:p w:rsidR="00BC6CF2" w:rsidRDefault="00BC6CF2" w:rsidP="00BC6CF2">
      <w:pPr>
        <w:pStyle w:val="Standard"/>
        <w:ind w:left="927"/>
        <w:jc w:val="both"/>
        <w:rPr>
          <w:b/>
          <w:szCs w:val="24"/>
          <w:lang w:eastAsia="pl-PL" w:bidi="pl-PL"/>
        </w:rPr>
      </w:pPr>
    </w:p>
    <w:p w:rsidR="00BC6CF2" w:rsidRDefault="00BC6CF2" w:rsidP="00BC6CF2">
      <w:pPr>
        <w:pStyle w:val="Standard"/>
        <w:ind w:left="927"/>
        <w:jc w:val="both"/>
        <w:rPr>
          <w:b/>
          <w:szCs w:val="24"/>
          <w:lang w:eastAsia="pl-PL" w:bidi="pl-PL"/>
        </w:rPr>
      </w:pPr>
      <w:r>
        <w:rPr>
          <w:b/>
          <w:szCs w:val="24"/>
          <w:lang w:eastAsia="pl-PL" w:bidi="pl-PL"/>
        </w:rPr>
        <w:t>Liczba przewożonych dzieci do placówek oświatowych na terenie Gminy Tuplice</w:t>
      </w:r>
    </w:p>
    <w:p w:rsidR="008E7F2C" w:rsidRDefault="008E7F2C" w:rsidP="00BC6CF2">
      <w:pPr>
        <w:pStyle w:val="Standard"/>
        <w:ind w:left="927"/>
        <w:jc w:val="both"/>
        <w:rPr>
          <w:b/>
          <w:szCs w:val="24"/>
          <w:lang w:eastAsia="pl-PL" w:bidi="pl-PL"/>
        </w:rPr>
      </w:pPr>
    </w:p>
    <w:p w:rsidR="00BC6CF2" w:rsidRDefault="008E7F2C" w:rsidP="008E7F2C">
      <w:pPr>
        <w:pStyle w:val="Standard"/>
        <w:numPr>
          <w:ilvl w:val="0"/>
          <w:numId w:val="26"/>
        </w:numPr>
        <w:jc w:val="both"/>
        <w:rPr>
          <w:b/>
          <w:szCs w:val="24"/>
          <w:lang w:eastAsia="pl-PL" w:bidi="pl-PL"/>
        </w:rPr>
      </w:pPr>
      <w:r>
        <w:rPr>
          <w:b/>
          <w:szCs w:val="24"/>
          <w:lang w:eastAsia="pl-PL" w:bidi="pl-PL"/>
        </w:rPr>
        <w:t>Zespół Szkół w Tuplicach</w:t>
      </w:r>
    </w:p>
    <w:p w:rsidR="008E7F2C" w:rsidRDefault="008E7F2C" w:rsidP="00BC6CF2">
      <w:pPr>
        <w:pStyle w:val="Standard"/>
        <w:ind w:left="927"/>
        <w:jc w:val="both"/>
        <w:rPr>
          <w:b/>
          <w:szCs w:val="24"/>
          <w:lang w:eastAsia="pl-PL" w:bidi="pl-PL"/>
        </w:rPr>
      </w:pPr>
    </w:p>
    <w:tbl>
      <w:tblPr>
        <w:tblStyle w:val="Tabela-Siatka"/>
        <w:tblW w:w="0" w:type="auto"/>
        <w:tblInd w:w="927" w:type="dxa"/>
        <w:tblLook w:val="04A0" w:firstRow="1" w:lastRow="0" w:firstColumn="1" w:lastColumn="0" w:noHBand="0" w:noVBand="1"/>
      </w:tblPr>
      <w:tblGrid>
        <w:gridCol w:w="1555"/>
        <w:gridCol w:w="1843"/>
        <w:gridCol w:w="1843"/>
      </w:tblGrid>
      <w:tr w:rsidR="009F44A0" w:rsidTr="009F44A0">
        <w:trPr>
          <w:gridAfter w:val="2"/>
          <w:wAfter w:w="3686" w:type="dxa"/>
        </w:trPr>
        <w:tc>
          <w:tcPr>
            <w:tcW w:w="1555" w:type="dxa"/>
          </w:tcPr>
          <w:p w:rsidR="009F44A0" w:rsidRDefault="009F44A0" w:rsidP="00BC6CF2">
            <w:pPr>
              <w:pStyle w:val="Standard"/>
              <w:jc w:val="both"/>
              <w:rPr>
                <w:b/>
                <w:szCs w:val="24"/>
                <w:lang w:eastAsia="pl-PL" w:bidi="pl-PL"/>
              </w:rPr>
            </w:pPr>
            <w:r>
              <w:rPr>
                <w:b/>
                <w:szCs w:val="24"/>
                <w:lang w:eastAsia="pl-PL" w:bidi="pl-PL"/>
              </w:rPr>
              <w:t>Miejscowość</w:t>
            </w:r>
          </w:p>
        </w:tc>
      </w:tr>
      <w:tr w:rsidR="009F44A0" w:rsidTr="009F44A0">
        <w:tc>
          <w:tcPr>
            <w:tcW w:w="1555" w:type="dxa"/>
          </w:tcPr>
          <w:p w:rsidR="009F44A0" w:rsidRDefault="009F44A0" w:rsidP="00BC6CF2">
            <w:pPr>
              <w:pStyle w:val="Standard"/>
              <w:jc w:val="both"/>
              <w:rPr>
                <w:b/>
                <w:szCs w:val="24"/>
                <w:lang w:eastAsia="pl-PL" w:bidi="pl-PL"/>
              </w:rPr>
            </w:pPr>
          </w:p>
        </w:tc>
        <w:tc>
          <w:tcPr>
            <w:tcW w:w="1843" w:type="dxa"/>
          </w:tcPr>
          <w:p w:rsidR="009F44A0" w:rsidRDefault="009F44A0" w:rsidP="00BC6CF2">
            <w:pPr>
              <w:pStyle w:val="Standard"/>
              <w:jc w:val="both"/>
              <w:rPr>
                <w:b/>
                <w:szCs w:val="24"/>
                <w:lang w:eastAsia="pl-PL" w:bidi="pl-PL"/>
              </w:rPr>
            </w:pPr>
            <w:r>
              <w:rPr>
                <w:b/>
                <w:szCs w:val="24"/>
                <w:lang w:eastAsia="pl-PL" w:bidi="pl-PL"/>
              </w:rPr>
              <w:t>01.2016/06.2016</w:t>
            </w:r>
          </w:p>
          <w:p w:rsidR="009F44A0" w:rsidRDefault="009F44A0" w:rsidP="00BC6CF2">
            <w:pPr>
              <w:pStyle w:val="Standard"/>
              <w:jc w:val="both"/>
              <w:rPr>
                <w:b/>
                <w:szCs w:val="24"/>
                <w:lang w:eastAsia="pl-PL" w:bidi="pl-PL"/>
              </w:rPr>
            </w:pPr>
            <w:r>
              <w:rPr>
                <w:b/>
                <w:szCs w:val="24"/>
                <w:lang w:eastAsia="pl-PL" w:bidi="pl-PL"/>
              </w:rPr>
              <w:t>Liczba dzieci</w:t>
            </w:r>
          </w:p>
        </w:tc>
        <w:tc>
          <w:tcPr>
            <w:tcW w:w="1843" w:type="dxa"/>
          </w:tcPr>
          <w:p w:rsidR="009F44A0" w:rsidRDefault="009F44A0" w:rsidP="00BC6CF2">
            <w:pPr>
              <w:pStyle w:val="Standard"/>
              <w:jc w:val="both"/>
              <w:rPr>
                <w:b/>
                <w:szCs w:val="24"/>
                <w:lang w:eastAsia="pl-PL" w:bidi="pl-PL"/>
              </w:rPr>
            </w:pPr>
            <w:r>
              <w:rPr>
                <w:b/>
                <w:szCs w:val="24"/>
                <w:lang w:eastAsia="pl-PL" w:bidi="pl-PL"/>
              </w:rPr>
              <w:t>09.2016/12.2016</w:t>
            </w:r>
          </w:p>
          <w:p w:rsidR="009F44A0" w:rsidRDefault="009F44A0" w:rsidP="00BC6CF2">
            <w:pPr>
              <w:pStyle w:val="Standard"/>
              <w:jc w:val="both"/>
              <w:rPr>
                <w:b/>
                <w:szCs w:val="24"/>
                <w:lang w:eastAsia="pl-PL" w:bidi="pl-PL"/>
              </w:rPr>
            </w:pPr>
            <w:r>
              <w:rPr>
                <w:b/>
                <w:szCs w:val="24"/>
                <w:lang w:eastAsia="pl-PL" w:bidi="pl-PL"/>
              </w:rPr>
              <w:t>Liczba dzieci</w:t>
            </w:r>
          </w:p>
        </w:tc>
      </w:tr>
      <w:tr w:rsidR="009F44A0" w:rsidTr="009F44A0">
        <w:tc>
          <w:tcPr>
            <w:tcW w:w="1555" w:type="dxa"/>
          </w:tcPr>
          <w:p w:rsidR="009F44A0" w:rsidRDefault="009F44A0" w:rsidP="00BC6CF2">
            <w:pPr>
              <w:pStyle w:val="Standard"/>
              <w:jc w:val="both"/>
              <w:rPr>
                <w:b/>
                <w:szCs w:val="24"/>
                <w:lang w:eastAsia="pl-PL" w:bidi="pl-PL"/>
              </w:rPr>
            </w:pPr>
            <w:r>
              <w:rPr>
                <w:b/>
                <w:szCs w:val="24"/>
                <w:lang w:eastAsia="pl-PL" w:bidi="pl-PL"/>
              </w:rPr>
              <w:t>Chełmica</w:t>
            </w:r>
          </w:p>
        </w:tc>
        <w:tc>
          <w:tcPr>
            <w:tcW w:w="1843" w:type="dxa"/>
          </w:tcPr>
          <w:p w:rsidR="009F44A0" w:rsidRDefault="009F44A0" w:rsidP="00361AEC">
            <w:pPr>
              <w:pStyle w:val="Standard"/>
              <w:jc w:val="center"/>
              <w:rPr>
                <w:b/>
                <w:szCs w:val="24"/>
                <w:lang w:eastAsia="pl-PL" w:bidi="pl-PL"/>
              </w:rPr>
            </w:pPr>
            <w:r>
              <w:rPr>
                <w:b/>
                <w:szCs w:val="24"/>
                <w:lang w:eastAsia="pl-PL" w:bidi="pl-PL"/>
              </w:rPr>
              <w:t>22</w:t>
            </w:r>
          </w:p>
        </w:tc>
        <w:tc>
          <w:tcPr>
            <w:tcW w:w="1843" w:type="dxa"/>
          </w:tcPr>
          <w:p w:rsidR="009F44A0" w:rsidRDefault="009F44A0" w:rsidP="00361AEC">
            <w:pPr>
              <w:pStyle w:val="Standard"/>
              <w:jc w:val="center"/>
              <w:rPr>
                <w:b/>
                <w:szCs w:val="24"/>
                <w:lang w:eastAsia="pl-PL" w:bidi="pl-PL"/>
              </w:rPr>
            </w:pPr>
            <w:r>
              <w:rPr>
                <w:b/>
                <w:szCs w:val="24"/>
                <w:lang w:eastAsia="pl-PL" w:bidi="pl-PL"/>
              </w:rPr>
              <w:t>21</w:t>
            </w:r>
          </w:p>
        </w:tc>
      </w:tr>
      <w:tr w:rsidR="009F44A0" w:rsidTr="009F44A0">
        <w:tc>
          <w:tcPr>
            <w:tcW w:w="1555" w:type="dxa"/>
          </w:tcPr>
          <w:p w:rsidR="009F44A0" w:rsidRDefault="009F44A0" w:rsidP="00BC6CF2">
            <w:pPr>
              <w:pStyle w:val="Standard"/>
              <w:jc w:val="both"/>
              <w:rPr>
                <w:b/>
                <w:szCs w:val="24"/>
                <w:lang w:eastAsia="pl-PL" w:bidi="pl-PL"/>
              </w:rPr>
            </w:pPr>
            <w:r>
              <w:rPr>
                <w:b/>
                <w:szCs w:val="24"/>
                <w:lang w:eastAsia="pl-PL" w:bidi="pl-PL"/>
              </w:rPr>
              <w:t>Drzeniów</w:t>
            </w:r>
          </w:p>
        </w:tc>
        <w:tc>
          <w:tcPr>
            <w:tcW w:w="1843" w:type="dxa"/>
          </w:tcPr>
          <w:p w:rsidR="009F44A0" w:rsidRDefault="009F44A0" w:rsidP="00361AEC">
            <w:pPr>
              <w:pStyle w:val="Standard"/>
              <w:jc w:val="center"/>
              <w:rPr>
                <w:b/>
                <w:szCs w:val="24"/>
                <w:lang w:eastAsia="pl-PL" w:bidi="pl-PL"/>
              </w:rPr>
            </w:pPr>
            <w:r>
              <w:rPr>
                <w:b/>
                <w:szCs w:val="24"/>
                <w:lang w:eastAsia="pl-PL" w:bidi="pl-PL"/>
              </w:rPr>
              <w:t>24</w:t>
            </w:r>
          </w:p>
        </w:tc>
        <w:tc>
          <w:tcPr>
            <w:tcW w:w="1843" w:type="dxa"/>
          </w:tcPr>
          <w:p w:rsidR="009F44A0" w:rsidRDefault="009F44A0" w:rsidP="00361AEC">
            <w:pPr>
              <w:pStyle w:val="Standard"/>
              <w:jc w:val="center"/>
              <w:rPr>
                <w:b/>
                <w:szCs w:val="24"/>
                <w:lang w:eastAsia="pl-PL" w:bidi="pl-PL"/>
              </w:rPr>
            </w:pPr>
            <w:r>
              <w:rPr>
                <w:b/>
                <w:szCs w:val="24"/>
                <w:lang w:eastAsia="pl-PL" w:bidi="pl-PL"/>
              </w:rPr>
              <w:t>25</w:t>
            </w:r>
          </w:p>
        </w:tc>
      </w:tr>
      <w:tr w:rsidR="009F44A0" w:rsidTr="009F44A0">
        <w:tc>
          <w:tcPr>
            <w:tcW w:w="1555" w:type="dxa"/>
          </w:tcPr>
          <w:p w:rsidR="009F44A0" w:rsidRDefault="009F44A0" w:rsidP="00BC6CF2">
            <w:pPr>
              <w:pStyle w:val="Standard"/>
              <w:jc w:val="both"/>
              <w:rPr>
                <w:b/>
                <w:szCs w:val="24"/>
                <w:lang w:eastAsia="pl-PL" w:bidi="pl-PL"/>
              </w:rPr>
            </w:pPr>
            <w:r>
              <w:rPr>
                <w:b/>
                <w:szCs w:val="24"/>
                <w:lang w:eastAsia="pl-PL" w:bidi="pl-PL"/>
              </w:rPr>
              <w:t>Gręzawa</w:t>
            </w:r>
          </w:p>
        </w:tc>
        <w:tc>
          <w:tcPr>
            <w:tcW w:w="1843" w:type="dxa"/>
          </w:tcPr>
          <w:p w:rsidR="009F44A0" w:rsidRDefault="009F44A0" w:rsidP="00361AEC">
            <w:pPr>
              <w:pStyle w:val="Standard"/>
              <w:jc w:val="center"/>
              <w:rPr>
                <w:b/>
                <w:szCs w:val="24"/>
                <w:lang w:eastAsia="pl-PL" w:bidi="pl-PL"/>
              </w:rPr>
            </w:pPr>
            <w:r>
              <w:rPr>
                <w:b/>
                <w:szCs w:val="24"/>
                <w:lang w:eastAsia="pl-PL" w:bidi="pl-PL"/>
              </w:rPr>
              <w:t>11</w:t>
            </w:r>
          </w:p>
        </w:tc>
        <w:tc>
          <w:tcPr>
            <w:tcW w:w="1843" w:type="dxa"/>
          </w:tcPr>
          <w:p w:rsidR="009F44A0" w:rsidRDefault="009F44A0" w:rsidP="00361AEC">
            <w:pPr>
              <w:pStyle w:val="Standard"/>
              <w:jc w:val="center"/>
              <w:rPr>
                <w:b/>
                <w:szCs w:val="24"/>
                <w:lang w:eastAsia="pl-PL" w:bidi="pl-PL"/>
              </w:rPr>
            </w:pPr>
            <w:r>
              <w:rPr>
                <w:b/>
                <w:szCs w:val="24"/>
                <w:lang w:eastAsia="pl-PL" w:bidi="pl-PL"/>
              </w:rPr>
              <w:t>9</w:t>
            </w:r>
          </w:p>
        </w:tc>
      </w:tr>
      <w:tr w:rsidR="009F44A0" w:rsidTr="009F44A0">
        <w:tc>
          <w:tcPr>
            <w:tcW w:w="1555" w:type="dxa"/>
          </w:tcPr>
          <w:p w:rsidR="009F44A0" w:rsidRDefault="009F44A0" w:rsidP="00BC6CF2">
            <w:pPr>
              <w:pStyle w:val="Standard"/>
              <w:jc w:val="both"/>
              <w:rPr>
                <w:b/>
                <w:szCs w:val="24"/>
                <w:lang w:eastAsia="pl-PL" w:bidi="pl-PL"/>
              </w:rPr>
            </w:pPr>
            <w:r>
              <w:rPr>
                <w:b/>
                <w:szCs w:val="24"/>
                <w:lang w:eastAsia="pl-PL" w:bidi="pl-PL"/>
              </w:rPr>
              <w:t>Łazy</w:t>
            </w:r>
          </w:p>
        </w:tc>
        <w:tc>
          <w:tcPr>
            <w:tcW w:w="1843" w:type="dxa"/>
          </w:tcPr>
          <w:p w:rsidR="009F44A0" w:rsidRDefault="009F44A0" w:rsidP="00361AEC">
            <w:pPr>
              <w:pStyle w:val="Standard"/>
              <w:jc w:val="center"/>
              <w:rPr>
                <w:b/>
                <w:szCs w:val="24"/>
                <w:lang w:eastAsia="pl-PL" w:bidi="pl-PL"/>
              </w:rPr>
            </w:pPr>
            <w:r>
              <w:rPr>
                <w:b/>
                <w:szCs w:val="24"/>
                <w:lang w:eastAsia="pl-PL" w:bidi="pl-PL"/>
              </w:rPr>
              <w:t>7</w:t>
            </w:r>
          </w:p>
        </w:tc>
        <w:tc>
          <w:tcPr>
            <w:tcW w:w="1843" w:type="dxa"/>
          </w:tcPr>
          <w:p w:rsidR="009F44A0" w:rsidRDefault="009F44A0" w:rsidP="00361AEC">
            <w:pPr>
              <w:pStyle w:val="Standard"/>
              <w:jc w:val="center"/>
              <w:rPr>
                <w:b/>
                <w:szCs w:val="24"/>
                <w:lang w:eastAsia="pl-PL" w:bidi="pl-PL"/>
              </w:rPr>
            </w:pPr>
            <w:r>
              <w:rPr>
                <w:b/>
                <w:szCs w:val="24"/>
                <w:lang w:eastAsia="pl-PL" w:bidi="pl-PL"/>
              </w:rPr>
              <w:t>8</w:t>
            </w:r>
          </w:p>
        </w:tc>
      </w:tr>
      <w:tr w:rsidR="009F44A0" w:rsidTr="009F44A0">
        <w:tc>
          <w:tcPr>
            <w:tcW w:w="1555" w:type="dxa"/>
          </w:tcPr>
          <w:p w:rsidR="009F44A0" w:rsidRDefault="009F44A0" w:rsidP="00BC6CF2">
            <w:pPr>
              <w:pStyle w:val="Standard"/>
              <w:jc w:val="both"/>
              <w:rPr>
                <w:b/>
                <w:szCs w:val="24"/>
                <w:lang w:eastAsia="pl-PL" w:bidi="pl-PL"/>
              </w:rPr>
            </w:pPr>
            <w:r>
              <w:rPr>
                <w:b/>
                <w:szCs w:val="24"/>
                <w:lang w:eastAsia="pl-PL" w:bidi="pl-PL"/>
              </w:rPr>
              <w:t>Nowa Rola</w:t>
            </w:r>
          </w:p>
        </w:tc>
        <w:tc>
          <w:tcPr>
            <w:tcW w:w="1843" w:type="dxa"/>
          </w:tcPr>
          <w:p w:rsidR="009F44A0" w:rsidRDefault="009F44A0" w:rsidP="00361AEC">
            <w:pPr>
              <w:pStyle w:val="Standard"/>
              <w:jc w:val="center"/>
              <w:rPr>
                <w:b/>
                <w:szCs w:val="24"/>
                <w:lang w:eastAsia="pl-PL" w:bidi="pl-PL"/>
              </w:rPr>
            </w:pPr>
            <w:r>
              <w:rPr>
                <w:b/>
                <w:szCs w:val="24"/>
                <w:lang w:eastAsia="pl-PL" w:bidi="pl-PL"/>
              </w:rPr>
              <w:t>6</w:t>
            </w:r>
          </w:p>
        </w:tc>
        <w:tc>
          <w:tcPr>
            <w:tcW w:w="1843" w:type="dxa"/>
          </w:tcPr>
          <w:p w:rsidR="009F44A0" w:rsidRDefault="009F44A0" w:rsidP="00361AEC">
            <w:pPr>
              <w:pStyle w:val="Standard"/>
              <w:jc w:val="center"/>
              <w:rPr>
                <w:b/>
                <w:szCs w:val="24"/>
                <w:lang w:eastAsia="pl-PL" w:bidi="pl-PL"/>
              </w:rPr>
            </w:pPr>
            <w:r>
              <w:rPr>
                <w:b/>
                <w:szCs w:val="24"/>
                <w:lang w:eastAsia="pl-PL" w:bidi="pl-PL"/>
              </w:rPr>
              <w:t>7</w:t>
            </w:r>
          </w:p>
        </w:tc>
      </w:tr>
      <w:tr w:rsidR="009F44A0" w:rsidTr="009F44A0">
        <w:tc>
          <w:tcPr>
            <w:tcW w:w="1555" w:type="dxa"/>
          </w:tcPr>
          <w:p w:rsidR="009F44A0" w:rsidRDefault="009F44A0" w:rsidP="00BC6CF2">
            <w:pPr>
              <w:pStyle w:val="Standard"/>
              <w:jc w:val="both"/>
              <w:rPr>
                <w:b/>
                <w:szCs w:val="24"/>
                <w:lang w:eastAsia="pl-PL" w:bidi="pl-PL"/>
              </w:rPr>
            </w:pPr>
            <w:r>
              <w:rPr>
                <w:b/>
                <w:szCs w:val="24"/>
                <w:lang w:eastAsia="pl-PL" w:bidi="pl-PL"/>
              </w:rPr>
              <w:t>Świbinki</w:t>
            </w:r>
          </w:p>
        </w:tc>
        <w:tc>
          <w:tcPr>
            <w:tcW w:w="1843" w:type="dxa"/>
          </w:tcPr>
          <w:p w:rsidR="009F44A0" w:rsidRDefault="009F44A0" w:rsidP="00361AEC">
            <w:pPr>
              <w:pStyle w:val="Standard"/>
              <w:jc w:val="center"/>
              <w:rPr>
                <w:b/>
                <w:szCs w:val="24"/>
                <w:lang w:eastAsia="pl-PL" w:bidi="pl-PL"/>
              </w:rPr>
            </w:pPr>
            <w:r>
              <w:rPr>
                <w:b/>
                <w:szCs w:val="24"/>
                <w:lang w:eastAsia="pl-PL" w:bidi="pl-PL"/>
              </w:rPr>
              <w:t>3</w:t>
            </w:r>
          </w:p>
        </w:tc>
        <w:tc>
          <w:tcPr>
            <w:tcW w:w="1843" w:type="dxa"/>
          </w:tcPr>
          <w:p w:rsidR="009F44A0" w:rsidRDefault="009F44A0" w:rsidP="00361AEC">
            <w:pPr>
              <w:pStyle w:val="Standard"/>
              <w:jc w:val="center"/>
              <w:rPr>
                <w:b/>
                <w:szCs w:val="24"/>
                <w:lang w:eastAsia="pl-PL" w:bidi="pl-PL"/>
              </w:rPr>
            </w:pPr>
            <w:r>
              <w:rPr>
                <w:b/>
                <w:szCs w:val="24"/>
                <w:lang w:eastAsia="pl-PL" w:bidi="pl-PL"/>
              </w:rPr>
              <w:t>3</w:t>
            </w:r>
          </w:p>
        </w:tc>
      </w:tr>
    </w:tbl>
    <w:p w:rsidR="00BC6CF2" w:rsidRDefault="00BC6CF2" w:rsidP="008E7F2C">
      <w:pPr>
        <w:pStyle w:val="Standard"/>
        <w:jc w:val="both"/>
        <w:rPr>
          <w:b/>
          <w:szCs w:val="24"/>
          <w:lang w:eastAsia="pl-PL" w:bidi="pl-PL"/>
        </w:rPr>
      </w:pPr>
    </w:p>
    <w:p w:rsidR="008E7F2C" w:rsidRDefault="008E7F2C" w:rsidP="008E7F2C">
      <w:pPr>
        <w:pStyle w:val="Standard"/>
        <w:jc w:val="both"/>
        <w:rPr>
          <w:b/>
          <w:szCs w:val="24"/>
          <w:lang w:eastAsia="pl-PL" w:bidi="pl-PL"/>
        </w:rPr>
      </w:pPr>
    </w:p>
    <w:p w:rsidR="008E7F2C" w:rsidRDefault="008E7F2C" w:rsidP="008E7F2C">
      <w:pPr>
        <w:pStyle w:val="Standard"/>
        <w:numPr>
          <w:ilvl w:val="0"/>
          <w:numId w:val="26"/>
        </w:numPr>
        <w:jc w:val="both"/>
        <w:rPr>
          <w:b/>
          <w:szCs w:val="24"/>
          <w:lang w:eastAsia="pl-PL" w:bidi="pl-PL"/>
        </w:rPr>
      </w:pPr>
      <w:r>
        <w:rPr>
          <w:b/>
          <w:szCs w:val="24"/>
          <w:lang w:eastAsia="pl-PL" w:bidi="pl-PL"/>
        </w:rPr>
        <w:t>Samorządowe Przedszkole w Tuplicach</w:t>
      </w:r>
    </w:p>
    <w:p w:rsidR="008E7F2C" w:rsidRDefault="008E7F2C" w:rsidP="008E7F2C">
      <w:pPr>
        <w:pStyle w:val="Standard"/>
        <w:ind w:left="927"/>
        <w:jc w:val="both"/>
        <w:rPr>
          <w:b/>
          <w:szCs w:val="24"/>
          <w:lang w:eastAsia="pl-PL" w:bidi="pl-PL"/>
        </w:rPr>
      </w:pPr>
    </w:p>
    <w:tbl>
      <w:tblPr>
        <w:tblStyle w:val="Tabela-Siatka"/>
        <w:tblW w:w="0" w:type="auto"/>
        <w:tblInd w:w="927" w:type="dxa"/>
        <w:tblLook w:val="04A0" w:firstRow="1" w:lastRow="0" w:firstColumn="1" w:lastColumn="0" w:noHBand="0" w:noVBand="1"/>
      </w:tblPr>
      <w:tblGrid>
        <w:gridCol w:w="1555"/>
        <w:gridCol w:w="1843"/>
        <w:gridCol w:w="1843"/>
      </w:tblGrid>
      <w:tr w:rsidR="009F44A0" w:rsidTr="009F44A0">
        <w:trPr>
          <w:gridAfter w:val="2"/>
          <w:wAfter w:w="3686" w:type="dxa"/>
        </w:trPr>
        <w:tc>
          <w:tcPr>
            <w:tcW w:w="1555" w:type="dxa"/>
          </w:tcPr>
          <w:p w:rsidR="009F44A0" w:rsidRDefault="009F44A0" w:rsidP="008E7F2C">
            <w:pPr>
              <w:pStyle w:val="Standard"/>
              <w:jc w:val="both"/>
              <w:rPr>
                <w:b/>
                <w:szCs w:val="24"/>
                <w:lang w:eastAsia="pl-PL" w:bidi="pl-PL"/>
              </w:rPr>
            </w:pPr>
            <w:r>
              <w:rPr>
                <w:b/>
                <w:szCs w:val="24"/>
                <w:lang w:eastAsia="pl-PL" w:bidi="pl-PL"/>
              </w:rPr>
              <w:t>Miejscowość</w:t>
            </w:r>
          </w:p>
        </w:tc>
      </w:tr>
      <w:tr w:rsidR="009F44A0" w:rsidTr="009F44A0">
        <w:tc>
          <w:tcPr>
            <w:tcW w:w="1555" w:type="dxa"/>
          </w:tcPr>
          <w:p w:rsidR="009F44A0" w:rsidRDefault="009F44A0" w:rsidP="008E7F2C">
            <w:pPr>
              <w:pStyle w:val="Standard"/>
              <w:jc w:val="both"/>
              <w:rPr>
                <w:b/>
                <w:szCs w:val="24"/>
                <w:lang w:eastAsia="pl-PL" w:bidi="pl-PL"/>
              </w:rPr>
            </w:pPr>
          </w:p>
        </w:tc>
        <w:tc>
          <w:tcPr>
            <w:tcW w:w="1843" w:type="dxa"/>
          </w:tcPr>
          <w:p w:rsidR="009F44A0" w:rsidRDefault="009F44A0" w:rsidP="008E7F2C">
            <w:pPr>
              <w:pStyle w:val="Standard"/>
              <w:jc w:val="both"/>
              <w:rPr>
                <w:b/>
                <w:szCs w:val="24"/>
                <w:lang w:eastAsia="pl-PL" w:bidi="pl-PL"/>
              </w:rPr>
            </w:pPr>
            <w:r>
              <w:rPr>
                <w:b/>
                <w:szCs w:val="24"/>
                <w:lang w:eastAsia="pl-PL" w:bidi="pl-PL"/>
              </w:rPr>
              <w:t>01.2016/06.2016</w:t>
            </w:r>
          </w:p>
          <w:p w:rsidR="009F44A0" w:rsidRDefault="009F44A0" w:rsidP="008E7F2C">
            <w:pPr>
              <w:pStyle w:val="Standard"/>
              <w:jc w:val="both"/>
              <w:rPr>
                <w:b/>
                <w:szCs w:val="24"/>
                <w:lang w:eastAsia="pl-PL" w:bidi="pl-PL"/>
              </w:rPr>
            </w:pPr>
            <w:r>
              <w:rPr>
                <w:b/>
                <w:szCs w:val="24"/>
                <w:lang w:eastAsia="pl-PL" w:bidi="pl-PL"/>
              </w:rPr>
              <w:t>Liczba dzieci</w:t>
            </w:r>
          </w:p>
        </w:tc>
        <w:tc>
          <w:tcPr>
            <w:tcW w:w="1843" w:type="dxa"/>
          </w:tcPr>
          <w:p w:rsidR="009F44A0" w:rsidRDefault="009F44A0" w:rsidP="008E7F2C">
            <w:pPr>
              <w:pStyle w:val="Standard"/>
              <w:jc w:val="both"/>
              <w:rPr>
                <w:b/>
                <w:szCs w:val="24"/>
                <w:lang w:eastAsia="pl-PL" w:bidi="pl-PL"/>
              </w:rPr>
            </w:pPr>
            <w:r>
              <w:rPr>
                <w:b/>
                <w:szCs w:val="24"/>
                <w:lang w:eastAsia="pl-PL" w:bidi="pl-PL"/>
              </w:rPr>
              <w:t>09.2016/12.2016</w:t>
            </w:r>
          </w:p>
          <w:p w:rsidR="009F44A0" w:rsidRDefault="009F44A0" w:rsidP="008E7F2C">
            <w:pPr>
              <w:pStyle w:val="Standard"/>
              <w:jc w:val="both"/>
              <w:rPr>
                <w:b/>
                <w:szCs w:val="24"/>
                <w:lang w:eastAsia="pl-PL" w:bidi="pl-PL"/>
              </w:rPr>
            </w:pPr>
            <w:r>
              <w:rPr>
                <w:b/>
                <w:szCs w:val="24"/>
                <w:lang w:eastAsia="pl-PL" w:bidi="pl-PL"/>
              </w:rPr>
              <w:t>Liczba dzieci</w:t>
            </w:r>
          </w:p>
        </w:tc>
      </w:tr>
      <w:tr w:rsidR="009F44A0" w:rsidTr="009F44A0">
        <w:tc>
          <w:tcPr>
            <w:tcW w:w="1555" w:type="dxa"/>
          </w:tcPr>
          <w:p w:rsidR="009F44A0" w:rsidRDefault="009F44A0" w:rsidP="008E7F2C">
            <w:pPr>
              <w:pStyle w:val="Standard"/>
              <w:jc w:val="both"/>
              <w:rPr>
                <w:b/>
                <w:szCs w:val="24"/>
                <w:lang w:eastAsia="pl-PL" w:bidi="pl-PL"/>
              </w:rPr>
            </w:pPr>
            <w:r>
              <w:rPr>
                <w:b/>
                <w:szCs w:val="24"/>
                <w:lang w:eastAsia="pl-PL" w:bidi="pl-PL"/>
              </w:rPr>
              <w:t>Chełmica</w:t>
            </w:r>
          </w:p>
        </w:tc>
        <w:tc>
          <w:tcPr>
            <w:tcW w:w="1843" w:type="dxa"/>
          </w:tcPr>
          <w:p w:rsidR="009F44A0" w:rsidRDefault="009F44A0" w:rsidP="00361AEC">
            <w:pPr>
              <w:pStyle w:val="Standard"/>
              <w:jc w:val="center"/>
              <w:rPr>
                <w:b/>
                <w:szCs w:val="24"/>
                <w:lang w:eastAsia="pl-PL" w:bidi="pl-PL"/>
              </w:rPr>
            </w:pPr>
            <w:r>
              <w:rPr>
                <w:b/>
                <w:szCs w:val="24"/>
                <w:lang w:eastAsia="pl-PL" w:bidi="pl-PL"/>
              </w:rPr>
              <w:t>2</w:t>
            </w:r>
          </w:p>
        </w:tc>
        <w:tc>
          <w:tcPr>
            <w:tcW w:w="1843" w:type="dxa"/>
          </w:tcPr>
          <w:p w:rsidR="009F44A0" w:rsidRDefault="009F44A0" w:rsidP="00361AEC">
            <w:pPr>
              <w:pStyle w:val="Standard"/>
              <w:jc w:val="center"/>
              <w:rPr>
                <w:b/>
                <w:szCs w:val="24"/>
                <w:lang w:eastAsia="pl-PL" w:bidi="pl-PL"/>
              </w:rPr>
            </w:pPr>
            <w:r>
              <w:rPr>
                <w:b/>
                <w:szCs w:val="24"/>
                <w:lang w:eastAsia="pl-PL" w:bidi="pl-PL"/>
              </w:rPr>
              <w:t>2</w:t>
            </w:r>
          </w:p>
        </w:tc>
      </w:tr>
      <w:tr w:rsidR="009F44A0" w:rsidTr="009F44A0">
        <w:tc>
          <w:tcPr>
            <w:tcW w:w="1555" w:type="dxa"/>
          </w:tcPr>
          <w:p w:rsidR="009F44A0" w:rsidRDefault="009F44A0" w:rsidP="008E7F2C">
            <w:pPr>
              <w:pStyle w:val="Standard"/>
              <w:jc w:val="both"/>
              <w:rPr>
                <w:b/>
                <w:szCs w:val="24"/>
                <w:lang w:eastAsia="pl-PL" w:bidi="pl-PL"/>
              </w:rPr>
            </w:pPr>
            <w:r>
              <w:rPr>
                <w:b/>
                <w:szCs w:val="24"/>
                <w:lang w:eastAsia="pl-PL" w:bidi="pl-PL"/>
              </w:rPr>
              <w:t>Drzeniów</w:t>
            </w:r>
          </w:p>
        </w:tc>
        <w:tc>
          <w:tcPr>
            <w:tcW w:w="1843" w:type="dxa"/>
          </w:tcPr>
          <w:p w:rsidR="009F44A0" w:rsidRDefault="009F44A0" w:rsidP="00361AEC">
            <w:pPr>
              <w:pStyle w:val="Standard"/>
              <w:jc w:val="center"/>
              <w:rPr>
                <w:b/>
                <w:szCs w:val="24"/>
                <w:lang w:eastAsia="pl-PL" w:bidi="pl-PL"/>
              </w:rPr>
            </w:pPr>
            <w:r>
              <w:rPr>
                <w:b/>
                <w:szCs w:val="24"/>
                <w:lang w:eastAsia="pl-PL" w:bidi="pl-PL"/>
              </w:rPr>
              <w:t>7</w:t>
            </w:r>
          </w:p>
        </w:tc>
        <w:tc>
          <w:tcPr>
            <w:tcW w:w="1843" w:type="dxa"/>
          </w:tcPr>
          <w:p w:rsidR="009F44A0" w:rsidRDefault="009F44A0" w:rsidP="00361AEC">
            <w:pPr>
              <w:pStyle w:val="Standard"/>
              <w:jc w:val="center"/>
              <w:rPr>
                <w:b/>
                <w:szCs w:val="24"/>
                <w:lang w:eastAsia="pl-PL" w:bidi="pl-PL"/>
              </w:rPr>
            </w:pPr>
            <w:r>
              <w:rPr>
                <w:b/>
                <w:szCs w:val="24"/>
                <w:lang w:eastAsia="pl-PL" w:bidi="pl-PL"/>
              </w:rPr>
              <w:t>8</w:t>
            </w:r>
          </w:p>
        </w:tc>
      </w:tr>
      <w:tr w:rsidR="009F44A0" w:rsidTr="009F44A0">
        <w:tc>
          <w:tcPr>
            <w:tcW w:w="1555" w:type="dxa"/>
          </w:tcPr>
          <w:p w:rsidR="009F44A0" w:rsidRDefault="009F44A0" w:rsidP="008E7F2C">
            <w:pPr>
              <w:pStyle w:val="Standard"/>
              <w:jc w:val="both"/>
              <w:rPr>
                <w:b/>
                <w:szCs w:val="24"/>
                <w:lang w:eastAsia="pl-PL" w:bidi="pl-PL"/>
              </w:rPr>
            </w:pPr>
            <w:r>
              <w:rPr>
                <w:b/>
                <w:szCs w:val="24"/>
                <w:lang w:eastAsia="pl-PL" w:bidi="pl-PL"/>
              </w:rPr>
              <w:t>Gręzawa</w:t>
            </w:r>
          </w:p>
        </w:tc>
        <w:tc>
          <w:tcPr>
            <w:tcW w:w="1843" w:type="dxa"/>
          </w:tcPr>
          <w:p w:rsidR="009F44A0" w:rsidRDefault="009F44A0" w:rsidP="00361AEC">
            <w:pPr>
              <w:pStyle w:val="Standard"/>
              <w:jc w:val="center"/>
              <w:rPr>
                <w:b/>
                <w:szCs w:val="24"/>
                <w:lang w:eastAsia="pl-PL" w:bidi="pl-PL"/>
              </w:rPr>
            </w:pPr>
            <w:r>
              <w:rPr>
                <w:b/>
                <w:szCs w:val="24"/>
                <w:lang w:eastAsia="pl-PL" w:bidi="pl-PL"/>
              </w:rPr>
              <w:t>1</w:t>
            </w:r>
          </w:p>
        </w:tc>
        <w:tc>
          <w:tcPr>
            <w:tcW w:w="1843" w:type="dxa"/>
          </w:tcPr>
          <w:p w:rsidR="009F44A0" w:rsidRDefault="009F44A0" w:rsidP="00361AEC">
            <w:pPr>
              <w:pStyle w:val="Standard"/>
              <w:jc w:val="center"/>
              <w:rPr>
                <w:b/>
                <w:szCs w:val="24"/>
                <w:lang w:eastAsia="pl-PL" w:bidi="pl-PL"/>
              </w:rPr>
            </w:pPr>
            <w:r>
              <w:rPr>
                <w:b/>
                <w:szCs w:val="24"/>
                <w:lang w:eastAsia="pl-PL" w:bidi="pl-PL"/>
              </w:rPr>
              <w:t>2</w:t>
            </w:r>
          </w:p>
        </w:tc>
      </w:tr>
      <w:tr w:rsidR="009F44A0" w:rsidTr="009F44A0">
        <w:tc>
          <w:tcPr>
            <w:tcW w:w="1555" w:type="dxa"/>
          </w:tcPr>
          <w:p w:rsidR="009F44A0" w:rsidRDefault="009F44A0" w:rsidP="008E7F2C">
            <w:pPr>
              <w:pStyle w:val="Standard"/>
              <w:jc w:val="both"/>
              <w:rPr>
                <w:b/>
                <w:szCs w:val="24"/>
                <w:lang w:eastAsia="pl-PL" w:bidi="pl-PL"/>
              </w:rPr>
            </w:pPr>
            <w:r>
              <w:rPr>
                <w:b/>
                <w:szCs w:val="24"/>
                <w:lang w:eastAsia="pl-PL" w:bidi="pl-PL"/>
              </w:rPr>
              <w:t>Łazy</w:t>
            </w:r>
          </w:p>
        </w:tc>
        <w:tc>
          <w:tcPr>
            <w:tcW w:w="1843" w:type="dxa"/>
          </w:tcPr>
          <w:p w:rsidR="009F44A0" w:rsidRDefault="009F44A0" w:rsidP="00361AEC">
            <w:pPr>
              <w:pStyle w:val="Standard"/>
              <w:jc w:val="center"/>
              <w:rPr>
                <w:b/>
                <w:szCs w:val="24"/>
                <w:lang w:eastAsia="pl-PL" w:bidi="pl-PL"/>
              </w:rPr>
            </w:pPr>
            <w:r>
              <w:rPr>
                <w:b/>
                <w:szCs w:val="24"/>
                <w:lang w:eastAsia="pl-PL" w:bidi="pl-PL"/>
              </w:rPr>
              <w:t>1</w:t>
            </w:r>
          </w:p>
        </w:tc>
        <w:tc>
          <w:tcPr>
            <w:tcW w:w="1843" w:type="dxa"/>
          </w:tcPr>
          <w:p w:rsidR="009F44A0" w:rsidRDefault="009F44A0" w:rsidP="00361AEC">
            <w:pPr>
              <w:pStyle w:val="Standard"/>
              <w:jc w:val="center"/>
              <w:rPr>
                <w:b/>
                <w:szCs w:val="24"/>
                <w:lang w:eastAsia="pl-PL" w:bidi="pl-PL"/>
              </w:rPr>
            </w:pPr>
            <w:r>
              <w:rPr>
                <w:b/>
                <w:szCs w:val="24"/>
                <w:lang w:eastAsia="pl-PL" w:bidi="pl-PL"/>
              </w:rPr>
              <w:t>5</w:t>
            </w:r>
          </w:p>
        </w:tc>
      </w:tr>
      <w:tr w:rsidR="009F44A0" w:rsidTr="009F44A0">
        <w:tc>
          <w:tcPr>
            <w:tcW w:w="1555" w:type="dxa"/>
          </w:tcPr>
          <w:p w:rsidR="009F44A0" w:rsidRDefault="009F44A0" w:rsidP="008E7F2C">
            <w:pPr>
              <w:pStyle w:val="Standard"/>
              <w:jc w:val="both"/>
              <w:rPr>
                <w:b/>
                <w:szCs w:val="24"/>
                <w:lang w:eastAsia="pl-PL" w:bidi="pl-PL"/>
              </w:rPr>
            </w:pPr>
            <w:r>
              <w:rPr>
                <w:b/>
                <w:szCs w:val="24"/>
                <w:lang w:eastAsia="pl-PL" w:bidi="pl-PL"/>
              </w:rPr>
              <w:t>Nowa Rola</w:t>
            </w:r>
          </w:p>
        </w:tc>
        <w:tc>
          <w:tcPr>
            <w:tcW w:w="1843" w:type="dxa"/>
          </w:tcPr>
          <w:p w:rsidR="009F44A0" w:rsidRDefault="009F44A0" w:rsidP="00361AEC">
            <w:pPr>
              <w:pStyle w:val="Standard"/>
              <w:jc w:val="center"/>
              <w:rPr>
                <w:b/>
                <w:szCs w:val="24"/>
                <w:lang w:eastAsia="pl-PL" w:bidi="pl-PL"/>
              </w:rPr>
            </w:pPr>
            <w:r>
              <w:rPr>
                <w:b/>
                <w:szCs w:val="24"/>
                <w:lang w:eastAsia="pl-PL" w:bidi="pl-PL"/>
              </w:rPr>
              <w:t>4</w:t>
            </w:r>
          </w:p>
        </w:tc>
        <w:tc>
          <w:tcPr>
            <w:tcW w:w="1843" w:type="dxa"/>
          </w:tcPr>
          <w:p w:rsidR="009F44A0" w:rsidRDefault="009F44A0" w:rsidP="00361AEC">
            <w:pPr>
              <w:pStyle w:val="Standard"/>
              <w:jc w:val="center"/>
              <w:rPr>
                <w:b/>
                <w:szCs w:val="24"/>
                <w:lang w:eastAsia="pl-PL" w:bidi="pl-PL"/>
              </w:rPr>
            </w:pPr>
            <w:r>
              <w:rPr>
                <w:b/>
                <w:szCs w:val="24"/>
                <w:lang w:eastAsia="pl-PL" w:bidi="pl-PL"/>
              </w:rPr>
              <w:t>4</w:t>
            </w:r>
          </w:p>
        </w:tc>
      </w:tr>
      <w:tr w:rsidR="009F44A0" w:rsidTr="009F44A0">
        <w:tc>
          <w:tcPr>
            <w:tcW w:w="1555" w:type="dxa"/>
          </w:tcPr>
          <w:p w:rsidR="009F44A0" w:rsidRDefault="009F44A0" w:rsidP="008E7F2C">
            <w:pPr>
              <w:pStyle w:val="Standard"/>
              <w:jc w:val="both"/>
              <w:rPr>
                <w:b/>
                <w:szCs w:val="24"/>
                <w:lang w:eastAsia="pl-PL" w:bidi="pl-PL"/>
              </w:rPr>
            </w:pPr>
            <w:r>
              <w:rPr>
                <w:b/>
                <w:szCs w:val="24"/>
                <w:lang w:eastAsia="pl-PL" w:bidi="pl-PL"/>
              </w:rPr>
              <w:t>Świbinki</w:t>
            </w:r>
          </w:p>
        </w:tc>
        <w:tc>
          <w:tcPr>
            <w:tcW w:w="1843" w:type="dxa"/>
          </w:tcPr>
          <w:p w:rsidR="009F44A0" w:rsidRDefault="009F44A0" w:rsidP="00361AEC">
            <w:pPr>
              <w:pStyle w:val="Standard"/>
              <w:jc w:val="center"/>
              <w:rPr>
                <w:b/>
                <w:szCs w:val="24"/>
                <w:lang w:eastAsia="pl-PL" w:bidi="pl-PL"/>
              </w:rPr>
            </w:pPr>
            <w:r>
              <w:rPr>
                <w:b/>
                <w:szCs w:val="24"/>
                <w:lang w:eastAsia="pl-PL" w:bidi="pl-PL"/>
              </w:rPr>
              <w:t>1</w:t>
            </w:r>
          </w:p>
        </w:tc>
        <w:tc>
          <w:tcPr>
            <w:tcW w:w="1843" w:type="dxa"/>
          </w:tcPr>
          <w:p w:rsidR="009F44A0" w:rsidRDefault="009F44A0" w:rsidP="00361AEC">
            <w:pPr>
              <w:pStyle w:val="Standard"/>
              <w:jc w:val="center"/>
              <w:rPr>
                <w:b/>
                <w:szCs w:val="24"/>
                <w:lang w:eastAsia="pl-PL" w:bidi="pl-PL"/>
              </w:rPr>
            </w:pPr>
            <w:r>
              <w:rPr>
                <w:b/>
                <w:szCs w:val="24"/>
                <w:lang w:eastAsia="pl-PL" w:bidi="pl-PL"/>
              </w:rPr>
              <w:t>3</w:t>
            </w:r>
          </w:p>
        </w:tc>
      </w:tr>
    </w:tbl>
    <w:p w:rsidR="008E7F2C" w:rsidRDefault="008E7F2C"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40365">
      <w:pPr>
        <w:pStyle w:val="Standard"/>
        <w:ind w:left="927"/>
        <w:jc w:val="right"/>
        <w:rPr>
          <w:szCs w:val="24"/>
          <w:lang w:eastAsia="pl-PL" w:bidi="pl-PL"/>
        </w:rPr>
      </w:pPr>
      <w:r>
        <w:rPr>
          <w:szCs w:val="24"/>
          <w:lang w:eastAsia="pl-PL" w:bidi="pl-PL"/>
        </w:rPr>
        <w:t>Załącznik nr 5 do SIWZ</w:t>
      </w:r>
    </w:p>
    <w:p w:rsidR="00840365" w:rsidRDefault="00840365" w:rsidP="00840365">
      <w:pPr>
        <w:pStyle w:val="Standard"/>
        <w:ind w:left="927"/>
        <w:jc w:val="right"/>
        <w:rPr>
          <w:szCs w:val="24"/>
          <w:lang w:eastAsia="pl-PL" w:bidi="pl-PL"/>
        </w:rPr>
      </w:pPr>
    </w:p>
    <w:tbl>
      <w:tblPr>
        <w:tblStyle w:val="Tabela-Siatka"/>
        <w:tblW w:w="0" w:type="auto"/>
        <w:tblInd w:w="927" w:type="dxa"/>
        <w:tblLook w:val="04A0" w:firstRow="1" w:lastRow="0" w:firstColumn="1" w:lastColumn="0" w:noHBand="0" w:noVBand="1"/>
      </w:tblPr>
      <w:tblGrid>
        <w:gridCol w:w="3576"/>
      </w:tblGrid>
      <w:tr w:rsidR="00840365" w:rsidTr="00840365">
        <w:tc>
          <w:tcPr>
            <w:tcW w:w="3576" w:type="dxa"/>
          </w:tcPr>
          <w:p w:rsidR="00840365" w:rsidRDefault="00840365" w:rsidP="00840365">
            <w:pPr>
              <w:pStyle w:val="Standard"/>
              <w:jc w:val="both"/>
              <w:rPr>
                <w:b/>
                <w:szCs w:val="24"/>
                <w:lang w:eastAsia="pl-PL" w:bidi="pl-PL"/>
              </w:rPr>
            </w:pPr>
          </w:p>
          <w:p w:rsidR="00840365" w:rsidRDefault="00840365" w:rsidP="00840365">
            <w:pPr>
              <w:pStyle w:val="Standard"/>
              <w:jc w:val="both"/>
              <w:rPr>
                <w:b/>
                <w:szCs w:val="24"/>
                <w:lang w:eastAsia="pl-PL" w:bidi="pl-PL"/>
              </w:rPr>
            </w:pPr>
          </w:p>
          <w:p w:rsidR="00840365" w:rsidRDefault="00840365" w:rsidP="00840365">
            <w:pPr>
              <w:pStyle w:val="Standard"/>
              <w:jc w:val="both"/>
              <w:rPr>
                <w:b/>
                <w:szCs w:val="24"/>
                <w:lang w:eastAsia="pl-PL" w:bidi="pl-PL"/>
              </w:rPr>
            </w:pPr>
          </w:p>
          <w:p w:rsidR="00840365" w:rsidRDefault="00840365" w:rsidP="00840365">
            <w:pPr>
              <w:pStyle w:val="Standard"/>
              <w:jc w:val="both"/>
              <w:rPr>
                <w:b/>
                <w:szCs w:val="24"/>
                <w:lang w:eastAsia="pl-PL" w:bidi="pl-PL"/>
              </w:rPr>
            </w:pPr>
          </w:p>
          <w:p w:rsidR="00840365" w:rsidRDefault="00840365" w:rsidP="00840365">
            <w:pPr>
              <w:pStyle w:val="Standard"/>
              <w:jc w:val="both"/>
              <w:rPr>
                <w:b/>
                <w:szCs w:val="24"/>
                <w:lang w:eastAsia="pl-PL" w:bidi="pl-PL"/>
              </w:rPr>
            </w:pPr>
          </w:p>
        </w:tc>
      </w:tr>
    </w:tbl>
    <w:p w:rsidR="00840365" w:rsidRDefault="00840365" w:rsidP="00840365">
      <w:pPr>
        <w:pStyle w:val="Standard"/>
        <w:ind w:left="927"/>
        <w:jc w:val="both"/>
        <w:rPr>
          <w:b/>
          <w:szCs w:val="24"/>
          <w:lang w:eastAsia="pl-PL" w:bidi="pl-PL"/>
        </w:rPr>
      </w:pPr>
    </w:p>
    <w:p w:rsidR="00840365" w:rsidRDefault="00840365" w:rsidP="00840365">
      <w:pPr>
        <w:pStyle w:val="Standard"/>
        <w:ind w:left="927"/>
        <w:jc w:val="both"/>
        <w:rPr>
          <w:b/>
          <w:szCs w:val="24"/>
          <w:lang w:eastAsia="pl-PL" w:bidi="pl-PL"/>
        </w:rPr>
      </w:pPr>
    </w:p>
    <w:p w:rsidR="00840365" w:rsidRDefault="00840365" w:rsidP="00840365">
      <w:pPr>
        <w:pStyle w:val="Standard"/>
        <w:ind w:left="927"/>
        <w:jc w:val="both"/>
        <w:rPr>
          <w:b/>
          <w:szCs w:val="24"/>
          <w:lang w:eastAsia="pl-PL" w:bidi="pl-PL"/>
        </w:rPr>
      </w:pPr>
    </w:p>
    <w:p w:rsidR="00840365" w:rsidRDefault="00840365" w:rsidP="00840365">
      <w:pPr>
        <w:pStyle w:val="Standard"/>
        <w:ind w:left="927"/>
        <w:jc w:val="both"/>
        <w:rPr>
          <w:b/>
          <w:szCs w:val="24"/>
          <w:lang w:eastAsia="pl-PL" w:bidi="pl-PL"/>
        </w:rPr>
      </w:pPr>
    </w:p>
    <w:p w:rsidR="00840365" w:rsidRDefault="00840365" w:rsidP="00840365">
      <w:pPr>
        <w:pStyle w:val="Standard"/>
        <w:ind w:left="927"/>
        <w:jc w:val="both"/>
        <w:rPr>
          <w:b/>
          <w:szCs w:val="24"/>
          <w:lang w:eastAsia="pl-PL" w:bidi="pl-PL"/>
        </w:rPr>
      </w:pPr>
    </w:p>
    <w:p w:rsidR="00840365" w:rsidRDefault="00840365" w:rsidP="00840365">
      <w:pPr>
        <w:pStyle w:val="Standard"/>
        <w:ind w:left="927"/>
        <w:jc w:val="center"/>
        <w:rPr>
          <w:b/>
          <w:szCs w:val="24"/>
          <w:lang w:eastAsia="pl-PL" w:bidi="pl-PL"/>
        </w:rPr>
      </w:pPr>
      <w:r>
        <w:rPr>
          <w:b/>
          <w:szCs w:val="24"/>
          <w:lang w:eastAsia="pl-PL" w:bidi="pl-PL"/>
        </w:rPr>
        <w:t>Wykaz wykonanych lub wykonywanych usług</w:t>
      </w:r>
    </w:p>
    <w:p w:rsidR="00840365" w:rsidRDefault="00840365" w:rsidP="00840365">
      <w:pPr>
        <w:pStyle w:val="Standard"/>
        <w:ind w:left="927"/>
        <w:jc w:val="both"/>
        <w:rPr>
          <w:szCs w:val="24"/>
          <w:lang w:eastAsia="pl-PL" w:bidi="pl-PL"/>
        </w:rPr>
      </w:pPr>
    </w:p>
    <w:p w:rsidR="00840365" w:rsidRDefault="00840365" w:rsidP="00840365">
      <w:pPr>
        <w:pStyle w:val="Standard"/>
        <w:ind w:left="927"/>
        <w:jc w:val="both"/>
        <w:rPr>
          <w:szCs w:val="24"/>
          <w:lang w:eastAsia="pl-PL" w:bidi="pl-PL"/>
        </w:rPr>
      </w:pPr>
      <w:r>
        <w:rPr>
          <w:szCs w:val="24"/>
          <w:lang w:eastAsia="pl-PL" w:bidi="pl-PL"/>
        </w:rPr>
        <w:t>Wykaz wykonanych usług w</w:t>
      </w:r>
      <w:r w:rsidR="000465CE">
        <w:rPr>
          <w:szCs w:val="24"/>
          <w:lang w:eastAsia="pl-PL" w:bidi="pl-PL"/>
        </w:rPr>
        <w:t xml:space="preserve"> okresie ostatnich trzech lat (</w:t>
      </w:r>
      <w:r>
        <w:rPr>
          <w:szCs w:val="24"/>
          <w:lang w:eastAsia="pl-PL" w:bidi="pl-PL"/>
        </w:rPr>
        <w:t xml:space="preserve">co najmniej dwóch usług odpowiadających swoim rodzajem i wartością przedmiotowi zamówienia) </w:t>
      </w:r>
      <w:r w:rsidR="00F672AC">
        <w:rPr>
          <w:szCs w:val="24"/>
          <w:lang w:eastAsia="pl-PL" w:bidi="pl-PL"/>
        </w:rPr>
        <w:t>przed dniem terminu składania ofert, a jeżeli okres prowadzenia działalności jest krótszy – w tym okresie</w:t>
      </w:r>
      <w:r w:rsidR="000465CE">
        <w:rPr>
          <w:szCs w:val="24"/>
          <w:lang w:eastAsia="pl-PL" w:bidi="pl-PL"/>
        </w:rPr>
        <w:t>,</w:t>
      </w:r>
      <w:r w:rsidR="00F672AC">
        <w:rPr>
          <w:szCs w:val="24"/>
          <w:lang w:eastAsia="pl-PL" w:bidi="pl-PL"/>
        </w:rPr>
        <w:t xml:space="preserve"> odpowiadających swoim rodzajem i wartością usługom stanowiącym przedmiot zamówienia, z podaniem ich wartości oraz daty i miejsca wykonywania. </w:t>
      </w:r>
    </w:p>
    <w:p w:rsidR="00454AED" w:rsidRDefault="00454AED" w:rsidP="00840365">
      <w:pPr>
        <w:pStyle w:val="Standard"/>
        <w:ind w:left="927"/>
        <w:jc w:val="both"/>
        <w:rPr>
          <w:szCs w:val="24"/>
          <w:lang w:eastAsia="pl-PL" w:bidi="pl-PL"/>
        </w:rPr>
      </w:pPr>
    </w:p>
    <w:p w:rsidR="00454AED" w:rsidRDefault="000465CE" w:rsidP="00840365">
      <w:pPr>
        <w:pStyle w:val="Standard"/>
        <w:ind w:left="927"/>
        <w:jc w:val="both"/>
        <w:rPr>
          <w:szCs w:val="24"/>
          <w:lang w:eastAsia="pl-PL" w:bidi="pl-PL"/>
        </w:rPr>
      </w:pPr>
      <w:r>
        <w:rPr>
          <w:szCs w:val="24"/>
          <w:lang w:eastAsia="pl-PL" w:bidi="pl-PL"/>
        </w:rPr>
        <w:t>Do niniejszego wykazu</w:t>
      </w:r>
      <w:r w:rsidR="00454AED">
        <w:rPr>
          <w:szCs w:val="24"/>
          <w:lang w:eastAsia="pl-PL" w:bidi="pl-PL"/>
        </w:rPr>
        <w:t xml:space="preserve"> należy dołączyć dokumenty potwierdzające</w:t>
      </w:r>
      <w:r>
        <w:rPr>
          <w:szCs w:val="24"/>
          <w:lang w:eastAsia="pl-PL" w:bidi="pl-PL"/>
        </w:rPr>
        <w:t>,</w:t>
      </w:r>
      <w:r w:rsidR="00454AED">
        <w:rPr>
          <w:szCs w:val="24"/>
          <w:lang w:eastAsia="pl-PL" w:bidi="pl-PL"/>
        </w:rPr>
        <w:t xml:space="preserve"> że usługi te zostały wykonane należycie:</w:t>
      </w:r>
    </w:p>
    <w:p w:rsidR="00454AED" w:rsidRDefault="00454AED" w:rsidP="00840365">
      <w:pPr>
        <w:pStyle w:val="Standard"/>
        <w:ind w:left="927"/>
        <w:jc w:val="both"/>
        <w:rPr>
          <w:szCs w:val="24"/>
          <w:lang w:eastAsia="pl-PL" w:bidi="pl-PL"/>
        </w:rPr>
      </w:pPr>
    </w:p>
    <w:p w:rsidR="00454AED" w:rsidRDefault="00454AED" w:rsidP="00840365">
      <w:pPr>
        <w:pStyle w:val="Standard"/>
        <w:ind w:left="927"/>
        <w:jc w:val="both"/>
        <w:rPr>
          <w:szCs w:val="24"/>
          <w:lang w:eastAsia="pl-PL" w:bidi="pl-PL"/>
        </w:rPr>
      </w:pPr>
    </w:p>
    <w:tbl>
      <w:tblPr>
        <w:tblStyle w:val="Tabela-Siatka"/>
        <w:tblW w:w="0" w:type="auto"/>
        <w:tblInd w:w="927" w:type="dxa"/>
        <w:tblLook w:val="04A0" w:firstRow="1" w:lastRow="0" w:firstColumn="1" w:lastColumn="0" w:noHBand="0" w:noVBand="1"/>
      </w:tblPr>
      <w:tblGrid>
        <w:gridCol w:w="599"/>
        <w:gridCol w:w="2970"/>
        <w:gridCol w:w="1786"/>
        <w:gridCol w:w="1786"/>
        <w:gridCol w:w="1786"/>
      </w:tblGrid>
      <w:tr w:rsidR="00454AED" w:rsidTr="00454AED">
        <w:tc>
          <w:tcPr>
            <w:tcW w:w="599" w:type="dxa"/>
          </w:tcPr>
          <w:p w:rsidR="00454AED" w:rsidRDefault="00454AED" w:rsidP="00840365">
            <w:pPr>
              <w:pStyle w:val="Standard"/>
              <w:jc w:val="both"/>
              <w:rPr>
                <w:szCs w:val="24"/>
                <w:lang w:eastAsia="pl-PL" w:bidi="pl-PL"/>
              </w:rPr>
            </w:pPr>
            <w:r>
              <w:rPr>
                <w:szCs w:val="24"/>
                <w:lang w:eastAsia="pl-PL" w:bidi="pl-PL"/>
              </w:rPr>
              <w:t>Lp.</w:t>
            </w:r>
          </w:p>
        </w:tc>
        <w:tc>
          <w:tcPr>
            <w:tcW w:w="2970" w:type="dxa"/>
          </w:tcPr>
          <w:p w:rsidR="00454AED" w:rsidRDefault="00454AED" w:rsidP="00840365">
            <w:pPr>
              <w:pStyle w:val="Standard"/>
              <w:jc w:val="both"/>
              <w:rPr>
                <w:szCs w:val="24"/>
                <w:lang w:eastAsia="pl-PL" w:bidi="pl-PL"/>
              </w:rPr>
            </w:pPr>
            <w:r>
              <w:rPr>
                <w:szCs w:val="24"/>
                <w:lang w:eastAsia="pl-PL" w:bidi="pl-PL"/>
              </w:rPr>
              <w:t xml:space="preserve">Wykaz usługi </w:t>
            </w:r>
          </w:p>
        </w:tc>
        <w:tc>
          <w:tcPr>
            <w:tcW w:w="1786" w:type="dxa"/>
          </w:tcPr>
          <w:p w:rsidR="00454AED" w:rsidRDefault="00454AED" w:rsidP="00840365">
            <w:pPr>
              <w:pStyle w:val="Standard"/>
              <w:jc w:val="both"/>
              <w:rPr>
                <w:szCs w:val="24"/>
                <w:lang w:eastAsia="pl-PL" w:bidi="pl-PL"/>
              </w:rPr>
            </w:pPr>
            <w:r>
              <w:rPr>
                <w:szCs w:val="24"/>
                <w:lang w:eastAsia="pl-PL" w:bidi="pl-PL"/>
              </w:rPr>
              <w:t>Data wykonywania</w:t>
            </w:r>
          </w:p>
        </w:tc>
        <w:tc>
          <w:tcPr>
            <w:tcW w:w="1786" w:type="dxa"/>
          </w:tcPr>
          <w:p w:rsidR="00454AED" w:rsidRDefault="00454AED" w:rsidP="00840365">
            <w:pPr>
              <w:pStyle w:val="Standard"/>
              <w:jc w:val="both"/>
              <w:rPr>
                <w:szCs w:val="24"/>
                <w:lang w:eastAsia="pl-PL" w:bidi="pl-PL"/>
              </w:rPr>
            </w:pPr>
            <w:r>
              <w:rPr>
                <w:szCs w:val="24"/>
                <w:lang w:eastAsia="pl-PL" w:bidi="pl-PL"/>
              </w:rPr>
              <w:t>Wartość umowy brutto</w:t>
            </w:r>
          </w:p>
        </w:tc>
        <w:tc>
          <w:tcPr>
            <w:tcW w:w="1786" w:type="dxa"/>
          </w:tcPr>
          <w:p w:rsidR="00454AED" w:rsidRDefault="00454AED" w:rsidP="00840365">
            <w:pPr>
              <w:pStyle w:val="Standard"/>
              <w:jc w:val="both"/>
              <w:rPr>
                <w:szCs w:val="24"/>
                <w:lang w:eastAsia="pl-PL" w:bidi="pl-PL"/>
              </w:rPr>
            </w:pPr>
            <w:r>
              <w:rPr>
                <w:szCs w:val="24"/>
                <w:lang w:eastAsia="pl-PL" w:bidi="pl-PL"/>
              </w:rPr>
              <w:t>Nazwa i adres Zamawiającego</w:t>
            </w:r>
          </w:p>
          <w:p w:rsidR="00454AED" w:rsidRDefault="00454AED" w:rsidP="00840365">
            <w:pPr>
              <w:pStyle w:val="Standard"/>
              <w:jc w:val="both"/>
              <w:rPr>
                <w:szCs w:val="24"/>
                <w:lang w:eastAsia="pl-PL" w:bidi="pl-PL"/>
              </w:rPr>
            </w:pPr>
            <w:r>
              <w:rPr>
                <w:szCs w:val="24"/>
                <w:lang w:eastAsia="pl-PL" w:bidi="pl-PL"/>
              </w:rPr>
              <w:t>(nazwa i adres wykonawcy)</w:t>
            </w:r>
          </w:p>
        </w:tc>
      </w:tr>
      <w:tr w:rsidR="00454AED" w:rsidTr="00454AED">
        <w:tc>
          <w:tcPr>
            <w:tcW w:w="599" w:type="dxa"/>
          </w:tcPr>
          <w:p w:rsidR="00454AED" w:rsidRDefault="00454AED" w:rsidP="00840365">
            <w:pPr>
              <w:pStyle w:val="Standard"/>
              <w:jc w:val="both"/>
              <w:rPr>
                <w:szCs w:val="24"/>
                <w:lang w:eastAsia="pl-PL" w:bidi="pl-PL"/>
              </w:rPr>
            </w:pPr>
          </w:p>
        </w:tc>
        <w:tc>
          <w:tcPr>
            <w:tcW w:w="2970" w:type="dxa"/>
          </w:tcPr>
          <w:p w:rsidR="00454AED" w:rsidRDefault="00454AED" w:rsidP="00840365">
            <w:pPr>
              <w:pStyle w:val="Standard"/>
              <w:jc w:val="both"/>
              <w:rPr>
                <w:szCs w:val="24"/>
                <w:lang w:eastAsia="pl-PL" w:bidi="pl-PL"/>
              </w:rPr>
            </w:pPr>
          </w:p>
        </w:tc>
        <w:tc>
          <w:tcPr>
            <w:tcW w:w="1786" w:type="dxa"/>
          </w:tcPr>
          <w:p w:rsidR="00454AED" w:rsidRDefault="00454AED" w:rsidP="00840365">
            <w:pPr>
              <w:pStyle w:val="Standard"/>
              <w:jc w:val="both"/>
              <w:rPr>
                <w:szCs w:val="24"/>
                <w:lang w:eastAsia="pl-PL" w:bidi="pl-PL"/>
              </w:rPr>
            </w:pPr>
          </w:p>
        </w:tc>
        <w:tc>
          <w:tcPr>
            <w:tcW w:w="1786" w:type="dxa"/>
          </w:tcPr>
          <w:p w:rsidR="00454AED" w:rsidRDefault="00454AED" w:rsidP="00840365">
            <w:pPr>
              <w:pStyle w:val="Standard"/>
              <w:jc w:val="both"/>
              <w:rPr>
                <w:szCs w:val="24"/>
                <w:lang w:eastAsia="pl-PL" w:bidi="pl-PL"/>
              </w:rPr>
            </w:pPr>
          </w:p>
        </w:tc>
        <w:tc>
          <w:tcPr>
            <w:tcW w:w="1786" w:type="dxa"/>
          </w:tcPr>
          <w:p w:rsidR="00454AED" w:rsidRDefault="00454AED" w:rsidP="00840365">
            <w:pPr>
              <w:pStyle w:val="Standard"/>
              <w:jc w:val="both"/>
              <w:rPr>
                <w:szCs w:val="24"/>
                <w:lang w:eastAsia="pl-PL" w:bidi="pl-PL"/>
              </w:rPr>
            </w:pPr>
          </w:p>
          <w:p w:rsidR="00454AED" w:rsidRDefault="00454AED" w:rsidP="00840365">
            <w:pPr>
              <w:pStyle w:val="Standard"/>
              <w:jc w:val="both"/>
              <w:rPr>
                <w:szCs w:val="24"/>
                <w:lang w:eastAsia="pl-PL" w:bidi="pl-PL"/>
              </w:rPr>
            </w:pPr>
          </w:p>
          <w:p w:rsidR="00454AED" w:rsidRDefault="00454AED" w:rsidP="00840365">
            <w:pPr>
              <w:pStyle w:val="Standard"/>
              <w:jc w:val="both"/>
              <w:rPr>
                <w:szCs w:val="24"/>
                <w:lang w:eastAsia="pl-PL" w:bidi="pl-PL"/>
              </w:rPr>
            </w:pPr>
          </w:p>
        </w:tc>
      </w:tr>
      <w:tr w:rsidR="00454AED" w:rsidTr="00454AED">
        <w:tc>
          <w:tcPr>
            <w:tcW w:w="599" w:type="dxa"/>
          </w:tcPr>
          <w:p w:rsidR="00454AED" w:rsidRDefault="00454AED" w:rsidP="00840365">
            <w:pPr>
              <w:pStyle w:val="Standard"/>
              <w:jc w:val="both"/>
              <w:rPr>
                <w:szCs w:val="24"/>
                <w:lang w:eastAsia="pl-PL" w:bidi="pl-PL"/>
              </w:rPr>
            </w:pPr>
          </w:p>
        </w:tc>
        <w:tc>
          <w:tcPr>
            <w:tcW w:w="2970" w:type="dxa"/>
          </w:tcPr>
          <w:p w:rsidR="00454AED" w:rsidRDefault="00454AED" w:rsidP="00840365">
            <w:pPr>
              <w:pStyle w:val="Standard"/>
              <w:jc w:val="both"/>
              <w:rPr>
                <w:szCs w:val="24"/>
                <w:lang w:eastAsia="pl-PL" w:bidi="pl-PL"/>
              </w:rPr>
            </w:pPr>
          </w:p>
        </w:tc>
        <w:tc>
          <w:tcPr>
            <w:tcW w:w="1786" w:type="dxa"/>
          </w:tcPr>
          <w:p w:rsidR="00454AED" w:rsidRDefault="00454AED" w:rsidP="00840365">
            <w:pPr>
              <w:pStyle w:val="Standard"/>
              <w:jc w:val="both"/>
              <w:rPr>
                <w:szCs w:val="24"/>
                <w:lang w:eastAsia="pl-PL" w:bidi="pl-PL"/>
              </w:rPr>
            </w:pPr>
          </w:p>
        </w:tc>
        <w:tc>
          <w:tcPr>
            <w:tcW w:w="1786" w:type="dxa"/>
          </w:tcPr>
          <w:p w:rsidR="00454AED" w:rsidRDefault="00454AED" w:rsidP="00840365">
            <w:pPr>
              <w:pStyle w:val="Standard"/>
              <w:jc w:val="both"/>
              <w:rPr>
                <w:szCs w:val="24"/>
                <w:lang w:eastAsia="pl-PL" w:bidi="pl-PL"/>
              </w:rPr>
            </w:pPr>
          </w:p>
        </w:tc>
        <w:tc>
          <w:tcPr>
            <w:tcW w:w="1786" w:type="dxa"/>
          </w:tcPr>
          <w:p w:rsidR="00454AED" w:rsidRDefault="00454AED" w:rsidP="00840365">
            <w:pPr>
              <w:pStyle w:val="Standard"/>
              <w:jc w:val="both"/>
              <w:rPr>
                <w:szCs w:val="24"/>
                <w:lang w:eastAsia="pl-PL" w:bidi="pl-PL"/>
              </w:rPr>
            </w:pPr>
          </w:p>
          <w:p w:rsidR="00454AED" w:rsidRDefault="00454AED" w:rsidP="00840365">
            <w:pPr>
              <w:pStyle w:val="Standard"/>
              <w:jc w:val="both"/>
              <w:rPr>
                <w:szCs w:val="24"/>
                <w:lang w:eastAsia="pl-PL" w:bidi="pl-PL"/>
              </w:rPr>
            </w:pPr>
          </w:p>
          <w:p w:rsidR="00454AED" w:rsidRDefault="00454AED" w:rsidP="00840365">
            <w:pPr>
              <w:pStyle w:val="Standard"/>
              <w:jc w:val="both"/>
              <w:rPr>
                <w:szCs w:val="24"/>
                <w:lang w:eastAsia="pl-PL" w:bidi="pl-PL"/>
              </w:rPr>
            </w:pPr>
          </w:p>
        </w:tc>
      </w:tr>
      <w:tr w:rsidR="00454AED" w:rsidTr="00454AED">
        <w:tc>
          <w:tcPr>
            <w:tcW w:w="599" w:type="dxa"/>
          </w:tcPr>
          <w:p w:rsidR="00454AED" w:rsidRDefault="00454AED" w:rsidP="00840365">
            <w:pPr>
              <w:pStyle w:val="Standard"/>
              <w:jc w:val="both"/>
              <w:rPr>
                <w:szCs w:val="24"/>
                <w:lang w:eastAsia="pl-PL" w:bidi="pl-PL"/>
              </w:rPr>
            </w:pPr>
          </w:p>
        </w:tc>
        <w:tc>
          <w:tcPr>
            <w:tcW w:w="2970" w:type="dxa"/>
          </w:tcPr>
          <w:p w:rsidR="00454AED" w:rsidRDefault="00454AED" w:rsidP="00840365">
            <w:pPr>
              <w:pStyle w:val="Standard"/>
              <w:jc w:val="both"/>
              <w:rPr>
                <w:szCs w:val="24"/>
                <w:lang w:eastAsia="pl-PL" w:bidi="pl-PL"/>
              </w:rPr>
            </w:pPr>
          </w:p>
        </w:tc>
        <w:tc>
          <w:tcPr>
            <w:tcW w:w="1786" w:type="dxa"/>
          </w:tcPr>
          <w:p w:rsidR="00454AED" w:rsidRDefault="00454AED" w:rsidP="00840365">
            <w:pPr>
              <w:pStyle w:val="Standard"/>
              <w:jc w:val="both"/>
              <w:rPr>
                <w:szCs w:val="24"/>
                <w:lang w:eastAsia="pl-PL" w:bidi="pl-PL"/>
              </w:rPr>
            </w:pPr>
          </w:p>
        </w:tc>
        <w:tc>
          <w:tcPr>
            <w:tcW w:w="1786" w:type="dxa"/>
          </w:tcPr>
          <w:p w:rsidR="00454AED" w:rsidRDefault="00454AED" w:rsidP="00840365">
            <w:pPr>
              <w:pStyle w:val="Standard"/>
              <w:jc w:val="both"/>
              <w:rPr>
                <w:szCs w:val="24"/>
                <w:lang w:eastAsia="pl-PL" w:bidi="pl-PL"/>
              </w:rPr>
            </w:pPr>
          </w:p>
        </w:tc>
        <w:tc>
          <w:tcPr>
            <w:tcW w:w="1786" w:type="dxa"/>
          </w:tcPr>
          <w:p w:rsidR="00454AED" w:rsidRDefault="00454AED" w:rsidP="00840365">
            <w:pPr>
              <w:pStyle w:val="Standard"/>
              <w:jc w:val="both"/>
              <w:rPr>
                <w:szCs w:val="24"/>
                <w:lang w:eastAsia="pl-PL" w:bidi="pl-PL"/>
              </w:rPr>
            </w:pPr>
          </w:p>
          <w:p w:rsidR="00454AED" w:rsidRDefault="00454AED" w:rsidP="00840365">
            <w:pPr>
              <w:pStyle w:val="Standard"/>
              <w:jc w:val="both"/>
              <w:rPr>
                <w:szCs w:val="24"/>
                <w:lang w:eastAsia="pl-PL" w:bidi="pl-PL"/>
              </w:rPr>
            </w:pPr>
          </w:p>
          <w:p w:rsidR="00454AED" w:rsidRDefault="00454AED" w:rsidP="00840365">
            <w:pPr>
              <w:pStyle w:val="Standard"/>
              <w:jc w:val="both"/>
              <w:rPr>
                <w:szCs w:val="24"/>
                <w:lang w:eastAsia="pl-PL" w:bidi="pl-PL"/>
              </w:rPr>
            </w:pPr>
          </w:p>
        </w:tc>
      </w:tr>
    </w:tbl>
    <w:p w:rsidR="00454AED" w:rsidRPr="00840365" w:rsidRDefault="00454AED" w:rsidP="00840365">
      <w:pPr>
        <w:pStyle w:val="Standard"/>
        <w:ind w:left="927"/>
        <w:jc w:val="both"/>
        <w:rPr>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840365" w:rsidRDefault="00840365" w:rsidP="008E7F2C">
      <w:pPr>
        <w:pStyle w:val="Standard"/>
        <w:ind w:left="927"/>
        <w:jc w:val="both"/>
        <w:rPr>
          <w:b/>
          <w:szCs w:val="24"/>
          <w:lang w:eastAsia="pl-PL" w:bidi="pl-PL"/>
        </w:rPr>
      </w:pPr>
    </w:p>
    <w:p w:rsidR="00454AED" w:rsidRDefault="00454AED" w:rsidP="008E7F2C">
      <w:pPr>
        <w:pStyle w:val="Standard"/>
        <w:ind w:left="927"/>
        <w:jc w:val="both"/>
        <w:rPr>
          <w:b/>
          <w:szCs w:val="24"/>
          <w:lang w:eastAsia="pl-PL" w:bidi="pl-PL"/>
        </w:rPr>
      </w:pPr>
    </w:p>
    <w:p w:rsidR="00454AED" w:rsidRDefault="00454AED" w:rsidP="008E7F2C">
      <w:pPr>
        <w:pStyle w:val="Standard"/>
        <w:ind w:left="927"/>
        <w:jc w:val="both"/>
        <w:rPr>
          <w:b/>
          <w:szCs w:val="24"/>
          <w:lang w:eastAsia="pl-PL" w:bidi="pl-PL"/>
        </w:rPr>
      </w:pPr>
    </w:p>
    <w:p w:rsidR="00454AED" w:rsidRDefault="00454AED" w:rsidP="008E7F2C">
      <w:pPr>
        <w:pStyle w:val="Standard"/>
        <w:ind w:left="927"/>
        <w:jc w:val="both"/>
        <w:rPr>
          <w:b/>
          <w:szCs w:val="24"/>
          <w:lang w:eastAsia="pl-PL" w:bidi="pl-PL"/>
        </w:rPr>
      </w:pPr>
    </w:p>
    <w:p w:rsidR="00454AED" w:rsidRDefault="00454AED" w:rsidP="008E7F2C">
      <w:pPr>
        <w:pStyle w:val="Standard"/>
        <w:ind w:left="927"/>
        <w:jc w:val="both"/>
        <w:rPr>
          <w:b/>
          <w:szCs w:val="24"/>
          <w:lang w:eastAsia="pl-PL" w:bidi="pl-PL"/>
        </w:rPr>
      </w:pPr>
    </w:p>
    <w:p w:rsidR="00454AED" w:rsidRDefault="00454AED" w:rsidP="00244B0C">
      <w:pPr>
        <w:pStyle w:val="Standard"/>
        <w:jc w:val="both"/>
        <w:rPr>
          <w:b/>
          <w:szCs w:val="24"/>
          <w:lang w:eastAsia="pl-PL" w:bidi="pl-PL"/>
        </w:rPr>
      </w:pPr>
    </w:p>
    <w:p w:rsidR="00454AED" w:rsidRDefault="00454AED" w:rsidP="008E7F2C">
      <w:pPr>
        <w:pStyle w:val="Standard"/>
        <w:ind w:left="927"/>
        <w:jc w:val="both"/>
        <w:rPr>
          <w:b/>
          <w:szCs w:val="24"/>
          <w:lang w:eastAsia="pl-PL" w:bidi="pl-PL"/>
        </w:rPr>
      </w:pPr>
    </w:p>
    <w:p w:rsidR="00454AED" w:rsidRDefault="00454AED" w:rsidP="008E7F2C">
      <w:pPr>
        <w:pStyle w:val="Standard"/>
        <w:ind w:left="927"/>
        <w:jc w:val="both"/>
        <w:rPr>
          <w:b/>
          <w:szCs w:val="24"/>
          <w:lang w:eastAsia="pl-PL" w:bidi="pl-PL"/>
        </w:rPr>
      </w:pPr>
    </w:p>
    <w:p w:rsidR="00454AED" w:rsidRDefault="00454AED" w:rsidP="008E7F2C">
      <w:pPr>
        <w:pStyle w:val="Standard"/>
        <w:ind w:left="927"/>
        <w:jc w:val="both"/>
        <w:rPr>
          <w:b/>
          <w:szCs w:val="24"/>
          <w:lang w:eastAsia="pl-PL" w:bidi="pl-PL"/>
        </w:rPr>
      </w:pPr>
    </w:p>
    <w:p w:rsidR="00454AED" w:rsidRDefault="00454AED" w:rsidP="008E7F2C">
      <w:pPr>
        <w:pStyle w:val="Standard"/>
        <w:ind w:left="927"/>
        <w:jc w:val="both"/>
        <w:rPr>
          <w:b/>
          <w:szCs w:val="24"/>
          <w:lang w:eastAsia="pl-PL" w:bidi="pl-PL"/>
        </w:rPr>
      </w:pPr>
    </w:p>
    <w:p w:rsidR="00454AED" w:rsidRDefault="00454AED" w:rsidP="00454AED">
      <w:pPr>
        <w:pStyle w:val="Standard"/>
        <w:ind w:left="927"/>
        <w:jc w:val="right"/>
        <w:rPr>
          <w:szCs w:val="24"/>
          <w:lang w:eastAsia="pl-PL" w:bidi="pl-PL"/>
        </w:rPr>
      </w:pPr>
      <w:r>
        <w:rPr>
          <w:szCs w:val="24"/>
          <w:lang w:eastAsia="pl-PL" w:bidi="pl-PL"/>
        </w:rPr>
        <w:t>Załącznik Nr 6 do SIWZ</w:t>
      </w:r>
    </w:p>
    <w:p w:rsidR="00454AED" w:rsidRDefault="00454AED" w:rsidP="00454AED">
      <w:pPr>
        <w:pStyle w:val="Standard"/>
        <w:ind w:left="927"/>
        <w:jc w:val="right"/>
        <w:rPr>
          <w:szCs w:val="24"/>
          <w:lang w:eastAsia="pl-PL" w:bidi="pl-PL"/>
        </w:rPr>
      </w:pPr>
    </w:p>
    <w:tbl>
      <w:tblPr>
        <w:tblStyle w:val="Tabela-Siatka"/>
        <w:tblW w:w="0" w:type="auto"/>
        <w:tblInd w:w="927" w:type="dxa"/>
        <w:tblLook w:val="04A0" w:firstRow="1" w:lastRow="0" w:firstColumn="1" w:lastColumn="0" w:noHBand="0" w:noVBand="1"/>
      </w:tblPr>
      <w:tblGrid>
        <w:gridCol w:w="3009"/>
      </w:tblGrid>
      <w:tr w:rsidR="00454AED" w:rsidTr="00454AED">
        <w:tc>
          <w:tcPr>
            <w:tcW w:w="3009" w:type="dxa"/>
          </w:tcPr>
          <w:p w:rsidR="00454AED" w:rsidRDefault="00454AED" w:rsidP="00454AED">
            <w:pPr>
              <w:pStyle w:val="Standard"/>
              <w:jc w:val="both"/>
              <w:rPr>
                <w:szCs w:val="24"/>
                <w:lang w:eastAsia="pl-PL" w:bidi="pl-PL"/>
              </w:rPr>
            </w:pPr>
          </w:p>
          <w:p w:rsidR="00454AED" w:rsidRDefault="00454AED" w:rsidP="00454AED">
            <w:pPr>
              <w:pStyle w:val="Standard"/>
              <w:jc w:val="both"/>
              <w:rPr>
                <w:szCs w:val="24"/>
                <w:lang w:eastAsia="pl-PL" w:bidi="pl-PL"/>
              </w:rPr>
            </w:pPr>
          </w:p>
          <w:p w:rsidR="00454AED" w:rsidRDefault="00454AED" w:rsidP="00454AED">
            <w:pPr>
              <w:pStyle w:val="Standard"/>
              <w:jc w:val="both"/>
              <w:rPr>
                <w:szCs w:val="24"/>
                <w:lang w:eastAsia="pl-PL" w:bidi="pl-PL"/>
              </w:rPr>
            </w:pPr>
          </w:p>
          <w:p w:rsidR="00454AED" w:rsidRDefault="00454AED" w:rsidP="00454AED">
            <w:pPr>
              <w:pStyle w:val="Standard"/>
              <w:jc w:val="both"/>
              <w:rPr>
                <w:szCs w:val="24"/>
                <w:lang w:eastAsia="pl-PL" w:bidi="pl-PL"/>
              </w:rPr>
            </w:pPr>
          </w:p>
          <w:p w:rsidR="00454AED" w:rsidRDefault="00454AED" w:rsidP="00454AED">
            <w:pPr>
              <w:pStyle w:val="Standard"/>
              <w:jc w:val="both"/>
              <w:rPr>
                <w:szCs w:val="24"/>
                <w:lang w:eastAsia="pl-PL" w:bidi="pl-PL"/>
              </w:rPr>
            </w:pPr>
          </w:p>
        </w:tc>
      </w:tr>
    </w:tbl>
    <w:p w:rsidR="00454AED" w:rsidRDefault="00454AED" w:rsidP="00454AED">
      <w:pPr>
        <w:pStyle w:val="Standard"/>
        <w:jc w:val="both"/>
        <w:rPr>
          <w:szCs w:val="24"/>
          <w:lang w:eastAsia="pl-PL" w:bidi="pl-PL"/>
        </w:rPr>
      </w:pPr>
    </w:p>
    <w:p w:rsidR="00454AED" w:rsidRDefault="00454AED" w:rsidP="00454AED">
      <w:pPr>
        <w:pStyle w:val="Standard"/>
        <w:jc w:val="both"/>
        <w:rPr>
          <w:szCs w:val="24"/>
          <w:lang w:eastAsia="pl-PL" w:bidi="pl-PL"/>
        </w:rPr>
      </w:pPr>
      <w:r>
        <w:rPr>
          <w:szCs w:val="24"/>
          <w:lang w:eastAsia="pl-PL" w:bidi="pl-PL"/>
        </w:rPr>
        <w:t xml:space="preserve">             </w:t>
      </w:r>
    </w:p>
    <w:p w:rsidR="00454AED" w:rsidRDefault="00454AED" w:rsidP="00454AED">
      <w:pPr>
        <w:pStyle w:val="Standard"/>
        <w:jc w:val="both"/>
        <w:rPr>
          <w:szCs w:val="24"/>
          <w:lang w:eastAsia="pl-PL" w:bidi="pl-PL"/>
        </w:rPr>
      </w:pPr>
      <w:r>
        <w:rPr>
          <w:szCs w:val="24"/>
          <w:lang w:eastAsia="pl-PL" w:bidi="pl-PL"/>
        </w:rPr>
        <w:t xml:space="preserve">              Wykaz autobusów, które Wykonawca zamierza przeznaczyć do wykonania zamówienia .</w:t>
      </w:r>
    </w:p>
    <w:p w:rsidR="00454AED" w:rsidRDefault="00454AED" w:rsidP="00454AED">
      <w:pPr>
        <w:pStyle w:val="Standard"/>
        <w:jc w:val="both"/>
        <w:rPr>
          <w:szCs w:val="24"/>
          <w:lang w:eastAsia="pl-PL" w:bidi="pl-PL"/>
        </w:rPr>
      </w:pPr>
    </w:p>
    <w:tbl>
      <w:tblPr>
        <w:tblStyle w:val="Tabela-Siatka"/>
        <w:tblW w:w="0" w:type="auto"/>
        <w:tblInd w:w="817" w:type="dxa"/>
        <w:tblLook w:val="04A0" w:firstRow="1" w:lastRow="0" w:firstColumn="1" w:lastColumn="0" w:noHBand="0" w:noVBand="1"/>
      </w:tblPr>
      <w:tblGrid>
        <w:gridCol w:w="2442"/>
        <w:gridCol w:w="3259"/>
        <w:gridCol w:w="3260"/>
      </w:tblGrid>
      <w:tr w:rsidR="00454AED" w:rsidTr="00454AED">
        <w:tc>
          <w:tcPr>
            <w:tcW w:w="2442" w:type="dxa"/>
          </w:tcPr>
          <w:p w:rsidR="00454AED" w:rsidRDefault="00454AED" w:rsidP="00454AED">
            <w:pPr>
              <w:pStyle w:val="Standard"/>
              <w:jc w:val="both"/>
              <w:rPr>
                <w:szCs w:val="24"/>
                <w:lang w:eastAsia="pl-PL" w:bidi="pl-PL"/>
              </w:rPr>
            </w:pPr>
          </w:p>
          <w:p w:rsidR="00454AED" w:rsidRDefault="00454AED" w:rsidP="00454AED">
            <w:pPr>
              <w:pStyle w:val="Standard"/>
              <w:jc w:val="both"/>
              <w:rPr>
                <w:szCs w:val="24"/>
                <w:lang w:eastAsia="pl-PL" w:bidi="pl-PL"/>
              </w:rPr>
            </w:pPr>
            <w:r>
              <w:rPr>
                <w:szCs w:val="24"/>
                <w:lang w:eastAsia="pl-PL" w:bidi="pl-PL"/>
              </w:rPr>
              <w:t>Marka autobusu / rok produkcji/ ilość miejsc</w:t>
            </w:r>
          </w:p>
          <w:p w:rsidR="00454AED" w:rsidRDefault="00454AED" w:rsidP="00454AED">
            <w:pPr>
              <w:pStyle w:val="Standard"/>
              <w:jc w:val="both"/>
              <w:rPr>
                <w:szCs w:val="24"/>
                <w:lang w:eastAsia="pl-PL" w:bidi="pl-PL"/>
              </w:rPr>
            </w:pPr>
          </w:p>
        </w:tc>
        <w:tc>
          <w:tcPr>
            <w:tcW w:w="3259" w:type="dxa"/>
          </w:tcPr>
          <w:p w:rsidR="00454AED" w:rsidRDefault="00454AED" w:rsidP="00454AED">
            <w:pPr>
              <w:pStyle w:val="Standard"/>
              <w:jc w:val="both"/>
              <w:rPr>
                <w:szCs w:val="24"/>
                <w:lang w:eastAsia="pl-PL" w:bidi="pl-PL"/>
              </w:rPr>
            </w:pPr>
          </w:p>
          <w:p w:rsidR="00454AED" w:rsidRDefault="00454AED" w:rsidP="00454AED">
            <w:pPr>
              <w:pStyle w:val="Standard"/>
              <w:jc w:val="center"/>
              <w:rPr>
                <w:szCs w:val="24"/>
                <w:lang w:eastAsia="pl-PL" w:bidi="pl-PL"/>
              </w:rPr>
            </w:pPr>
            <w:r>
              <w:rPr>
                <w:szCs w:val="24"/>
                <w:lang w:eastAsia="pl-PL" w:bidi="pl-PL"/>
              </w:rPr>
              <w:t>Nr rejestracyjny</w:t>
            </w:r>
          </w:p>
        </w:tc>
        <w:tc>
          <w:tcPr>
            <w:tcW w:w="3260" w:type="dxa"/>
          </w:tcPr>
          <w:p w:rsidR="00454AED" w:rsidRDefault="00454AED" w:rsidP="00454AED">
            <w:pPr>
              <w:pStyle w:val="Standard"/>
              <w:jc w:val="both"/>
              <w:rPr>
                <w:szCs w:val="24"/>
                <w:lang w:eastAsia="pl-PL" w:bidi="pl-PL"/>
              </w:rPr>
            </w:pPr>
          </w:p>
          <w:p w:rsidR="00454AED" w:rsidRDefault="00454AED" w:rsidP="00454AED">
            <w:pPr>
              <w:pStyle w:val="Standard"/>
              <w:jc w:val="both"/>
              <w:rPr>
                <w:szCs w:val="24"/>
                <w:lang w:eastAsia="pl-PL" w:bidi="pl-PL"/>
              </w:rPr>
            </w:pPr>
            <w:r>
              <w:rPr>
                <w:szCs w:val="24"/>
                <w:lang w:eastAsia="pl-PL" w:bidi="pl-PL"/>
              </w:rPr>
              <w:t>Data ważności badania technicznego oraz ubezpieczenia OC</w:t>
            </w:r>
          </w:p>
        </w:tc>
      </w:tr>
      <w:tr w:rsidR="00454AED" w:rsidTr="00454AED">
        <w:tc>
          <w:tcPr>
            <w:tcW w:w="2442" w:type="dxa"/>
          </w:tcPr>
          <w:p w:rsidR="00454AED" w:rsidRDefault="00454AED" w:rsidP="00454AED">
            <w:pPr>
              <w:pStyle w:val="Standard"/>
              <w:jc w:val="both"/>
              <w:rPr>
                <w:szCs w:val="24"/>
                <w:lang w:eastAsia="pl-PL" w:bidi="pl-PL"/>
              </w:rPr>
            </w:pPr>
          </w:p>
          <w:p w:rsidR="00454AED" w:rsidRDefault="00454AED" w:rsidP="00454AED">
            <w:pPr>
              <w:pStyle w:val="Standard"/>
              <w:jc w:val="both"/>
              <w:rPr>
                <w:szCs w:val="24"/>
                <w:lang w:eastAsia="pl-PL" w:bidi="pl-PL"/>
              </w:rPr>
            </w:pPr>
          </w:p>
          <w:p w:rsidR="00454AED" w:rsidRDefault="00454AED" w:rsidP="00454AED">
            <w:pPr>
              <w:pStyle w:val="Standard"/>
              <w:jc w:val="both"/>
              <w:rPr>
                <w:szCs w:val="24"/>
                <w:lang w:eastAsia="pl-PL" w:bidi="pl-PL"/>
              </w:rPr>
            </w:pPr>
          </w:p>
        </w:tc>
        <w:tc>
          <w:tcPr>
            <w:tcW w:w="3259" w:type="dxa"/>
          </w:tcPr>
          <w:p w:rsidR="00454AED" w:rsidRDefault="00454AED" w:rsidP="00454AED">
            <w:pPr>
              <w:pStyle w:val="Standard"/>
              <w:jc w:val="both"/>
              <w:rPr>
                <w:szCs w:val="24"/>
                <w:lang w:eastAsia="pl-PL" w:bidi="pl-PL"/>
              </w:rPr>
            </w:pPr>
          </w:p>
        </w:tc>
        <w:tc>
          <w:tcPr>
            <w:tcW w:w="3260" w:type="dxa"/>
          </w:tcPr>
          <w:p w:rsidR="00454AED" w:rsidRDefault="00454AED" w:rsidP="00454AED">
            <w:pPr>
              <w:pStyle w:val="Standard"/>
              <w:jc w:val="both"/>
              <w:rPr>
                <w:szCs w:val="24"/>
                <w:lang w:eastAsia="pl-PL" w:bidi="pl-PL"/>
              </w:rPr>
            </w:pPr>
          </w:p>
        </w:tc>
      </w:tr>
      <w:tr w:rsidR="00454AED" w:rsidTr="00454AED">
        <w:tc>
          <w:tcPr>
            <w:tcW w:w="2442" w:type="dxa"/>
          </w:tcPr>
          <w:p w:rsidR="00454AED" w:rsidRDefault="00454AED" w:rsidP="00454AED">
            <w:pPr>
              <w:pStyle w:val="Standard"/>
              <w:jc w:val="both"/>
              <w:rPr>
                <w:szCs w:val="24"/>
                <w:lang w:eastAsia="pl-PL" w:bidi="pl-PL"/>
              </w:rPr>
            </w:pPr>
          </w:p>
          <w:p w:rsidR="00454AED" w:rsidRDefault="00454AED" w:rsidP="00454AED">
            <w:pPr>
              <w:pStyle w:val="Standard"/>
              <w:jc w:val="both"/>
              <w:rPr>
                <w:szCs w:val="24"/>
                <w:lang w:eastAsia="pl-PL" w:bidi="pl-PL"/>
              </w:rPr>
            </w:pPr>
          </w:p>
          <w:p w:rsidR="00454AED" w:rsidRDefault="00454AED" w:rsidP="00454AED">
            <w:pPr>
              <w:pStyle w:val="Standard"/>
              <w:jc w:val="both"/>
              <w:rPr>
                <w:szCs w:val="24"/>
                <w:lang w:eastAsia="pl-PL" w:bidi="pl-PL"/>
              </w:rPr>
            </w:pPr>
          </w:p>
        </w:tc>
        <w:tc>
          <w:tcPr>
            <w:tcW w:w="3259" w:type="dxa"/>
          </w:tcPr>
          <w:p w:rsidR="00454AED" w:rsidRDefault="00454AED" w:rsidP="00454AED">
            <w:pPr>
              <w:pStyle w:val="Standard"/>
              <w:jc w:val="both"/>
              <w:rPr>
                <w:szCs w:val="24"/>
                <w:lang w:eastAsia="pl-PL" w:bidi="pl-PL"/>
              </w:rPr>
            </w:pPr>
          </w:p>
        </w:tc>
        <w:tc>
          <w:tcPr>
            <w:tcW w:w="3260" w:type="dxa"/>
          </w:tcPr>
          <w:p w:rsidR="00454AED" w:rsidRDefault="00454AED" w:rsidP="00454AED">
            <w:pPr>
              <w:pStyle w:val="Standard"/>
              <w:jc w:val="both"/>
              <w:rPr>
                <w:szCs w:val="24"/>
                <w:lang w:eastAsia="pl-PL" w:bidi="pl-PL"/>
              </w:rPr>
            </w:pPr>
          </w:p>
        </w:tc>
      </w:tr>
    </w:tbl>
    <w:p w:rsidR="00454AED" w:rsidRDefault="00454AED" w:rsidP="00454AED">
      <w:pPr>
        <w:pStyle w:val="Standard"/>
        <w:jc w:val="both"/>
        <w:rPr>
          <w:szCs w:val="24"/>
          <w:lang w:eastAsia="pl-PL" w:bidi="pl-PL"/>
        </w:rPr>
      </w:pPr>
    </w:p>
    <w:p w:rsidR="00454AED" w:rsidRDefault="00454AED" w:rsidP="00454AED">
      <w:pPr>
        <w:pStyle w:val="Standard"/>
        <w:jc w:val="both"/>
        <w:rPr>
          <w:szCs w:val="24"/>
          <w:lang w:eastAsia="pl-PL" w:bidi="pl-PL"/>
        </w:rPr>
      </w:pPr>
    </w:p>
    <w:p w:rsidR="00454AED" w:rsidRDefault="00454AED" w:rsidP="00454AED">
      <w:pPr>
        <w:pStyle w:val="Standard"/>
        <w:jc w:val="both"/>
        <w:rPr>
          <w:szCs w:val="24"/>
          <w:lang w:eastAsia="pl-PL" w:bidi="pl-PL"/>
        </w:rPr>
      </w:pPr>
    </w:p>
    <w:p w:rsidR="00454AED" w:rsidRDefault="00454AED" w:rsidP="00454AED">
      <w:pPr>
        <w:pStyle w:val="Standard"/>
        <w:jc w:val="both"/>
        <w:rPr>
          <w:szCs w:val="24"/>
          <w:lang w:eastAsia="pl-PL" w:bidi="pl-PL"/>
        </w:rPr>
      </w:pPr>
      <w:r>
        <w:rPr>
          <w:szCs w:val="24"/>
          <w:lang w:eastAsia="pl-PL" w:bidi="pl-PL"/>
        </w:rPr>
        <w:t>………………………………, dnia ……………..</w:t>
      </w:r>
    </w:p>
    <w:p w:rsidR="00454AED" w:rsidRDefault="00454AED" w:rsidP="00454AED">
      <w:pPr>
        <w:pStyle w:val="Standard"/>
        <w:jc w:val="both"/>
        <w:rPr>
          <w:szCs w:val="24"/>
          <w:lang w:eastAsia="pl-PL" w:bidi="pl-PL"/>
        </w:rPr>
      </w:pPr>
    </w:p>
    <w:p w:rsidR="00454AED" w:rsidRDefault="00454AED" w:rsidP="00454AED">
      <w:pPr>
        <w:pStyle w:val="Standard"/>
        <w:jc w:val="both"/>
        <w:rPr>
          <w:szCs w:val="24"/>
          <w:lang w:eastAsia="pl-PL" w:bidi="pl-PL"/>
        </w:rPr>
      </w:pPr>
    </w:p>
    <w:p w:rsidR="00454AED" w:rsidRDefault="00454AED" w:rsidP="00454AED">
      <w:pPr>
        <w:pStyle w:val="Standard"/>
        <w:jc w:val="both"/>
        <w:rPr>
          <w:szCs w:val="24"/>
          <w:lang w:eastAsia="pl-PL" w:bidi="pl-PL"/>
        </w:rPr>
      </w:pPr>
      <w:r>
        <w:rPr>
          <w:szCs w:val="24"/>
          <w:lang w:eastAsia="pl-PL" w:bidi="pl-PL"/>
        </w:rPr>
        <w:t xml:space="preserve">                                                                                  ………………………………………………..</w:t>
      </w:r>
    </w:p>
    <w:p w:rsidR="00002831" w:rsidRDefault="00454AED" w:rsidP="00454AED">
      <w:pPr>
        <w:pStyle w:val="Standard"/>
        <w:jc w:val="both"/>
        <w:rPr>
          <w:sz w:val="18"/>
          <w:szCs w:val="18"/>
          <w:lang w:eastAsia="pl-PL" w:bidi="pl-PL"/>
        </w:rPr>
      </w:pPr>
      <w:r>
        <w:rPr>
          <w:szCs w:val="24"/>
          <w:lang w:eastAsia="pl-PL" w:bidi="pl-PL"/>
        </w:rPr>
        <w:t xml:space="preserve">                                                          </w:t>
      </w:r>
      <w:r w:rsidR="00002831">
        <w:rPr>
          <w:szCs w:val="24"/>
          <w:lang w:eastAsia="pl-PL" w:bidi="pl-PL"/>
        </w:rPr>
        <w:t xml:space="preserve">                       </w:t>
      </w:r>
      <w:r>
        <w:rPr>
          <w:szCs w:val="24"/>
          <w:lang w:eastAsia="pl-PL" w:bidi="pl-PL"/>
        </w:rPr>
        <w:t xml:space="preserve"> </w:t>
      </w:r>
      <w:r w:rsidR="00002831">
        <w:rPr>
          <w:szCs w:val="24"/>
          <w:lang w:eastAsia="pl-PL" w:bidi="pl-PL"/>
        </w:rPr>
        <w:t xml:space="preserve"> </w:t>
      </w:r>
      <w:r>
        <w:rPr>
          <w:szCs w:val="24"/>
          <w:lang w:eastAsia="pl-PL" w:bidi="pl-PL"/>
        </w:rPr>
        <w:t>(</w:t>
      </w:r>
      <w:r>
        <w:rPr>
          <w:sz w:val="18"/>
          <w:szCs w:val="18"/>
          <w:lang w:eastAsia="pl-PL" w:bidi="pl-PL"/>
        </w:rPr>
        <w:t>podpisy oso</w:t>
      </w:r>
      <w:r w:rsidR="00002831">
        <w:rPr>
          <w:sz w:val="18"/>
          <w:szCs w:val="18"/>
          <w:lang w:eastAsia="pl-PL" w:bidi="pl-PL"/>
        </w:rPr>
        <w:t xml:space="preserve">by wskazanej w dokumencie, uprawnionej                             </w:t>
      </w:r>
    </w:p>
    <w:p w:rsidR="00002831" w:rsidRDefault="00002831" w:rsidP="00454AED">
      <w:pPr>
        <w:pStyle w:val="Standard"/>
        <w:jc w:val="both"/>
        <w:rPr>
          <w:sz w:val="18"/>
          <w:szCs w:val="18"/>
          <w:lang w:eastAsia="pl-PL" w:bidi="pl-PL"/>
        </w:rPr>
      </w:pPr>
      <w:r>
        <w:rPr>
          <w:sz w:val="18"/>
          <w:szCs w:val="18"/>
          <w:lang w:eastAsia="pl-PL" w:bidi="pl-PL"/>
        </w:rPr>
        <w:t xml:space="preserve">                                                                                                                do występowania w obrocie prawnym                                                       </w:t>
      </w:r>
    </w:p>
    <w:p w:rsidR="00002831" w:rsidRDefault="00002831" w:rsidP="00454AED">
      <w:pPr>
        <w:pStyle w:val="Standard"/>
        <w:jc w:val="both"/>
        <w:rPr>
          <w:sz w:val="18"/>
          <w:szCs w:val="18"/>
          <w:lang w:eastAsia="pl-PL" w:bidi="pl-PL"/>
        </w:rPr>
      </w:pPr>
      <w:r>
        <w:rPr>
          <w:sz w:val="18"/>
          <w:szCs w:val="18"/>
          <w:lang w:eastAsia="pl-PL" w:bidi="pl-PL"/>
        </w:rPr>
        <w:t xml:space="preserve">                                                                                                                reprezentowania Wykonawcy i składania oświadczeń </w:t>
      </w:r>
    </w:p>
    <w:p w:rsidR="00454AED" w:rsidRDefault="00002831" w:rsidP="00454AED">
      <w:pPr>
        <w:pStyle w:val="Standard"/>
        <w:jc w:val="both"/>
        <w:rPr>
          <w:sz w:val="18"/>
          <w:szCs w:val="18"/>
          <w:lang w:eastAsia="pl-PL" w:bidi="pl-PL"/>
        </w:rPr>
      </w:pPr>
      <w:r>
        <w:rPr>
          <w:sz w:val="18"/>
          <w:szCs w:val="18"/>
          <w:lang w:eastAsia="pl-PL" w:bidi="pl-PL"/>
        </w:rPr>
        <w:t xml:space="preserve">                                                                                                                 woli w jego mieniu)</w:t>
      </w: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454AED">
      <w:pPr>
        <w:pStyle w:val="Standard"/>
        <w:jc w:val="both"/>
        <w:rPr>
          <w:sz w:val="18"/>
          <w:szCs w:val="18"/>
          <w:lang w:eastAsia="pl-PL" w:bidi="pl-PL"/>
        </w:rPr>
      </w:pPr>
    </w:p>
    <w:p w:rsidR="00002831" w:rsidRDefault="00002831" w:rsidP="00002831">
      <w:pPr>
        <w:pStyle w:val="Standard"/>
        <w:jc w:val="right"/>
        <w:rPr>
          <w:szCs w:val="24"/>
          <w:lang w:eastAsia="pl-PL" w:bidi="pl-PL"/>
        </w:rPr>
      </w:pPr>
      <w:r>
        <w:rPr>
          <w:szCs w:val="24"/>
          <w:lang w:eastAsia="pl-PL" w:bidi="pl-PL"/>
        </w:rPr>
        <w:t>Załącznik Nr 7 do SIWZ</w:t>
      </w:r>
    </w:p>
    <w:p w:rsidR="00002831" w:rsidRDefault="00002831" w:rsidP="00002831">
      <w:pPr>
        <w:pStyle w:val="Standard"/>
        <w:jc w:val="right"/>
        <w:rPr>
          <w:szCs w:val="24"/>
          <w:lang w:eastAsia="pl-PL" w:bidi="pl-PL"/>
        </w:rPr>
      </w:pPr>
    </w:p>
    <w:tbl>
      <w:tblPr>
        <w:tblStyle w:val="Tabela-Siatka"/>
        <w:tblW w:w="0" w:type="auto"/>
        <w:tblLook w:val="04A0" w:firstRow="1" w:lastRow="0" w:firstColumn="1" w:lastColumn="0" w:noHBand="0" w:noVBand="1"/>
      </w:tblPr>
      <w:tblGrid>
        <w:gridCol w:w="3227"/>
      </w:tblGrid>
      <w:tr w:rsidR="00002831" w:rsidTr="00002831">
        <w:tc>
          <w:tcPr>
            <w:tcW w:w="3227" w:type="dxa"/>
          </w:tcPr>
          <w:p w:rsidR="00002831" w:rsidRDefault="00002831" w:rsidP="00002831">
            <w:pPr>
              <w:pStyle w:val="Standard"/>
              <w:jc w:val="both"/>
              <w:rPr>
                <w:szCs w:val="24"/>
                <w:lang w:eastAsia="pl-PL" w:bidi="pl-PL"/>
              </w:rPr>
            </w:pPr>
          </w:p>
          <w:p w:rsidR="00002831" w:rsidRDefault="00002831" w:rsidP="00002831">
            <w:pPr>
              <w:pStyle w:val="Standard"/>
              <w:jc w:val="both"/>
              <w:rPr>
                <w:szCs w:val="24"/>
                <w:lang w:eastAsia="pl-PL" w:bidi="pl-PL"/>
              </w:rPr>
            </w:pPr>
          </w:p>
          <w:p w:rsidR="00002831" w:rsidRDefault="00002831" w:rsidP="00002831">
            <w:pPr>
              <w:pStyle w:val="Standard"/>
              <w:jc w:val="both"/>
              <w:rPr>
                <w:szCs w:val="24"/>
                <w:lang w:eastAsia="pl-PL" w:bidi="pl-PL"/>
              </w:rPr>
            </w:pPr>
          </w:p>
          <w:p w:rsidR="00002831" w:rsidRDefault="00002831" w:rsidP="00002831">
            <w:pPr>
              <w:pStyle w:val="Standard"/>
              <w:jc w:val="both"/>
              <w:rPr>
                <w:szCs w:val="24"/>
                <w:lang w:eastAsia="pl-PL" w:bidi="pl-PL"/>
              </w:rPr>
            </w:pPr>
          </w:p>
        </w:tc>
      </w:tr>
    </w:tbl>
    <w:p w:rsidR="00002831" w:rsidRDefault="00002831" w:rsidP="00002831">
      <w:pPr>
        <w:pStyle w:val="Standard"/>
        <w:jc w:val="both"/>
        <w:rPr>
          <w:szCs w:val="24"/>
          <w:lang w:eastAsia="pl-PL" w:bidi="pl-PL"/>
        </w:rPr>
      </w:pPr>
    </w:p>
    <w:p w:rsidR="00002831" w:rsidRDefault="00002831" w:rsidP="00002831">
      <w:pPr>
        <w:pStyle w:val="Standard"/>
        <w:jc w:val="both"/>
        <w:rPr>
          <w:szCs w:val="24"/>
          <w:lang w:eastAsia="pl-PL" w:bidi="pl-PL"/>
        </w:rPr>
      </w:pPr>
    </w:p>
    <w:p w:rsidR="00002831" w:rsidRDefault="00002831" w:rsidP="00853771">
      <w:pPr>
        <w:pStyle w:val="Standard"/>
        <w:jc w:val="both"/>
        <w:rPr>
          <w:szCs w:val="24"/>
          <w:lang w:eastAsia="pl-PL" w:bidi="pl-PL"/>
        </w:rPr>
      </w:pPr>
      <w:r>
        <w:rPr>
          <w:szCs w:val="24"/>
          <w:lang w:eastAsia="pl-PL" w:bidi="pl-PL"/>
        </w:rPr>
        <w:t>Wykaz</w:t>
      </w:r>
      <w:r w:rsidR="00853771">
        <w:rPr>
          <w:szCs w:val="24"/>
          <w:lang w:eastAsia="pl-PL" w:bidi="pl-PL"/>
        </w:rPr>
        <w:t xml:space="preserve"> osób, które będą uczestniczyć w wykonywaniu zamówienia, wraz z informacjami na temat ich kwalifikacji zawodowych i doświadczenia</w:t>
      </w:r>
      <w:r w:rsidR="000465CE">
        <w:rPr>
          <w:szCs w:val="24"/>
          <w:lang w:eastAsia="pl-PL" w:bidi="pl-PL"/>
        </w:rPr>
        <w:t>,</w:t>
      </w:r>
      <w:r w:rsidR="00853771">
        <w:rPr>
          <w:szCs w:val="24"/>
          <w:lang w:eastAsia="pl-PL" w:bidi="pl-PL"/>
        </w:rPr>
        <w:t xml:space="preserve"> niezbędnych do wykonania zamówienia oraz informacja o podstawie do dysponowania tymi osobami</w:t>
      </w:r>
    </w:p>
    <w:p w:rsidR="00853771" w:rsidRDefault="00853771" w:rsidP="00853771">
      <w:pPr>
        <w:pStyle w:val="Standard"/>
        <w:jc w:val="both"/>
        <w:rPr>
          <w:szCs w:val="24"/>
          <w:lang w:eastAsia="pl-PL" w:bidi="pl-PL"/>
        </w:rPr>
      </w:pPr>
    </w:p>
    <w:tbl>
      <w:tblPr>
        <w:tblStyle w:val="Tabela-Siatka"/>
        <w:tblW w:w="0" w:type="auto"/>
        <w:tblLook w:val="04A0" w:firstRow="1" w:lastRow="0" w:firstColumn="1" w:lastColumn="0" w:noHBand="0" w:noVBand="1"/>
      </w:tblPr>
      <w:tblGrid>
        <w:gridCol w:w="3259"/>
        <w:gridCol w:w="3259"/>
        <w:gridCol w:w="3260"/>
      </w:tblGrid>
      <w:tr w:rsidR="00853771" w:rsidTr="00853771">
        <w:tc>
          <w:tcPr>
            <w:tcW w:w="3259" w:type="dxa"/>
          </w:tcPr>
          <w:p w:rsidR="00853771" w:rsidRDefault="00853771" w:rsidP="00853771">
            <w:pPr>
              <w:pStyle w:val="Standard"/>
              <w:jc w:val="both"/>
              <w:rPr>
                <w:szCs w:val="24"/>
                <w:lang w:eastAsia="pl-PL" w:bidi="pl-PL"/>
              </w:rPr>
            </w:pPr>
            <w:r>
              <w:rPr>
                <w:szCs w:val="24"/>
                <w:lang w:eastAsia="pl-PL" w:bidi="pl-PL"/>
              </w:rPr>
              <w:t>Imię i nazwisko/podstawa do dysponowania ( pracownik)</w:t>
            </w:r>
          </w:p>
        </w:tc>
        <w:tc>
          <w:tcPr>
            <w:tcW w:w="3259" w:type="dxa"/>
          </w:tcPr>
          <w:p w:rsidR="00853771" w:rsidRDefault="00853771" w:rsidP="00853771">
            <w:pPr>
              <w:pStyle w:val="Standard"/>
              <w:jc w:val="both"/>
              <w:rPr>
                <w:szCs w:val="24"/>
                <w:lang w:eastAsia="pl-PL" w:bidi="pl-PL"/>
              </w:rPr>
            </w:pPr>
            <w:r>
              <w:rPr>
                <w:szCs w:val="24"/>
                <w:lang w:eastAsia="pl-PL" w:bidi="pl-PL"/>
              </w:rPr>
              <w:t>Specjalność uprawnień</w:t>
            </w:r>
          </w:p>
        </w:tc>
        <w:tc>
          <w:tcPr>
            <w:tcW w:w="3260" w:type="dxa"/>
          </w:tcPr>
          <w:p w:rsidR="00853771" w:rsidRDefault="00853771" w:rsidP="00853771">
            <w:pPr>
              <w:pStyle w:val="Standard"/>
              <w:jc w:val="both"/>
              <w:rPr>
                <w:szCs w:val="24"/>
                <w:lang w:eastAsia="pl-PL" w:bidi="pl-PL"/>
              </w:rPr>
            </w:pPr>
            <w:r>
              <w:rPr>
                <w:szCs w:val="24"/>
                <w:lang w:eastAsia="pl-PL" w:bidi="pl-PL"/>
              </w:rPr>
              <w:t>Doświadczenie zawodowe</w:t>
            </w:r>
          </w:p>
        </w:tc>
      </w:tr>
      <w:tr w:rsidR="00853771" w:rsidTr="00853771">
        <w:tc>
          <w:tcPr>
            <w:tcW w:w="3259" w:type="dxa"/>
          </w:tcPr>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tc>
        <w:tc>
          <w:tcPr>
            <w:tcW w:w="3259" w:type="dxa"/>
          </w:tcPr>
          <w:p w:rsidR="00853771" w:rsidRDefault="00853771" w:rsidP="00853771">
            <w:pPr>
              <w:pStyle w:val="Standard"/>
              <w:jc w:val="both"/>
              <w:rPr>
                <w:szCs w:val="24"/>
                <w:lang w:eastAsia="pl-PL" w:bidi="pl-PL"/>
              </w:rPr>
            </w:pPr>
          </w:p>
        </w:tc>
        <w:tc>
          <w:tcPr>
            <w:tcW w:w="3260" w:type="dxa"/>
          </w:tcPr>
          <w:p w:rsidR="00853771" w:rsidRDefault="00853771" w:rsidP="00853771">
            <w:pPr>
              <w:pStyle w:val="Standard"/>
              <w:jc w:val="both"/>
              <w:rPr>
                <w:szCs w:val="24"/>
                <w:lang w:eastAsia="pl-PL" w:bidi="pl-PL"/>
              </w:rPr>
            </w:pPr>
          </w:p>
        </w:tc>
      </w:tr>
      <w:tr w:rsidR="00853771" w:rsidTr="00853771">
        <w:tc>
          <w:tcPr>
            <w:tcW w:w="3259" w:type="dxa"/>
          </w:tcPr>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tc>
        <w:tc>
          <w:tcPr>
            <w:tcW w:w="3259" w:type="dxa"/>
          </w:tcPr>
          <w:p w:rsidR="00853771" w:rsidRDefault="00853771" w:rsidP="00853771">
            <w:pPr>
              <w:pStyle w:val="Standard"/>
              <w:jc w:val="both"/>
              <w:rPr>
                <w:szCs w:val="24"/>
                <w:lang w:eastAsia="pl-PL" w:bidi="pl-PL"/>
              </w:rPr>
            </w:pPr>
          </w:p>
        </w:tc>
        <w:tc>
          <w:tcPr>
            <w:tcW w:w="3260" w:type="dxa"/>
          </w:tcPr>
          <w:p w:rsidR="00853771" w:rsidRDefault="00853771" w:rsidP="00853771">
            <w:pPr>
              <w:pStyle w:val="Standard"/>
              <w:jc w:val="both"/>
              <w:rPr>
                <w:szCs w:val="24"/>
                <w:lang w:eastAsia="pl-PL" w:bidi="pl-PL"/>
              </w:rPr>
            </w:pPr>
          </w:p>
        </w:tc>
      </w:tr>
    </w:tbl>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right"/>
        <w:rPr>
          <w:szCs w:val="24"/>
          <w:lang w:eastAsia="pl-PL" w:bidi="pl-PL"/>
        </w:rPr>
      </w:pPr>
      <w:r>
        <w:rPr>
          <w:szCs w:val="24"/>
          <w:lang w:eastAsia="pl-PL" w:bidi="pl-PL"/>
        </w:rPr>
        <w:t>Załącznik Nr 8 do SIWZ</w:t>
      </w:r>
    </w:p>
    <w:p w:rsidR="00853771" w:rsidRDefault="00853771" w:rsidP="00853771">
      <w:pPr>
        <w:pStyle w:val="Standard"/>
        <w:jc w:val="right"/>
        <w:rPr>
          <w:szCs w:val="24"/>
          <w:lang w:eastAsia="pl-PL" w:bidi="pl-PL"/>
        </w:rPr>
      </w:pPr>
    </w:p>
    <w:tbl>
      <w:tblPr>
        <w:tblStyle w:val="Tabela-Siatka"/>
        <w:tblW w:w="0" w:type="auto"/>
        <w:tblLook w:val="04A0" w:firstRow="1" w:lastRow="0" w:firstColumn="1" w:lastColumn="0" w:noHBand="0" w:noVBand="1"/>
      </w:tblPr>
      <w:tblGrid>
        <w:gridCol w:w="3227"/>
      </w:tblGrid>
      <w:tr w:rsidR="00853771" w:rsidTr="00853771">
        <w:tc>
          <w:tcPr>
            <w:tcW w:w="3227" w:type="dxa"/>
          </w:tcPr>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tc>
      </w:tr>
    </w:tbl>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p>
    <w:p w:rsidR="00853771" w:rsidRDefault="00853771" w:rsidP="00853771">
      <w:pPr>
        <w:pStyle w:val="Standard"/>
        <w:jc w:val="both"/>
        <w:rPr>
          <w:szCs w:val="24"/>
          <w:lang w:eastAsia="pl-PL" w:bidi="pl-PL"/>
        </w:rPr>
      </w:pPr>
      <w:r>
        <w:rPr>
          <w:szCs w:val="24"/>
          <w:lang w:eastAsia="pl-PL" w:bidi="pl-PL"/>
        </w:rPr>
        <w:t>Lista podmiotów należących do tej samej grupy kapitałowej</w:t>
      </w:r>
      <w:r w:rsidR="005E55EA">
        <w:rPr>
          <w:szCs w:val="24"/>
          <w:lang w:eastAsia="pl-PL" w:bidi="pl-PL"/>
        </w:rPr>
        <w:t xml:space="preserve"> co Wykonawca, w rozumieniu ustawy z dnia 06.02.2007 r. o ochronie konkurencji i konsumentów (Dz. U. Nr 50, poz. 331 ze zm.) lub informacja, że Wykonawca nie należy do grupy kapitałowej. </w:t>
      </w:r>
    </w:p>
    <w:p w:rsidR="005E55EA" w:rsidRDefault="005E55EA" w:rsidP="00853771">
      <w:pPr>
        <w:pStyle w:val="Standard"/>
        <w:jc w:val="both"/>
        <w:rPr>
          <w:szCs w:val="24"/>
          <w:lang w:eastAsia="pl-PL" w:bidi="pl-PL"/>
        </w:rPr>
      </w:pPr>
    </w:p>
    <w:p w:rsidR="005E55EA" w:rsidRDefault="005E55EA" w:rsidP="00853771">
      <w:pPr>
        <w:pStyle w:val="Standard"/>
        <w:jc w:val="both"/>
        <w:rPr>
          <w:szCs w:val="24"/>
          <w:lang w:eastAsia="pl-PL" w:bidi="pl-PL"/>
        </w:rPr>
      </w:pPr>
      <w:r>
        <w:rPr>
          <w:szCs w:val="24"/>
          <w:lang w:eastAsia="pl-PL" w:bidi="pl-PL"/>
        </w:rPr>
        <w:t>Nazwa Wykonawcy ………………………………………………………………………………….</w:t>
      </w:r>
    </w:p>
    <w:p w:rsidR="005E55EA" w:rsidRDefault="005E55EA" w:rsidP="00853771">
      <w:pPr>
        <w:pStyle w:val="Standard"/>
        <w:jc w:val="both"/>
        <w:rPr>
          <w:szCs w:val="24"/>
          <w:lang w:eastAsia="pl-PL" w:bidi="pl-PL"/>
        </w:rPr>
      </w:pPr>
    </w:p>
    <w:p w:rsidR="005E55EA" w:rsidRDefault="005E55EA" w:rsidP="00853771">
      <w:pPr>
        <w:pStyle w:val="Standard"/>
        <w:jc w:val="both"/>
        <w:rPr>
          <w:szCs w:val="24"/>
          <w:lang w:eastAsia="pl-PL" w:bidi="pl-PL"/>
        </w:rPr>
      </w:pPr>
      <w:r>
        <w:rPr>
          <w:szCs w:val="24"/>
          <w:lang w:eastAsia="pl-PL" w:bidi="pl-PL"/>
        </w:rPr>
        <w:t>Adres Wykonawcy …………………………………………………………………………………...</w:t>
      </w:r>
    </w:p>
    <w:p w:rsidR="005E55EA" w:rsidRDefault="005E55EA" w:rsidP="00853771">
      <w:pPr>
        <w:pStyle w:val="Standard"/>
        <w:jc w:val="both"/>
        <w:rPr>
          <w:szCs w:val="24"/>
          <w:lang w:eastAsia="pl-PL" w:bidi="pl-PL"/>
        </w:rPr>
      </w:pPr>
    </w:p>
    <w:p w:rsidR="005E55EA" w:rsidRDefault="005E55EA" w:rsidP="00853771">
      <w:pPr>
        <w:pStyle w:val="Standard"/>
        <w:jc w:val="both"/>
        <w:rPr>
          <w:szCs w:val="24"/>
          <w:lang w:eastAsia="pl-PL" w:bidi="pl-PL"/>
        </w:rPr>
      </w:pPr>
      <w:r>
        <w:rPr>
          <w:szCs w:val="24"/>
          <w:lang w:eastAsia="pl-PL" w:bidi="pl-PL"/>
        </w:rPr>
        <w:t>Tel/fax ………………………………………………………………………………………………..</w:t>
      </w:r>
    </w:p>
    <w:p w:rsidR="005E55EA" w:rsidRDefault="005E55EA" w:rsidP="00853771">
      <w:pPr>
        <w:pStyle w:val="Standard"/>
        <w:jc w:val="both"/>
        <w:rPr>
          <w:szCs w:val="24"/>
          <w:lang w:eastAsia="pl-PL" w:bidi="pl-PL"/>
        </w:rPr>
      </w:pPr>
    </w:p>
    <w:p w:rsidR="005E55EA" w:rsidRDefault="005E55EA" w:rsidP="00853771">
      <w:pPr>
        <w:pStyle w:val="Standard"/>
        <w:jc w:val="both"/>
        <w:rPr>
          <w:szCs w:val="24"/>
          <w:lang w:eastAsia="pl-PL" w:bidi="pl-PL"/>
        </w:rPr>
      </w:pPr>
      <w:r>
        <w:rPr>
          <w:szCs w:val="24"/>
          <w:lang w:eastAsia="pl-PL" w:bidi="pl-PL"/>
        </w:rPr>
        <w:t>Składając ofertę w postępowaniu o udzielenie zamówienia publicznego, prowadzonym w trybie przetargu nieograniczonego na realizację zamówienia pn. „ Dowozy szkolne dzieci i młodzieży do placówek oświatowych na terenie Gm</w:t>
      </w:r>
      <w:r w:rsidR="009F44A0">
        <w:rPr>
          <w:szCs w:val="24"/>
          <w:lang w:eastAsia="pl-PL" w:bidi="pl-PL"/>
        </w:rPr>
        <w:t>iny Tuplice</w:t>
      </w:r>
      <w:r w:rsidR="000465CE">
        <w:rPr>
          <w:szCs w:val="24"/>
          <w:lang w:eastAsia="pl-PL" w:bidi="pl-PL"/>
        </w:rPr>
        <w:t>”</w:t>
      </w:r>
    </w:p>
    <w:p w:rsidR="005E55EA" w:rsidRDefault="005E55EA" w:rsidP="00853771">
      <w:pPr>
        <w:pStyle w:val="Standard"/>
        <w:jc w:val="both"/>
        <w:rPr>
          <w:szCs w:val="24"/>
          <w:lang w:eastAsia="pl-PL" w:bidi="pl-PL"/>
        </w:rPr>
      </w:pPr>
    </w:p>
    <w:p w:rsidR="005E55EA" w:rsidRDefault="005E55EA" w:rsidP="00853771">
      <w:pPr>
        <w:pStyle w:val="Standard"/>
        <w:jc w:val="both"/>
        <w:rPr>
          <w:szCs w:val="24"/>
          <w:lang w:eastAsia="pl-PL" w:bidi="pl-PL"/>
        </w:rPr>
      </w:pPr>
      <w:r>
        <w:rPr>
          <w:szCs w:val="24"/>
          <w:lang w:eastAsia="pl-PL" w:bidi="pl-PL"/>
        </w:rPr>
        <w:t>Informuję, że:</w:t>
      </w:r>
    </w:p>
    <w:p w:rsidR="005E55EA" w:rsidRDefault="005E55EA" w:rsidP="00853771">
      <w:pPr>
        <w:pStyle w:val="Standard"/>
        <w:jc w:val="both"/>
        <w:rPr>
          <w:szCs w:val="24"/>
          <w:lang w:eastAsia="pl-PL" w:bidi="pl-PL"/>
        </w:rPr>
      </w:pPr>
    </w:p>
    <w:p w:rsidR="005E55EA" w:rsidRDefault="005E55EA" w:rsidP="00853771">
      <w:pPr>
        <w:pStyle w:val="Standard"/>
        <w:jc w:val="both"/>
        <w:rPr>
          <w:szCs w:val="24"/>
          <w:lang w:eastAsia="pl-PL" w:bidi="pl-PL"/>
        </w:rPr>
      </w:pPr>
      <w:r>
        <w:rPr>
          <w:szCs w:val="24"/>
          <w:lang w:eastAsia="pl-PL" w:bidi="pl-PL"/>
        </w:rPr>
        <w:t>- nie należę do grupy kapitałowej w rozumieniu ustawy z dnia 16 lutego 2007 r. o ochronie konkurencji i konsumentó</w:t>
      </w:r>
      <w:r w:rsidR="000465CE">
        <w:rPr>
          <w:szCs w:val="24"/>
          <w:lang w:eastAsia="pl-PL" w:bidi="pl-PL"/>
        </w:rPr>
        <w:t xml:space="preserve">w (Dz. U. Nr 50, poz. 331 ze </w:t>
      </w:r>
      <w:r>
        <w:rPr>
          <w:szCs w:val="24"/>
          <w:lang w:eastAsia="pl-PL" w:bidi="pl-PL"/>
        </w:rPr>
        <w:t>zm.), o której mowa w art. 24 ust. 2 pkt. 5 ustawy z dnia 29 stycznia 2004 r. Prawo zamówień publicznych (t. j. Dz. z 2013 r., poz. 907 ze zm.),</w:t>
      </w:r>
      <w:r w:rsidR="005D63BB">
        <w:rPr>
          <w:szCs w:val="24"/>
          <w:lang w:eastAsia="pl-PL" w:bidi="pl-PL"/>
        </w:rPr>
        <w:t>*</w:t>
      </w:r>
    </w:p>
    <w:p w:rsidR="005E55EA" w:rsidRDefault="005E55EA" w:rsidP="00853771">
      <w:pPr>
        <w:pStyle w:val="Standard"/>
        <w:jc w:val="both"/>
        <w:rPr>
          <w:szCs w:val="24"/>
          <w:lang w:eastAsia="pl-PL" w:bidi="pl-PL"/>
        </w:rPr>
      </w:pPr>
    </w:p>
    <w:p w:rsidR="005E55EA" w:rsidRDefault="005E55EA" w:rsidP="00853771">
      <w:pPr>
        <w:pStyle w:val="Standard"/>
        <w:jc w:val="both"/>
        <w:rPr>
          <w:szCs w:val="24"/>
          <w:lang w:eastAsia="pl-PL" w:bidi="pl-PL"/>
        </w:rPr>
      </w:pPr>
      <w:r>
        <w:rPr>
          <w:szCs w:val="24"/>
          <w:lang w:eastAsia="pl-PL" w:bidi="pl-PL"/>
        </w:rPr>
        <w:t>- należę do grupy kapitałowej i w załączeniu składam listę podmiotów należących</w:t>
      </w:r>
      <w:r w:rsidR="000465CE">
        <w:rPr>
          <w:szCs w:val="24"/>
          <w:lang w:eastAsia="pl-PL" w:bidi="pl-PL"/>
        </w:rPr>
        <w:t xml:space="preserve"> do tej samej grupy kapitałowej.</w:t>
      </w:r>
      <w:r w:rsidR="005D63BB">
        <w:rPr>
          <w:szCs w:val="24"/>
          <w:lang w:eastAsia="pl-PL" w:bidi="pl-PL"/>
        </w:rPr>
        <w:t>*</w:t>
      </w:r>
    </w:p>
    <w:p w:rsidR="005D63BB" w:rsidRDefault="005D63BB" w:rsidP="00853771">
      <w:pPr>
        <w:pStyle w:val="Standard"/>
        <w:jc w:val="both"/>
        <w:rPr>
          <w:szCs w:val="24"/>
          <w:lang w:eastAsia="pl-PL" w:bidi="pl-PL"/>
        </w:rPr>
      </w:pPr>
    </w:p>
    <w:p w:rsidR="005D63BB" w:rsidRDefault="005D63BB" w:rsidP="005D63BB">
      <w:pPr>
        <w:pStyle w:val="Standard"/>
        <w:jc w:val="both"/>
        <w:rPr>
          <w:szCs w:val="24"/>
          <w:lang w:eastAsia="pl-PL" w:bidi="pl-PL"/>
        </w:rPr>
      </w:pPr>
      <w:r>
        <w:rPr>
          <w:szCs w:val="24"/>
          <w:lang w:eastAsia="pl-PL" w:bidi="pl-PL"/>
        </w:rPr>
        <w:t>W przypadku</w:t>
      </w:r>
      <w:r w:rsidR="000465CE">
        <w:rPr>
          <w:szCs w:val="24"/>
          <w:lang w:eastAsia="pl-PL" w:bidi="pl-PL"/>
        </w:rPr>
        <w:t>,</w:t>
      </w:r>
      <w:r>
        <w:rPr>
          <w:szCs w:val="24"/>
          <w:lang w:eastAsia="pl-PL" w:bidi="pl-PL"/>
        </w:rPr>
        <w:t xml:space="preserve"> gdy Wykonawca należy do grupy kapitałowej</w:t>
      </w:r>
      <w:r w:rsidR="000465CE">
        <w:rPr>
          <w:szCs w:val="24"/>
          <w:lang w:eastAsia="pl-PL" w:bidi="pl-PL"/>
        </w:rPr>
        <w:t>,</w:t>
      </w:r>
      <w:r>
        <w:rPr>
          <w:szCs w:val="24"/>
          <w:lang w:eastAsia="pl-PL" w:bidi="pl-PL"/>
        </w:rPr>
        <w:t xml:space="preserve"> zobowiązany jest złożyć wraz z ofertą listę podmiotów należących do tej samej grupy kapitałowej, o której mowa w art. 24 ust. 2 pkt. 5 ustawy Prawo zamówień publicznych. </w:t>
      </w:r>
    </w:p>
    <w:p w:rsidR="005D63BB" w:rsidRDefault="005D63BB" w:rsidP="005D63BB">
      <w:pPr>
        <w:pStyle w:val="Standard"/>
        <w:jc w:val="both"/>
        <w:rPr>
          <w:szCs w:val="24"/>
          <w:lang w:eastAsia="pl-PL" w:bidi="pl-PL"/>
        </w:rPr>
      </w:pPr>
    </w:p>
    <w:p w:rsidR="005D63BB" w:rsidRDefault="005D63BB" w:rsidP="005D63BB">
      <w:pPr>
        <w:pStyle w:val="Standard"/>
        <w:jc w:val="both"/>
        <w:rPr>
          <w:szCs w:val="24"/>
          <w:lang w:eastAsia="pl-PL" w:bidi="pl-PL"/>
        </w:rPr>
      </w:pPr>
    </w:p>
    <w:p w:rsidR="005D63BB" w:rsidRDefault="005D63BB" w:rsidP="005D63BB">
      <w:pPr>
        <w:pStyle w:val="Standard"/>
        <w:jc w:val="both"/>
        <w:rPr>
          <w:szCs w:val="24"/>
          <w:lang w:eastAsia="pl-PL" w:bidi="pl-PL"/>
        </w:rPr>
      </w:pPr>
    </w:p>
    <w:p w:rsidR="005D63BB" w:rsidRDefault="005D63BB" w:rsidP="005D63BB">
      <w:pPr>
        <w:pStyle w:val="Standard"/>
        <w:jc w:val="both"/>
        <w:rPr>
          <w:szCs w:val="24"/>
          <w:lang w:eastAsia="pl-PL" w:bidi="pl-PL"/>
        </w:rPr>
      </w:pPr>
    </w:p>
    <w:p w:rsidR="005D63BB" w:rsidRDefault="005D63BB" w:rsidP="005D63BB">
      <w:pPr>
        <w:pStyle w:val="Standard"/>
        <w:jc w:val="both"/>
        <w:rPr>
          <w:szCs w:val="24"/>
          <w:lang w:eastAsia="pl-PL" w:bidi="pl-PL"/>
        </w:rPr>
      </w:pPr>
      <w:r>
        <w:rPr>
          <w:szCs w:val="24"/>
          <w:lang w:eastAsia="pl-PL" w:bidi="pl-PL"/>
        </w:rPr>
        <w:t>………………………., dnia………………….</w:t>
      </w:r>
    </w:p>
    <w:p w:rsidR="005D63BB" w:rsidRDefault="005D63BB" w:rsidP="005D63BB">
      <w:pPr>
        <w:pStyle w:val="Standard"/>
        <w:jc w:val="both"/>
        <w:rPr>
          <w:szCs w:val="24"/>
          <w:lang w:eastAsia="pl-PL" w:bidi="pl-PL"/>
        </w:rPr>
      </w:pPr>
    </w:p>
    <w:p w:rsidR="005D63BB" w:rsidRDefault="005D63BB" w:rsidP="005D63BB">
      <w:pPr>
        <w:pStyle w:val="Standard"/>
        <w:jc w:val="right"/>
        <w:rPr>
          <w:szCs w:val="24"/>
          <w:lang w:eastAsia="pl-PL" w:bidi="pl-PL"/>
        </w:rPr>
      </w:pPr>
      <w:r>
        <w:rPr>
          <w:szCs w:val="24"/>
          <w:lang w:eastAsia="pl-PL" w:bidi="pl-PL"/>
        </w:rPr>
        <w:t>………………………………………</w:t>
      </w:r>
    </w:p>
    <w:p w:rsidR="005D63BB" w:rsidRDefault="005D63BB" w:rsidP="005D63BB">
      <w:pPr>
        <w:pStyle w:val="Standard"/>
        <w:jc w:val="right"/>
        <w:rPr>
          <w:sz w:val="18"/>
          <w:szCs w:val="18"/>
          <w:lang w:eastAsia="pl-PL" w:bidi="pl-PL"/>
        </w:rPr>
      </w:pPr>
      <w:r>
        <w:rPr>
          <w:sz w:val="18"/>
          <w:szCs w:val="18"/>
          <w:lang w:eastAsia="pl-PL" w:bidi="pl-PL"/>
        </w:rPr>
        <w:t xml:space="preserve">                     </w:t>
      </w:r>
    </w:p>
    <w:p w:rsidR="005D63BB" w:rsidRDefault="005D63BB" w:rsidP="005D63BB">
      <w:pPr>
        <w:pStyle w:val="Standard"/>
        <w:jc w:val="right"/>
        <w:rPr>
          <w:sz w:val="18"/>
          <w:szCs w:val="18"/>
          <w:lang w:eastAsia="pl-PL" w:bidi="pl-PL"/>
        </w:rPr>
      </w:pPr>
      <w:r>
        <w:rPr>
          <w:sz w:val="18"/>
          <w:szCs w:val="18"/>
          <w:lang w:eastAsia="pl-PL" w:bidi="pl-PL"/>
        </w:rPr>
        <w:t xml:space="preserve">                                          (pieczęć i podpis osoby/osób </w:t>
      </w:r>
    </w:p>
    <w:p w:rsidR="005D63BB" w:rsidRDefault="005D63BB" w:rsidP="005D63BB">
      <w:pPr>
        <w:pStyle w:val="Standard"/>
        <w:jc w:val="right"/>
        <w:rPr>
          <w:sz w:val="18"/>
          <w:szCs w:val="18"/>
          <w:lang w:eastAsia="pl-PL" w:bidi="pl-PL"/>
        </w:rPr>
      </w:pPr>
      <w:r>
        <w:rPr>
          <w:sz w:val="18"/>
          <w:szCs w:val="18"/>
          <w:lang w:eastAsia="pl-PL" w:bidi="pl-PL"/>
        </w:rPr>
        <w:t xml:space="preserve">uprawnionej/uprawnionych </w:t>
      </w:r>
    </w:p>
    <w:p w:rsidR="005D63BB" w:rsidRPr="005D63BB" w:rsidRDefault="005D63BB" w:rsidP="005D63BB">
      <w:pPr>
        <w:pStyle w:val="Standard"/>
        <w:jc w:val="right"/>
        <w:rPr>
          <w:sz w:val="18"/>
          <w:szCs w:val="18"/>
          <w:lang w:eastAsia="pl-PL" w:bidi="pl-PL"/>
        </w:rPr>
      </w:pPr>
      <w:r>
        <w:rPr>
          <w:sz w:val="18"/>
          <w:szCs w:val="18"/>
          <w:lang w:eastAsia="pl-PL" w:bidi="pl-PL"/>
        </w:rPr>
        <w:t>do reprezentowania Wykonawcy)</w:t>
      </w:r>
    </w:p>
    <w:p w:rsidR="005D63BB" w:rsidRDefault="005D63BB" w:rsidP="005D63BB">
      <w:pPr>
        <w:pStyle w:val="Standard"/>
        <w:jc w:val="both"/>
        <w:rPr>
          <w:szCs w:val="24"/>
          <w:lang w:eastAsia="pl-PL" w:bidi="pl-PL"/>
        </w:rPr>
      </w:pPr>
    </w:p>
    <w:p w:rsidR="005D63BB" w:rsidRDefault="005D63BB" w:rsidP="005D63BB">
      <w:pPr>
        <w:pStyle w:val="Standard"/>
        <w:jc w:val="both"/>
        <w:rPr>
          <w:szCs w:val="24"/>
          <w:lang w:eastAsia="pl-PL" w:bidi="pl-PL"/>
        </w:rPr>
      </w:pPr>
    </w:p>
    <w:p w:rsidR="005D63BB" w:rsidRDefault="005D63BB" w:rsidP="005D63BB">
      <w:pPr>
        <w:pStyle w:val="Standard"/>
        <w:jc w:val="both"/>
        <w:rPr>
          <w:szCs w:val="24"/>
          <w:lang w:eastAsia="pl-PL" w:bidi="pl-PL"/>
        </w:rPr>
      </w:pPr>
    </w:p>
    <w:p w:rsidR="005D63BB" w:rsidRDefault="005D63BB" w:rsidP="005D63BB">
      <w:pPr>
        <w:pStyle w:val="Standard"/>
        <w:jc w:val="both"/>
        <w:rPr>
          <w:szCs w:val="24"/>
          <w:lang w:eastAsia="pl-PL" w:bidi="pl-PL"/>
        </w:rPr>
      </w:pPr>
      <w:r>
        <w:rPr>
          <w:szCs w:val="24"/>
          <w:lang w:eastAsia="pl-PL" w:bidi="pl-PL"/>
        </w:rPr>
        <w:t>*niepotrzebne skreślić</w:t>
      </w:r>
    </w:p>
    <w:p w:rsidR="00710090" w:rsidRDefault="00710090" w:rsidP="00BF28D0">
      <w:pPr>
        <w:pStyle w:val="Standard"/>
        <w:jc w:val="right"/>
        <w:rPr>
          <w:szCs w:val="24"/>
          <w:lang w:eastAsia="pl-PL" w:bidi="pl-PL"/>
        </w:rPr>
      </w:pPr>
    </w:p>
    <w:p w:rsidR="00710090" w:rsidRDefault="00710090" w:rsidP="00BF28D0">
      <w:pPr>
        <w:pStyle w:val="Standard"/>
        <w:jc w:val="right"/>
        <w:rPr>
          <w:szCs w:val="24"/>
          <w:lang w:eastAsia="pl-PL" w:bidi="pl-PL"/>
        </w:rPr>
      </w:pPr>
    </w:p>
    <w:p w:rsidR="005E55EA" w:rsidRDefault="00BF28D0" w:rsidP="00BF28D0">
      <w:pPr>
        <w:pStyle w:val="Standard"/>
        <w:jc w:val="right"/>
        <w:rPr>
          <w:szCs w:val="24"/>
          <w:lang w:eastAsia="pl-PL" w:bidi="pl-PL"/>
        </w:rPr>
      </w:pPr>
      <w:r>
        <w:rPr>
          <w:szCs w:val="24"/>
          <w:lang w:eastAsia="pl-PL" w:bidi="pl-PL"/>
        </w:rPr>
        <w:t>Załącznik Nr 9 do SIWZ</w:t>
      </w:r>
    </w:p>
    <w:p w:rsidR="005E55EA" w:rsidRDefault="005E55EA" w:rsidP="00853771">
      <w:pPr>
        <w:pStyle w:val="Standard"/>
        <w:jc w:val="both"/>
        <w:rPr>
          <w:szCs w:val="24"/>
          <w:lang w:eastAsia="pl-PL" w:bidi="pl-PL"/>
        </w:rPr>
      </w:pPr>
    </w:p>
    <w:p w:rsidR="00853771" w:rsidRDefault="003D53E2" w:rsidP="003D53E2">
      <w:pPr>
        <w:pStyle w:val="Standard"/>
        <w:jc w:val="center"/>
        <w:rPr>
          <w:szCs w:val="24"/>
          <w:lang w:eastAsia="pl-PL" w:bidi="pl-PL"/>
        </w:rPr>
      </w:pPr>
      <w:r>
        <w:rPr>
          <w:szCs w:val="24"/>
          <w:lang w:eastAsia="pl-PL" w:bidi="pl-PL"/>
        </w:rPr>
        <w:t>Umowa ZP.272.01.2015.MM</w:t>
      </w:r>
    </w:p>
    <w:p w:rsidR="003D53E2" w:rsidRDefault="003D53E2" w:rsidP="003D53E2">
      <w:pPr>
        <w:pStyle w:val="Standard"/>
        <w:jc w:val="center"/>
        <w:rPr>
          <w:szCs w:val="24"/>
          <w:lang w:eastAsia="pl-PL" w:bidi="pl-PL"/>
        </w:rPr>
      </w:pPr>
    </w:p>
    <w:p w:rsidR="003D53E2" w:rsidRDefault="003D53E2" w:rsidP="003D53E2">
      <w:pPr>
        <w:pStyle w:val="Standard"/>
        <w:jc w:val="both"/>
        <w:rPr>
          <w:szCs w:val="24"/>
          <w:lang w:eastAsia="pl-PL" w:bidi="pl-PL"/>
        </w:rPr>
      </w:pPr>
      <w:r>
        <w:rPr>
          <w:szCs w:val="24"/>
          <w:lang w:eastAsia="pl-PL" w:bidi="pl-PL"/>
        </w:rPr>
        <w:t>Zawarta w dniu …………. w Tuplicach,</w:t>
      </w:r>
    </w:p>
    <w:p w:rsidR="003D53E2" w:rsidRDefault="003D53E2" w:rsidP="003D53E2">
      <w:pPr>
        <w:pStyle w:val="Standard"/>
        <w:jc w:val="both"/>
        <w:rPr>
          <w:szCs w:val="24"/>
          <w:lang w:eastAsia="pl-PL" w:bidi="pl-PL"/>
        </w:rPr>
      </w:pPr>
    </w:p>
    <w:p w:rsidR="003D53E2" w:rsidRDefault="003D53E2" w:rsidP="003D53E2">
      <w:pPr>
        <w:pStyle w:val="Standard"/>
        <w:jc w:val="both"/>
        <w:rPr>
          <w:szCs w:val="24"/>
          <w:lang w:eastAsia="pl-PL" w:bidi="pl-PL"/>
        </w:rPr>
      </w:pPr>
      <w:r>
        <w:rPr>
          <w:szCs w:val="24"/>
          <w:lang w:eastAsia="pl-PL" w:bidi="pl-PL"/>
        </w:rPr>
        <w:t>Pomiędzy Gminą Tuplice</w:t>
      </w:r>
      <w:r w:rsidR="000465CE">
        <w:rPr>
          <w:szCs w:val="24"/>
          <w:lang w:eastAsia="pl-PL" w:bidi="pl-PL"/>
        </w:rPr>
        <w:t>,</w:t>
      </w:r>
      <w:r>
        <w:rPr>
          <w:szCs w:val="24"/>
          <w:lang w:eastAsia="pl-PL" w:bidi="pl-PL"/>
        </w:rPr>
        <w:t xml:space="preserve"> reprezentowaną przez Wójta Gminy Tuplic</w:t>
      </w:r>
      <w:r w:rsidR="000465CE">
        <w:rPr>
          <w:szCs w:val="24"/>
          <w:lang w:eastAsia="pl-PL" w:bidi="pl-PL"/>
        </w:rPr>
        <w:t>e – Panią Katarzynę Kromp, zwaną</w:t>
      </w:r>
      <w:r>
        <w:rPr>
          <w:szCs w:val="24"/>
          <w:lang w:eastAsia="pl-PL" w:bidi="pl-PL"/>
        </w:rPr>
        <w:t xml:space="preserve"> dalej w umowie Zamawiającym</w:t>
      </w:r>
      <w:r w:rsidR="000465CE">
        <w:rPr>
          <w:szCs w:val="24"/>
          <w:lang w:eastAsia="pl-PL" w:bidi="pl-PL"/>
        </w:rPr>
        <w:t>,</w:t>
      </w:r>
      <w:r>
        <w:rPr>
          <w:szCs w:val="24"/>
          <w:lang w:eastAsia="pl-PL" w:bidi="pl-PL"/>
        </w:rPr>
        <w:t xml:space="preserve"> przy kontrasygnacie Skarbnika</w:t>
      </w:r>
      <w:r w:rsidR="000465CE">
        <w:rPr>
          <w:szCs w:val="24"/>
          <w:lang w:eastAsia="pl-PL" w:bidi="pl-PL"/>
        </w:rPr>
        <w:t xml:space="preserve"> Gminy – Pani Anety Kamińskiej-</w:t>
      </w:r>
      <w:r>
        <w:rPr>
          <w:szCs w:val="24"/>
          <w:lang w:eastAsia="pl-PL" w:bidi="pl-PL"/>
        </w:rPr>
        <w:t>Prenety</w:t>
      </w:r>
    </w:p>
    <w:p w:rsidR="003D53E2" w:rsidRDefault="003D53E2" w:rsidP="003D53E2">
      <w:pPr>
        <w:pStyle w:val="Standard"/>
        <w:jc w:val="both"/>
        <w:rPr>
          <w:szCs w:val="24"/>
          <w:lang w:eastAsia="pl-PL" w:bidi="pl-PL"/>
        </w:rPr>
      </w:pPr>
    </w:p>
    <w:p w:rsidR="003D53E2" w:rsidRDefault="003D53E2" w:rsidP="003D53E2">
      <w:pPr>
        <w:pStyle w:val="Standard"/>
        <w:jc w:val="both"/>
        <w:rPr>
          <w:szCs w:val="24"/>
          <w:lang w:eastAsia="pl-PL" w:bidi="pl-PL"/>
        </w:rPr>
      </w:pPr>
      <w:r>
        <w:rPr>
          <w:szCs w:val="24"/>
          <w:lang w:eastAsia="pl-PL" w:bidi="pl-PL"/>
        </w:rPr>
        <w:t>a</w:t>
      </w:r>
    </w:p>
    <w:p w:rsidR="003D53E2" w:rsidRDefault="003D53E2" w:rsidP="003D53E2">
      <w:pPr>
        <w:pStyle w:val="Standard"/>
        <w:jc w:val="both"/>
        <w:rPr>
          <w:szCs w:val="24"/>
          <w:lang w:eastAsia="pl-PL" w:bidi="pl-PL"/>
        </w:rPr>
      </w:pPr>
    </w:p>
    <w:p w:rsidR="003D53E2" w:rsidRDefault="003D53E2" w:rsidP="003D53E2">
      <w:pPr>
        <w:pStyle w:val="Standard"/>
        <w:jc w:val="both"/>
        <w:rPr>
          <w:szCs w:val="24"/>
          <w:lang w:eastAsia="pl-PL" w:bidi="pl-PL"/>
        </w:rPr>
      </w:pPr>
      <w:r>
        <w:rPr>
          <w:szCs w:val="24"/>
          <w:lang w:eastAsia="pl-PL" w:bidi="pl-PL"/>
        </w:rPr>
        <w:t>………………………………………………………………………………………………………………………………………………………………………………………………………………………………………………………………………………………………………………………………</w:t>
      </w:r>
    </w:p>
    <w:p w:rsidR="003D53E2" w:rsidRDefault="003D53E2" w:rsidP="003D53E2">
      <w:pPr>
        <w:pStyle w:val="Standard"/>
        <w:jc w:val="both"/>
        <w:rPr>
          <w:szCs w:val="24"/>
          <w:lang w:eastAsia="pl-PL" w:bidi="pl-PL"/>
        </w:rPr>
      </w:pPr>
    </w:p>
    <w:p w:rsidR="003D53E2" w:rsidRDefault="003D53E2" w:rsidP="003D53E2">
      <w:pPr>
        <w:pStyle w:val="Standard"/>
        <w:jc w:val="both"/>
        <w:rPr>
          <w:szCs w:val="24"/>
          <w:lang w:eastAsia="pl-PL" w:bidi="pl-PL"/>
        </w:rPr>
      </w:pPr>
      <w:r>
        <w:rPr>
          <w:szCs w:val="24"/>
          <w:lang w:eastAsia="pl-PL" w:bidi="pl-PL"/>
        </w:rPr>
        <w:t xml:space="preserve">W wyniku postępowania o udzielenie zamówienia publicznego prowadzonego w trybie przetargu nieograniczonego na zadanie: „Dowozy szkolne dzieci i młodzieży do placówek oświatowych na terenie </w:t>
      </w:r>
      <w:r w:rsidR="009F44A0">
        <w:rPr>
          <w:szCs w:val="24"/>
          <w:lang w:eastAsia="pl-PL" w:bidi="pl-PL"/>
        </w:rPr>
        <w:t>Gminy Tuplice</w:t>
      </w:r>
      <w:r>
        <w:rPr>
          <w:szCs w:val="24"/>
          <w:lang w:eastAsia="pl-PL" w:bidi="pl-PL"/>
        </w:rPr>
        <w:t>” rozstrzygniętego w dniu …………, zawarta została umowa następującej treści:</w:t>
      </w:r>
    </w:p>
    <w:p w:rsidR="003D53E2" w:rsidRDefault="003D53E2" w:rsidP="003D53E2">
      <w:pPr>
        <w:pStyle w:val="Standard"/>
        <w:jc w:val="both"/>
        <w:rPr>
          <w:szCs w:val="24"/>
          <w:lang w:eastAsia="pl-PL" w:bidi="pl-PL"/>
        </w:rPr>
      </w:pPr>
    </w:p>
    <w:p w:rsidR="003D53E2" w:rsidRDefault="007F139C" w:rsidP="003D53E2">
      <w:pPr>
        <w:pStyle w:val="Standard"/>
        <w:jc w:val="center"/>
        <w:rPr>
          <w:szCs w:val="24"/>
          <w:lang w:eastAsia="pl-PL" w:bidi="pl-PL"/>
        </w:rPr>
      </w:pPr>
      <w:r>
        <w:rPr>
          <w:szCs w:val="24"/>
          <w:lang w:eastAsia="pl-PL" w:bidi="pl-PL"/>
        </w:rPr>
        <w:t xml:space="preserve">           </w:t>
      </w:r>
      <w:r w:rsidR="003D53E2">
        <w:rPr>
          <w:szCs w:val="24"/>
          <w:lang w:eastAsia="pl-PL" w:bidi="pl-PL"/>
        </w:rPr>
        <w:t>§ 1</w:t>
      </w:r>
    </w:p>
    <w:p w:rsidR="00890CD7" w:rsidRDefault="00890CD7" w:rsidP="003D53E2">
      <w:pPr>
        <w:pStyle w:val="Standard"/>
        <w:jc w:val="center"/>
        <w:rPr>
          <w:szCs w:val="24"/>
          <w:lang w:eastAsia="pl-PL" w:bidi="pl-PL"/>
        </w:rPr>
      </w:pPr>
    </w:p>
    <w:p w:rsidR="003D53E2" w:rsidRDefault="00BB0C82" w:rsidP="00BB0C82">
      <w:pPr>
        <w:pStyle w:val="Standard"/>
        <w:numPr>
          <w:ilvl w:val="0"/>
          <w:numId w:val="28"/>
        </w:numPr>
        <w:jc w:val="both"/>
        <w:rPr>
          <w:szCs w:val="24"/>
          <w:lang w:eastAsia="pl-PL" w:bidi="pl-PL"/>
        </w:rPr>
      </w:pPr>
      <w:r>
        <w:rPr>
          <w:szCs w:val="24"/>
          <w:lang w:eastAsia="pl-PL" w:bidi="pl-PL"/>
        </w:rPr>
        <w:t>Przedmiotem zamówienia jest realizacja dowozów szkolnych dzieci i młodzieży do placówek oświatowych na terenie Gm</w:t>
      </w:r>
      <w:r w:rsidR="009F44A0">
        <w:rPr>
          <w:szCs w:val="24"/>
          <w:lang w:eastAsia="pl-PL" w:bidi="pl-PL"/>
        </w:rPr>
        <w:t>iny Tuplice</w:t>
      </w:r>
      <w:r w:rsidR="000465CE">
        <w:rPr>
          <w:szCs w:val="24"/>
          <w:lang w:eastAsia="pl-PL" w:bidi="pl-PL"/>
        </w:rPr>
        <w:t>.</w:t>
      </w:r>
    </w:p>
    <w:p w:rsidR="00BB0C82" w:rsidRDefault="00BB0C82" w:rsidP="00BB0C82">
      <w:pPr>
        <w:pStyle w:val="Standard"/>
        <w:numPr>
          <w:ilvl w:val="0"/>
          <w:numId w:val="28"/>
        </w:numPr>
        <w:jc w:val="both"/>
        <w:rPr>
          <w:szCs w:val="24"/>
          <w:lang w:eastAsia="pl-PL" w:bidi="pl-PL"/>
        </w:rPr>
      </w:pPr>
      <w:r>
        <w:rPr>
          <w:szCs w:val="24"/>
          <w:lang w:eastAsia="pl-PL" w:bidi="pl-PL"/>
        </w:rPr>
        <w:t>Usługa będzie realizowana na podstawie miesięcznych biletów</w:t>
      </w:r>
      <w:r w:rsidR="000465CE">
        <w:rPr>
          <w:szCs w:val="24"/>
          <w:lang w:eastAsia="pl-PL" w:bidi="pl-PL"/>
        </w:rPr>
        <w:t xml:space="preserve"> wystawionych imiennie dla dzieci z Zespołu Szkół</w:t>
      </w:r>
      <w:r>
        <w:rPr>
          <w:szCs w:val="24"/>
          <w:lang w:eastAsia="pl-PL" w:bidi="pl-PL"/>
        </w:rPr>
        <w:t xml:space="preserve"> w Tuplicach oraz Samorządowego Przedszkola w Tuplicach w dni nauki szkolnej.</w:t>
      </w:r>
    </w:p>
    <w:p w:rsidR="00BB0C82" w:rsidRDefault="00BB0C82" w:rsidP="00BB0C82">
      <w:pPr>
        <w:pStyle w:val="Standard"/>
        <w:numPr>
          <w:ilvl w:val="0"/>
          <w:numId w:val="28"/>
        </w:numPr>
        <w:jc w:val="both"/>
        <w:rPr>
          <w:szCs w:val="24"/>
          <w:lang w:eastAsia="pl-PL" w:bidi="pl-PL"/>
        </w:rPr>
      </w:pPr>
      <w:r>
        <w:rPr>
          <w:szCs w:val="24"/>
          <w:lang w:eastAsia="pl-PL" w:bidi="pl-PL"/>
        </w:rPr>
        <w:t xml:space="preserve">Przewóz dzieci odbywać się będzie zgodnie z kalendarzem roku szkolnego zatwierdzonego w danym roku przez Ministra Edukacji Narodowej. </w:t>
      </w:r>
    </w:p>
    <w:p w:rsidR="00BB0C82" w:rsidRDefault="00BB0C82" w:rsidP="00BB0C82">
      <w:pPr>
        <w:pStyle w:val="Standard"/>
        <w:numPr>
          <w:ilvl w:val="0"/>
          <w:numId w:val="28"/>
        </w:numPr>
        <w:jc w:val="both"/>
        <w:rPr>
          <w:szCs w:val="24"/>
          <w:lang w:eastAsia="pl-PL" w:bidi="pl-PL"/>
        </w:rPr>
      </w:pPr>
      <w:r>
        <w:rPr>
          <w:szCs w:val="24"/>
          <w:lang w:eastAsia="pl-PL" w:bidi="pl-PL"/>
        </w:rPr>
        <w:t>Liczbę przewożonych dzieci stanowi załącznik do niniejszej umowy.</w:t>
      </w:r>
    </w:p>
    <w:p w:rsidR="00BB0C82" w:rsidRDefault="00BB0C82" w:rsidP="00BB0C82">
      <w:pPr>
        <w:pStyle w:val="Standard"/>
        <w:numPr>
          <w:ilvl w:val="0"/>
          <w:numId w:val="28"/>
        </w:numPr>
        <w:jc w:val="both"/>
        <w:rPr>
          <w:szCs w:val="24"/>
          <w:lang w:eastAsia="pl-PL" w:bidi="pl-PL"/>
        </w:rPr>
      </w:pPr>
      <w:r>
        <w:rPr>
          <w:szCs w:val="24"/>
          <w:lang w:eastAsia="pl-PL" w:bidi="pl-PL"/>
        </w:rPr>
        <w:t>Zleceniobiorca wykonywać będzie szacunkowo 2 560 km miesięcznie.</w:t>
      </w:r>
    </w:p>
    <w:p w:rsidR="00BB0C82" w:rsidRDefault="00BB0C82" w:rsidP="00BB0C82">
      <w:pPr>
        <w:pStyle w:val="Standard"/>
        <w:numPr>
          <w:ilvl w:val="0"/>
          <w:numId w:val="28"/>
        </w:numPr>
        <w:jc w:val="both"/>
        <w:rPr>
          <w:szCs w:val="24"/>
          <w:lang w:eastAsia="pl-PL" w:bidi="pl-PL"/>
        </w:rPr>
      </w:pPr>
      <w:r>
        <w:rPr>
          <w:szCs w:val="24"/>
          <w:lang w:eastAsia="pl-PL" w:bidi="pl-PL"/>
        </w:rPr>
        <w:t>Wykonawca ma obowiązek przed podpisaniem umowy przedłożyć do akceptacji Zamawiającemu rozkład jazdy.</w:t>
      </w:r>
    </w:p>
    <w:p w:rsidR="00BB0C82" w:rsidRDefault="00BB0C82" w:rsidP="00BB0C82">
      <w:pPr>
        <w:pStyle w:val="Standard"/>
        <w:numPr>
          <w:ilvl w:val="0"/>
          <w:numId w:val="28"/>
        </w:numPr>
        <w:jc w:val="both"/>
        <w:rPr>
          <w:szCs w:val="24"/>
          <w:lang w:eastAsia="pl-PL" w:bidi="pl-PL"/>
        </w:rPr>
      </w:pPr>
      <w:r>
        <w:rPr>
          <w:szCs w:val="24"/>
          <w:lang w:eastAsia="pl-PL" w:bidi="pl-PL"/>
        </w:rPr>
        <w:t>Zamawiający zaznacza, że rozkład jazdy powinien być tak ułożony, aby godzina odjazdu pierwszego kursu nie była wcześniejsza niż 6:50.</w:t>
      </w:r>
    </w:p>
    <w:p w:rsidR="00BB0C82" w:rsidRDefault="00BB0C82" w:rsidP="00BB0C82">
      <w:pPr>
        <w:pStyle w:val="Standard"/>
        <w:numPr>
          <w:ilvl w:val="0"/>
          <w:numId w:val="28"/>
        </w:numPr>
        <w:jc w:val="both"/>
        <w:rPr>
          <w:szCs w:val="24"/>
          <w:lang w:eastAsia="pl-PL" w:bidi="pl-PL"/>
        </w:rPr>
      </w:pPr>
      <w:r>
        <w:rPr>
          <w:szCs w:val="24"/>
          <w:lang w:eastAsia="pl-PL" w:bidi="pl-PL"/>
        </w:rPr>
        <w:t xml:space="preserve">Każda zmiana rozkładu jazdy autobusu w trakcie roku szkolnego wymagać będzie akceptacji Zamawiającego. </w:t>
      </w:r>
    </w:p>
    <w:p w:rsidR="00BB0C82" w:rsidRDefault="00BB0C82" w:rsidP="00BB0C82">
      <w:pPr>
        <w:pStyle w:val="Standard"/>
        <w:numPr>
          <w:ilvl w:val="0"/>
          <w:numId w:val="28"/>
        </w:numPr>
        <w:jc w:val="both"/>
        <w:rPr>
          <w:szCs w:val="24"/>
          <w:lang w:eastAsia="pl-PL" w:bidi="pl-PL"/>
        </w:rPr>
      </w:pPr>
      <w:r>
        <w:rPr>
          <w:szCs w:val="24"/>
          <w:lang w:eastAsia="pl-PL" w:bidi="pl-PL"/>
        </w:rPr>
        <w:t xml:space="preserve">W przypadku awarii autobusu Wykonawca zobowiązuje się podstawić zastępczy </w:t>
      </w:r>
      <w:r w:rsidR="000465CE">
        <w:rPr>
          <w:szCs w:val="24"/>
          <w:lang w:eastAsia="pl-PL" w:bidi="pl-PL"/>
        </w:rPr>
        <w:t>autobus</w:t>
      </w:r>
    </w:p>
    <w:p w:rsidR="00890CD7" w:rsidRDefault="00BB0C82" w:rsidP="00BB0C82">
      <w:pPr>
        <w:pStyle w:val="Standard"/>
        <w:ind w:left="720"/>
        <w:jc w:val="both"/>
        <w:rPr>
          <w:szCs w:val="24"/>
          <w:lang w:eastAsia="pl-PL" w:bidi="pl-PL"/>
        </w:rPr>
      </w:pPr>
      <w:r>
        <w:rPr>
          <w:szCs w:val="24"/>
          <w:lang w:eastAsia="pl-PL" w:bidi="pl-PL"/>
        </w:rPr>
        <w:t xml:space="preserve">w przeciągu pół godziny, spełniający te same parametry. </w:t>
      </w:r>
    </w:p>
    <w:p w:rsidR="00890CD7" w:rsidRDefault="00890CD7" w:rsidP="00BB0C82">
      <w:pPr>
        <w:pStyle w:val="Standard"/>
        <w:ind w:left="720"/>
        <w:jc w:val="both"/>
        <w:rPr>
          <w:szCs w:val="24"/>
          <w:lang w:eastAsia="pl-PL" w:bidi="pl-PL"/>
        </w:rPr>
      </w:pPr>
    </w:p>
    <w:p w:rsidR="00BB0C82" w:rsidRDefault="00890CD7" w:rsidP="00890CD7">
      <w:pPr>
        <w:pStyle w:val="Standard"/>
        <w:ind w:left="720"/>
        <w:jc w:val="center"/>
        <w:rPr>
          <w:szCs w:val="24"/>
          <w:lang w:eastAsia="pl-PL" w:bidi="pl-PL"/>
        </w:rPr>
      </w:pPr>
      <w:r>
        <w:rPr>
          <w:szCs w:val="24"/>
          <w:lang w:eastAsia="pl-PL" w:bidi="pl-PL"/>
        </w:rPr>
        <w:t>§ 2</w:t>
      </w:r>
    </w:p>
    <w:p w:rsidR="00890CD7" w:rsidRDefault="00890CD7" w:rsidP="00890CD7">
      <w:pPr>
        <w:pStyle w:val="Standard"/>
        <w:ind w:left="720"/>
        <w:jc w:val="center"/>
        <w:rPr>
          <w:szCs w:val="24"/>
          <w:lang w:eastAsia="pl-PL" w:bidi="pl-PL"/>
        </w:rPr>
      </w:pPr>
    </w:p>
    <w:p w:rsidR="00890CD7" w:rsidRDefault="00890CD7" w:rsidP="00890CD7">
      <w:pPr>
        <w:pStyle w:val="Standard"/>
        <w:ind w:left="720"/>
        <w:jc w:val="both"/>
        <w:rPr>
          <w:szCs w:val="24"/>
          <w:lang w:eastAsia="pl-PL" w:bidi="pl-PL"/>
        </w:rPr>
      </w:pPr>
      <w:r>
        <w:rPr>
          <w:szCs w:val="24"/>
          <w:lang w:eastAsia="pl-PL" w:bidi="pl-PL"/>
        </w:rPr>
        <w:t xml:space="preserve">Wykonawca oświadcza, że dysponuje środkami transportu przystosowanymi do wykonania usługi przewozu osób oraz posiada dokumenty niezbędne do świadczenia tego rodzaju usług oraz obowiązkowe ubezpieczenie odpowiedzialności cywilnej (OC) posiadacza pojazdu mechanicznego i dobrowolne ubezpieczenie następstw nieszczęśliwych wypadków (NNW) kierowcy i pasażerów pojazdu mechanicznego. </w:t>
      </w:r>
    </w:p>
    <w:p w:rsidR="00890CD7" w:rsidRDefault="00890CD7" w:rsidP="00890CD7">
      <w:pPr>
        <w:pStyle w:val="Standard"/>
        <w:ind w:left="720"/>
        <w:jc w:val="both"/>
        <w:rPr>
          <w:szCs w:val="24"/>
          <w:lang w:eastAsia="pl-PL" w:bidi="pl-PL"/>
        </w:rPr>
      </w:pPr>
    </w:p>
    <w:p w:rsidR="00014495" w:rsidRDefault="00014495" w:rsidP="00890CD7">
      <w:pPr>
        <w:pStyle w:val="Standard"/>
        <w:ind w:left="720"/>
        <w:jc w:val="both"/>
        <w:rPr>
          <w:szCs w:val="24"/>
          <w:lang w:eastAsia="pl-PL" w:bidi="pl-PL"/>
        </w:rPr>
      </w:pPr>
    </w:p>
    <w:p w:rsidR="00014495" w:rsidRDefault="00014495" w:rsidP="00890CD7">
      <w:pPr>
        <w:pStyle w:val="Standard"/>
        <w:ind w:left="720"/>
        <w:jc w:val="both"/>
        <w:rPr>
          <w:szCs w:val="24"/>
          <w:lang w:eastAsia="pl-PL" w:bidi="pl-PL"/>
        </w:rPr>
      </w:pPr>
    </w:p>
    <w:p w:rsidR="00890CD7" w:rsidRDefault="00890CD7" w:rsidP="00890CD7">
      <w:pPr>
        <w:pStyle w:val="Standard"/>
        <w:ind w:left="720"/>
        <w:jc w:val="center"/>
        <w:rPr>
          <w:szCs w:val="24"/>
          <w:lang w:eastAsia="pl-PL" w:bidi="pl-PL"/>
        </w:rPr>
      </w:pPr>
      <w:r>
        <w:rPr>
          <w:szCs w:val="24"/>
          <w:lang w:eastAsia="pl-PL" w:bidi="pl-PL"/>
        </w:rPr>
        <w:t>§ 3</w:t>
      </w:r>
    </w:p>
    <w:p w:rsidR="00890CD7" w:rsidRDefault="00890CD7" w:rsidP="00890CD7">
      <w:pPr>
        <w:pStyle w:val="Standard"/>
        <w:ind w:left="720"/>
        <w:jc w:val="both"/>
        <w:rPr>
          <w:szCs w:val="24"/>
          <w:lang w:eastAsia="pl-PL" w:bidi="pl-PL"/>
        </w:rPr>
      </w:pPr>
    </w:p>
    <w:p w:rsidR="00890CD7" w:rsidRDefault="00890CD7" w:rsidP="00082931">
      <w:pPr>
        <w:pStyle w:val="Standard"/>
        <w:numPr>
          <w:ilvl w:val="0"/>
          <w:numId w:val="31"/>
        </w:numPr>
        <w:jc w:val="both"/>
        <w:rPr>
          <w:szCs w:val="24"/>
          <w:lang w:eastAsia="pl-PL" w:bidi="pl-PL"/>
        </w:rPr>
      </w:pPr>
      <w:r>
        <w:rPr>
          <w:szCs w:val="24"/>
          <w:lang w:eastAsia="pl-PL" w:bidi="pl-PL"/>
        </w:rPr>
        <w:t xml:space="preserve">Strony ustalają, że podstawą naliczenia wynagrodzenia za wykonanie usługi będzie kwota wynikająca z wartości wystawionych biletów miesięcznych, określona zgodnie z ofertą </w:t>
      </w:r>
      <w:r w:rsidR="000465CE">
        <w:rPr>
          <w:szCs w:val="24"/>
          <w:lang w:eastAsia="pl-PL" w:bidi="pl-PL"/>
        </w:rPr>
        <w:t xml:space="preserve">         </w:t>
      </w:r>
      <w:r>
        <w:rPr>
          <w:szCs w:val="24"/>
          <w:lang w:eastAsia="pl-PL" w:bidi="pl-PL"/>
        </w:rPr>
        <w:t>z dnia ………….. w wysokości …………….. brutto</w:t>
      </w:r>
      <w:r w:rsidR="00082931">
        <w:rPr>
          <w:szCs w:val="24"/>
          <w:lang w:eastAsia="pl-PL" w:bidi="pl-PL"/>
        </w:rPr>
        <w:t xml:space="preserve"> miesięcznie </w:t>
      </w:r>
      <w:r>
        <w:rPr>
          <w:szCs w:val="24"/>
          <w:lang w:eastAsia="pl-PL" w:bidi="pl-PL"/>
        </w:rPr>
        <w:t>(słownie: …………………………...............................................................) w tym VAT …</w:t>
      </w:r>
      <w:r w:rsidR="00082931">
        <w:rPr>
          <w:szCs w:val="24"/>
          <w:lang w:eastAsia="pl-PL" w:bidi="pl-PL"/>
        </w:rPr>
        <w:t>.. (słownie:…………………………….</w:t>
      </w:r>
      <w:r>
        <w:rPr>
          <w:szCs w:val="24"/>
          <w:lang w:eastAsia="pl-PL" w:bidi="pl-PL"/>
        </w:rPr>
        <w:t>………………………………</w:t>
      </w:r>
      <w:r w:rsidR="00014495">
        <w:rPr>
          <w:szCs w:val="24"/>
          <w:lang w:eastAsia="pl-PL" w:bidi="pl-PL"/>
        </w:rPr>
        <w:t>………………………..</w:t>
      </w:r>
      <w:r>
        <w:rPr>
          <w:szCs w:val="24"/>
          <w:lang w:eastAsia="pl-PL" w:bidi="pl-PL"/>
        </w:rPr>
        <w:t xml:space="preserve">.), </w:t>
      </w:r>
      <w:r w:rsidR="00082931">
        <w:rPr>
          <w:szCs w:val="24"/>
          <w:lang w:eastAsia="pl-PL" w:bidi="pl-PL"/>
        </w:rPr>
        <w:t>netto……………………….(słownie:………………………………………………...</w:t>
      </w:r>
      <w:r w:rsidR="00014495">
        <w:rPr>
          <w:szCs w:val="24"/>
          <w:lang w:eastAsia="pl-PL" w:bidi="pl-PL"/>
        </w:rPr>
        <w:t>.........</w:t>
      </w:r>
      <w:r w:rsidR="00082931">
        <w:rPr>
          <w:szCs w:val="24"/>
          <w:lang w:eastAsia="pl-PL" w:bidi="pl-PL"/>
        </w:rPr>
        <w:t>).</w:t>
      </w:r>
    </w:p>
    <w:p w:rsidR="00082931" w:rsidRDefault="00082931" w:rsidP="00082931">
      <w:pPr>
        <w:pStyle w:val="Standard"/>
        <w:numPr>
          <w:ilvl w:val="0"/>
          <w:numId w:val="31"/>
        </w:numPr>
        <w:jc w:val="both"/>
        <w:rPr>
          <w:szCs w:val="24"/>
          <w:lang w:eastAsia="pl-PL" w:bidi="pl-PL"/>
        </w:rPr>
      </w:pPr>
      <w:r>
        <w:rPr>
          <w:szCs w:val="24"/>
          <w:lang w:eastAsia="pl-PL" w:bidi="pl-PL"/>
        </w:rPr>
        <w:t>Stawka określona w ust. 1 będzie niezmienna przez okres trwania umowy od dnia jej podpisania.</w:t>
      </w:r>
    </w:p>
    <w:p w:rsidR="00082931" w:rsidRDefault="00082931" w:rsidP="00082931">
      <w:pPr>
        <w:pStyle w:val="Standard"/>
        <w:numPr>
          <w:ilvl w:val="0"/>
          <w:numId w:val="31"/>
        </w:numPr>
        <w:jc w:val="both"/>
        <w:rPr>
          <w:szCs w:val="24"/>
          <w:lang w:eastAsia="pl-PL" w:bidi="pl-PL"/>
        </w:rPr>
      </w:pPr>
      <w:r>
        <w:rPr>
          <w:szCs w:val="24"/>
          <w:lang w:eastAsia="pl-PL" w:bidi="pl-PL"/>
        </w:rPr>
        <w:t xml:space="preserve">Płatność za usługę regulowana będzie na podstawie faktur VAT wystawionych za przekazane bilety miesięczne w ciągu 21 dni od daty wpływu faktury do Zamawiającego. </w:t>
      </w:r>
    </w:p>
    <w:p w:rsidR="00082931" w:rsidRDefault="00082931" w:rsidP="00082931">
      <w:pPr>
        <w:pStyle w:val="Standard"/>
        <w:numPr>
          <w:ilvl w:val="0"/>
          <w:numId w:val="31"/>
        </w:numPr>
        <w:jc w:val="both"/>
        <w:rPr>
          <w:szCs w:val="24"/>
          <w:lang w:eastAsia="pl-PL" w:bidi="pl-PL"/>
        </w:rPr>
      </w:pPr>
      <w:r>
        <w:rPr>
          <w:szCs w:val="24"/>
          <w:lang w:eastAsia="pl-PL" w:bidi="pl-PL"/>
        </w:rPr>
        <w:t>Należność dostawcy</w:t>
      </w:r>
      <w:r w:rsidR="000465CE">
        <w:rPr>
          <w:szCs w:val="24"/>
          <w:lang w:eastAsia="pl-PL" w:bidi="pl-PL"/>
        </w:rPr>
        <w:t>,</w:t>
      </w:r>
      <w:r>
        <w:rPr>
          <w:szCs w:val="24"/>
          <w:lang w:eastAsia="pl-PL" w:bidi="pl-PL"/>
        </w:rPr>
        <w:t xml:space="preserve"> oparta na wystawionej fakturze, zostanie przekazana na konto Wykonawcy………………………………….. w terminie 21 dni od daty otrzymania faktury. </w:t>
      </w:r>
    </w:p>
    <w:p w:rsidR="00082931" w:rsidRDefault="00082931" w:rsidP="00082931">
      <w:pPr>
        <w:pStyle w:val="Standard"/>
        <w:numPr>
          <w:ilvl w:val="0"/>
          <w:numId w:val="31"/>
        </w:numPr>
        <w:jc w:val="both"/>
        <w:rPr>
          <w:szCs w:val="24"/>
          <w:lang w:eastAsia="pl-PL" w:bidi="pl-PL"/>
        </w:rPr>
      </w:pPr>
      <w:r>
        <w:rPr>
          <w:szCs w:val="24"/>
          <w:lang w:eastAsia="pl-PL" w:bidi="pl-PL"/>
        </w:rPr>
        <w:t>Za datę przelewu uznaje się dzień, w którym Zamawiający wydał swojemu ba</w:t>
      </w:r>
      <w:r w:rsidR="00710090">
        <w:rPr>
          <w:szCs w:val="24"/>
          <w:lang w:eastAsia="pl-PL" w:bidi="pl-PL"/>
        </w:rPr>
        <w:t>n</w:t>
      </w:r>
      <w:r>
        <w:rPr>
          <w:szCs w:val="24"/>
          <w:lang w:eastAsia="pl-PL" w:bidi="pl-PL"/>
        </w:rPr>
        <w:t xml:space="preserve">kowi polecenie przelewu. </w:t>
      </w:r>
    </w:p>
    <w:p w:rsidR="00082931" w:rsidRDefault="00082931" w:rsidP="00082931">
      <w:pPr>
        <w:pStyle w:val="Standard"/>
        <w:ind w:left="720"/>
        <w:jc w:val="both"/>
        <w:rPr>
          <w:szCs w:val="24"/>
          <w:lang w:eastAsia="pl-PL" w:bidi="pl-PL"/>
        </w:rPr>
      </w:pPr>
    </w:p>
    <w:p w:rsidR="00082931" w:rsidRDefault="00082931" w:rsidP="00082931">
      <w:pPr>
        <w:pStyle w:val="Standard"/>
        <w:ind w:left="720"/>
        <w:jc w:val="center"/>
        <w:rPr>
          <w:szCs w:val="24"/>
          <w:lang w:eastAsia="pl-PL" w:bidi="pl-PL"/>
        </w:rPr>
      </w:pPr>
      <w:r>
        <w:rPr>
          <w:szCs w:val="24"/>
          <w:lang w:eastAsia="pl-PL" w:bidi="pl-PL"/>
        </w:rPr>
        <w:t>§ 4</w:t>
      </w:r>
    </w:p>
    <w:p w:rsidR="00082931" w:rsidRDefault="00082931" w:rsidP="00082931">
      <w:pPr>
        <w:pStyle w:val="Standard"/>
        <w:ind w:left="720"/>
        <w:jc w:val="center"/>
        <w:rPr>
          <w:szCs w:val="24"/>
          <w:lang w:eastAsia="pl-PL" w:bidi="pl-PL"/>
        </w:rPr>
      </w:pPr>
    </w:p>
    <w:p w:rsidR="00082931" w:rsidRDefault="00082931" w:rsidP="00082931">
      <w:pPr>
        <w:pStyle w:val="Standard"/>
        <w:numPr>
          <w:ilvl w:val="0"/>
          <w:numId w:val="32"/>
        </w:numPr>
        <w:jc w:val="both"/>
        <w:rPr>
          <w:szCs w:val="24"/>
          <w:lang w:eastAsia="pl-PL" w:bidi="pl-PL"/>
        </w:rPr>
      </w:pPr>
      <w:r>
        <w:rPr>
          <w:szCs w:val="24"/>
          <w:lang w:eastAsia="pl-PL" w:bidi="pl-PL"/>
        </w:rPr>
        <w:t>Z przewozów, o których mowa w § 1, korzystać będą osoby wskazane przez Zamawiającego</w:t>
      </w:r>
      <w:r w:rsidR="000465CE">
        <w:rPr>
          <w:szCs w:val="24"/>
          <w:lang w:eastAsia="pl-PL" w:bidi="pl-PL"/>
        </w:rPr>
        <w:t>,</w:t>
      </w:r>
      <w:r>
        <w:rPr>
          <w:szCs w:val="24"/>
          <w:lang w:eastAsia="pl-PL" w:bidi="pl-PL"/>
        </w:rPr>
        <w:t xml:space="preserve"> na podstawie biletów miesięcznych wydanych przez Wykonawcę.</w:t>
      </w:r>
    </w:p>
    <w:p w:rsidR="00082931" w:rsidRDefault="00082931" w:rsidP="00082931">
      <w:pPr>
        <w:pStyle w:val="Standard"/>
        <w:numPr>
          <w:ilvl w:val="0"/>
          <w:numId w:val="32"/>
        </w:numPr>
        <w:jc w:val="both"/>
        <w:rPr>
          <w:szCs w:val="24"/>
          <w:lang w:eastAsia="pl-PL" w:bidi="pl-PL"/>
        </w:rPr>
      </w:pPr>
      <w:r>
        <w:rPr>
          <w:szCs w:val="24"/>
          <w:lang w:eastAsia="pl-PL" w:bidi="pl-PL"/>
        </w:rPr>
        <w:t>Bieżącą kontrolę osób uprawnionych do przejazdu sprawuje kierowca autobusu.</w:t>
      </w:r>
    </w:p>
    <w:p w:rsidR="00082931" w:rsidRDefault="00082931" w:rsidP="00082931">
      <w:pPr>
        <w:pStyle w:val="Standard"/>
        <w:numPr>
          <w:ilvl w:val="0"/>
          <w:numId w:val="32"/>
        </w:numPr>
        <w:jc w:val="both"/>
        <w:rPr>
          <w:szCs w:val="24"/>
          <w:lang w:eastAsia="pl-PL" w:bidi="pl-PL"/>
        </w:rPr>
      </w:pPr>
      <w:r>
        <w:rPr>
          <w:szCs w:val="24"/>
          <w:lang w:eastAsia="pl-PL" w:bidi="pl-PL"/>
        </w:rPr>
        <w:t xml:space="preserve">Uprawnieni pracownicy Zamawiającego będą sprawowali opiekę nad dziećmi w czasie przewozów. </w:t>
      </w:r>
    </w:p>
    <w:p w:rsidR="00082931" w:rsidRDefault="00082931" w:rsidP="00082931">
      <w:pPr>
        <w:pStyle w:val="Standard"/>
        <w:numPr>
          <w:ilvl w:val="0"/>
          <w:numId w:val="32"/>
        </w:numPr>
        <w:jc w:val="both"/>
        <w:rPr>
          <w:szCs w:val="24"/>
          <w:lang w:eastAsia="pl-PL" w:bidi="pl-PL"/>
        </w:rPr>
      </w:pPr>
      <w:r>
        <w:rPr>
          <w:szCs w:val="24"/>
          <w:lang w:eastAsia="pl-PL" w:bidi="pl-PL"/>
        </w:rPr>
        <w:t>Wykonawca zobowiązany jest do realizacji przewozów szkolnych z zachowaniem wszelkich zasad bezpieczeństwa podczas wsiadania, przewozu i wysiadania uczniów.</w:t>
      </w:r>
    </w:p>
    <w:p w:rsidR="00082931" w:rsidRDefault="00082931" w:rsidP="00082931">
      <w:pPr>
        <w:pStyle w:val="Standard"/>
        <w:numPr>
          <w:ilvl w:val="0"/>
          <w:numId w:val="32"/>
        </w:numPr>
        <w:jc w:val="both"/>
        <w:rPr>
          <w:szCs w:val="24"/>
          <w:lang w:eastAsia="pl-PL" w:bidi="pl-PL"/>
        </w:rPr>
      </w:pPr>
      <w:r>
        <w:rPr>
          <w:szCs w:val="24"/>
          <w:lang w:eastAsia="pl-PL" w:bidi="pl-PL"/>
        </w:rPr>
        <w:t xml:space="preserve">Wykonawca zobowiązuje się do ubezpieczenia wszelkich roszczeń cywilno-prawnych   w okresie realizacji przedmiotu umowy. </w:t>
      </w:r>
    </w:p>
    <w:p w:rsidR="00082931" w:rsidRDefault="00082931" w:rsidP="00082931">
      <w:pPr>
        <w:pStyle w:val="Standard"/>
        <w:ind w:left="1080"/>
        <w:jc w:val="both"/>
        <w:rPr>
          <w:szCs w:val="24"/>
          <w:lang w:eastAsia="pl-PL" w:bidi="pl-PL"/>
        </w:rPr>
      </w:pPr>
    </w:p>
    <w:p w:rsidR="00082931" w:rsidRDefault="00082931" w:rsidP="00082931">
      <w:pPr>
        <w:pStyle w:val="Standard"/>
        <w:ind w:left="1080"/>
        <w:jc w:val="center"/>
        <w:rPr>
          <w:szCs w:val="24"/>
          <w:lang w:eastAsia="pl-PL" w:bidi="pl-PL"/>
        </w:rPr>
      </w:pPr>
      <w:r>
        <w:rPr>
          <w:szCs w:val="24"/>
          <w:lang w:eastAsia="pl-PL" w:bidi="pl-PL"/>
        </w:rPr>
        <w:t>§ 5</w:t>
      </w:r>
    </w:p>
    <w:p w:rsidR="00082931" w:rsidRDefault="00082931" w:rsidP="00082931">
      <w:pPr>
        <w:pStyle w:val="Standard"/>
        <w:ind w:left="1080"/>
        <w:jc w:val="both"/>
        <w:rPr>
          <w:szCs w:val="24"/>
          <w:lang w:eastAsia="pl-PL" w:bidi="pl-PL"/>
        </w:rPr>
      </w:pPr>
    </w:p>
    <w:p w:rsidR="00B6196D" w:rsidRDefault="00B6196D" w:rsidP="00B6196D">
      <w:pPr>
        <w:pStyle w:val="Standard"/>
        <w:numPr>
          <w:ilvl w:val="0"/>
          <w:numId w:val="34"/>
        </w:numPr>
        <w:ind w:left="426" w:firstLine="0"/>
        <w:jc w:val="both"/>
        <w:rPr>
          <w:szCs w:val="24"/>
          <w:lang w:eastAsia="pl-PL" w:bidi="pl-PL"/>
        </w:rPr>
      </w:pPr>
      <w:r>
        <w:rPr>
          <w:szCs w:val="24"/>
          <w:lang w:eastAsia="pl-PL" w:bidi="pl-PL"/>
        </w:rPr>
        <w:t xml:space="preserve">Za nieterminowe podstawienie autobusu lub opóźnienie przewozu przekraczające 30 minut </w:t>
      </w:r>
    </w:p>
    <w:p w:rsidR="00B6196D" w:rsidRDefault="00B6196D" w:rsidP="00B6196D">
      <w:pPr>
        <w:pStyle w:val="Standard"/>
        <w:ind w:left="426"/>
        <w:jc w:val="both"/>
        <w:rPr>
          <w:szCs w:val="24"/>
          <w:lang w:eastAsia="pl-PL" w:bidi="pl-PL"/>
        </w:rPr>
      </w:pPr>
      <w:r>
        <w:rPr>
          <w:szCs w:val="24"/>
          <w:lang w:eastAsia="pl-PL" w:bidi="pl-PL"/>
        </w:rPr>
        <w:t xml:space="preserve">    Wykonawca zapłaci Zamawiającemu karę umowną w wysokości dziesięciokrotności   </w:t>
      </w:r>
    </w:p>
    <w:p w:rsidR="00B6196D" w:rsidRDefault="00B6196D" w:rsidP="00B6196D">
      <w:pPr>
        <w:pStyle w:val="Standard"/>
        <w:ind w:left="426"/>
        <w:jc w:val="both"/>
        <w:rPr>
          <w:szCs w:val="24"/>
          <w:lang w:eastAsia="pl-PL" w:bidi="pl-PL"/>
        </w:rPr>
      </w:pPr>
      <w:r>
        <w:rPr>
          <w:szCs w:val="24"/>
          <w:lang w:eastAsia="pl-PL" w:bidi="pl-PL"/>
        </w:rPr>
        <w:t xml:space="preserve">     najniższej ceny biletu miesięcznego.</w:t>
      </w:r>
    </w:p>
    <w:p w:rsidR="00B6196D" w:rsidRDefault="00B6196D" w:rsidP="00B6196D">
      <w:pPr>
        <w:pStyle w:val="Standard"/>
        <w:numPr>
          <w:ilvl w:val="0"/>
          <w:numId w:val="34"/>
        </w:numPr>
        <w:ind w:left="426" w:firstLine="0"/>
        <w:jc w:val="both"/>
        <w:rPr>
          <w:szCs w:val="24"/>
          <w:lang w:eastAsia="pl-PL" w:bidi="pl-PL"/>
        </w:rPr>
      </w:pPr>
      <w:r>
        <w:rPr>
          <w:szCs w:val="24"/>
          <w:lang w:eastAsia="pl-PL" w:bidi="pl-PL"/>
        </w:rPr>
        <w:t xml:space="preserve">W przypadku uszkodzenia autobusu na trasie wykonywania zadania Wykonawca </w:t>
      </w:r>
    </w:p>
    <w:p w:rsidR="00B6196D" w:rsidRDefault="00B6196D" w:rsidP="00B6196D">
      <w:pPr>
        <w:pStyle w:val="Standard"/>
        <w:ind w:left="426"/>
        <w:jc w:val="both"/>
        <w:rPr>
          <w:szCs w:val="24"/>
          <w:lang w:eastAsia="pl-PL" w:bidi="pl-PL"/>
        </w:rPr>
      </w:pPr>
      <w:r>
        <w:rPr>
          <w:szCs w:val="24"/>
          <w:lang w:eastAsia="pl-PL" w:bidi="pl-PL"/>
        </w:rPr>
        <w:t xml:space="preserve">      zobowiązuje się do podstawienia zastępczego autobusu w terminie jak najkrótszym, nie </w:t>
      </w:r>
    </w:p>
    <w:p w:rsidR="00B6196D" w:rsidRDefault="00B6196D" w:rsidP="00B6196D">
      <w:pPr>
        <w:pStyle w:val="Standard"/>
        <w:ind w:left="426"/>
        <w:jc w:val="both"/>
        <w:rPr>
          <w:szCs w:val="24"/>
          <w:lang w:eastAsia="pl-PL" w:bidi="pl-PL"/>
        </w:rPr>
      </w:pPr>
      <w:r>
        <w:rPr>
          <w:szCs w:val="24"/>
          <w:lang w:eastAsia="pl-PL" w:bidi="pl-PL"/>
        </w:rPr>
        <w:t xml:space="preserve">      później jednak niż w ciągu pół godziny.  W przeciwnym wypadku Wykonawca zapłaci karę </w:t>
      </w:r>
    </w:p>
    <w:p w:rsidR="00B6196D" w:rsidRDefault="00B6196D" w:rsidP="00B6196D">
      <w:pPr>
        <w:pStyle w:val="Standard"/>
        <w:ind w:left="426"/>
        <w:jc w:val="both"/>
        <w:rPr>
          <w:szCs w:val="24"/>
          <w:lang w:eastAsia="pl-PL" w:bidi="pl-PL"/>
        </w:rPr>
      </w:pPr>
      <w:r>
        <w:rPr>
          <w:szCs w:val="24"/>
          <w:lang w:eastAsia="pl-PL" w:bidi="pl-PL"/>
        </w:rPr>
        <w:t xml:space="preserve">      umowną na warunkach określonych w § 5 ust. 1 niniejszej umowy. </w:t>
      </w:r>
    </w:p>
    <w:p w:rsidR="00053159" w:rsidRDefault="00B6196D" w:rsidP="00B6196D">
      <w:pPr>
        <w:pStyle w:val="Standard"/>
        <w:numPr>
          <w:ilvl w:val="0"/>
          <w:numId w:val="34"/>
        </w:numPr>
        <w:jc w:val="both"/>
        <w:rPr>
          <w:szCs w:val="24"/>
          <w:lang w:eastAsia="pl-PL" w:bidi="pl-PL"/>
        </w:rPr>
      </w:pPr>
      <w:r>
        <w:rPr>
          <w:szCs w:val="24"/>
          <w:lang w:eastAsia="pl-PL" w:bidi="pl-PL"/>
        </w:rPr>
        <w:t xml:space="preserve">Wykonawca jest zwolniony od obowiązku przewozu i nie ponosi odpowiedzialności za wykonanie lub opóźnienie w wykonywaniu usługi, jeżeli zachodzą uniemożliwiające przewóz okoliczności, których przewoźnik nie mógł uniknąć </w:t>
      </w:r>
      <w:r w:rsidR="00053159">
        <w:rPr>
          <w:szCs w:val="24"/>
          <w:lang w:eastAsia="pl-PL" w:bidi="pl-PL"/>
        </w:rPr>
        <w:t>ani zapobiec ich skutkom.</w:t>
      </w:r>
    </w:p>
    <w:p w:rsidR="00053159" w:rsidRDefault="00053159" w:rsidP="00053159">
      <w:pPr>
        <w:pStyle w:val="Standard"/>
        <w:ind w:left="720"/>
        <w:jc w:val="both"/>
        <w:rPr>
          <w:szCs w:val="24"/>
          <w:lang w:eastAsia="pl-PL" w:bidi="pl-PL"/>
        </w:rPr>
      </w:pPr>
    </w:p>
    <w:p w:rsidR="00082931" w:rsidRDefault="00053159" w:rsidP="00053159">
      <w:pPr>
        <w:pStyle w:val="Standard"/>
        <w:ind w:left="720"/>
        <w:jc w:val="center"/>
        <w:rPr>
          <w:szCs w:val="24"/>
          <w:lang w:eastAsia="pl-PL" w:bidi="pl-PL"/>
        </w:rPr>
      </w:pPr>
      <w:r>
        <w:rPr>
          <w:szCs w:val="24"/>
          <w:lang w:eastAsia="pl-PL" w:bidi="pl-PL"/>
        </w:rPr>
        <w:t>§ 6</w:t>
      </w:r>
    </w:p>
    <w:p w:rsidR="007F139C" w:rsidRDefault="007F139C" w:rsidP="00053159">
      <w:pPr>
        <w:pStyle w:val="Standard"/>
        <w:ind w:left="720"/>
        <w:jc w:val="center"/>
        <w:rPr>
          <w:szCs w:val="24"/>
          <w:lang w:eastAsia="pl-PL" w:bidi="pl-PL"/>
        </w:rPr>
      </w:pPr>
    </w:p>
    <w:p w:rsidR="00053159" w:rsidRDefault="00053159" w:rsidP="00053159">
      <w:pPr>
        <w:pStyle w:val="Standard"/>
        <w:ind w:left="720"/>
        <w:jc w:val="both"/>
        <w:rPr>
          <w:szCs w:val="24"/>
          <w:lang w:eastAsia="pl-PL" w:bidi="pl-PL"/>
        </w:rPr>
      </w:pPr>
      <w:r>
        <w:rPr>
          <w:szCs w:val="24"/>
          <w:lang w:eastAsia="pl-PL" w:bidi="pl-PL"/>
        </w:rPr>
        <w:t>Stronom przysługuje prawo odstąpienia od umowy w następujących sytuacjach:</w:t>
      </w:r>
    </w:p>
    <w:p w:rsidR="00053159" w:rsidRDefault="00053159" w:rsidP="00053159">
      <w:pPr>
        <w:pStyle w:val="Standard"/>
        <w:ind w:left="720"/>
        <w:jc w:val="both"/>
        <w:rPr>
          <w:szCs w:val="24"/>
          <w:lang w:eastAsia="pl-PL" w:bidi="pl-PL"/>
        </w:rPr>
      </w:pPr>
    </w:p>
    <w:p w:rsidR="00053159" w:rsidRDefault="00053159" w:rsidP="00053159">
      <w:pPr>
        <w:pStyle w:val="Standard"/>
        <w:numPr>
          <w:ilvl w:val="0"/>
          <w:numId w:val="35"/>
        </w:numPr>
        <w:jc w:val="both"/>
        <w:rPr>
          <w:szCs w:val="24"/>
          <w:lang w:eastAsia="pl-PL" w:bidi="pl-PL"/>
        </w:rPr>
      </w:pPr>
      <w:r>
        <w:rPr>
          <w:szCs w:val="24"/>
          <w:lang w:eastAsia="pl-PL" w:bidi="pl-PL"/>
        </w:rPr>
        <w:t>Zamawiającemu</w:t>
      </w:r>
      <w:r w:rsidR="000465CE">
        <w:rPr>
          <w:szCs w:val="24"/>
          <w:lang w:eastAsia="pl-PL" w:bidi="pl-PL"/>
        </w:rPr>
        <w:t>,</w:t>
      </w:r>
      <w:r w:rsidR="002B26C1">
        <w:rPr>
          <w:szCs w:val="24"/>
          <w:lang w:eastAsia="pl-PL" w:bidi="pl-PL"/>
        </w:rPr>
        <w:t xml:space="preserve"> w warunkach określonych </w:t>
      </w:r>
      <w:r>
        <w:rPr>
          <w:szCs w:val="24"/>
          <w:lang w:eastAsia="pl-PL" w:bidi="pl-PL"/>
        </w:rPr>
        <w:t>art. 145 ustawy Pzp, gdy Wykonawca nie wykonuje usługi zgo</w:t>
      </w:r>
      <w:r w:rsidR="000465CE">
        <w:rPr>
          <w:szCs w:val="24"/>
          <w:lang w:eastAsia="pl-PL" w:bidi="pl-PL"/>
        </w:rPr>
        <w:t>dnie z umową lub nie wykonuje jej</w:t>
      </w:r>
      <w:r>
        <w:rPr>
          <w:szCs w:val="24"/>
          <w:lang w:eastAsia="pl-PL" w:bidi="pl-PL"/>
        </w:rPr>
        <w:t xml:space="preserve"> należycie. </w:t>
      </w:r>
    </w:p>
    <w:p w:rsidR="00053159" w:rsidRDefault="00053159" w:rsidP="00053159">
      <w:pPr>
        <w:pStyle w:val="Standard"/>
        <w:numPr>
          <w:ilvl w:val="0"/>
          <w:numId w:val="35"/>
        </w:numPr>
        <w:jc w:val="both"/>
        <w:rPr>
          <w:szCs w:val="24"/>
          <w:lang w:eastAsia="pl-PL" w:bidi="pl-PL"/>
        </w:rPr>
      </w:pPr>
      <w:r>
        <w:rPr>
          <w:szCs w:val="24"/>
          <w:lang w:eastAsia="pl-PL" w:bidi="pl-PL"/>
        </w:rPr>
        <w:t>Wykonawcy</w:t>
      </w:r>
      <w:r w:rsidR="000465CE">
        <w:rPr>
          <w:szCs w:val="24"/>
          <w:lang w:eastAsia="pl-PL" w:bidi="pl-PL"/>
        </w:rPr>
        <w:t>,</w:t>
      </w:r>
      <w:r>
        <w:rPr>
          <w:szCs w:val="24"/>
          <w:lang w:eastAsia="pl-PL" w:bidi="pl-PL"/>
        </w:rPr>
        <w:t xml:space="preserve"> gdy Zamawiający nie wywiązuje się z obowiązku zapłaty faktury</w:t>
      </w:r>
      <w:r w:rsidR="000465CE">
        <w:rPr>
          <w:szCs w:val="24"/>
          <w:lang w:eastAsia="pl-PL" w:bidi="pl-PL"/>
        </w:rPr>
        <w:t>,</w:t>
      </w:r>
      <w:r>
        <w:rPr>
          <w:szCs w:val="24"/>
          <w:lang w:eastAsia="pl-PL" w:bidi="pl-PL"/>
        </w:rPr>
        <w:t xml:space="preserve"> mimo dodatkowego wezwania.</w:t>
      </w:r>
    </w:p>
    <w:p w:rsidR="00053159" w:rsidRDefault="00053159" w:rsidP="00053159">
      <w:pPr>
        <w:pStyle w:val="Standard"/>
        <w:numPr>
          <w:ilvl w:val="0"/>
          <w:numId w:val="35"/>
        </w:numPr>
        <w:jc w:val="both"/>
        <w:rPr>
          <w:szCs w:val="24"/>
          <w:lang w:eastAsia="pl-PL" w:bidi="pl-PL"/>
        </w:rPr>
      </w:pPr>
      <w:r>
        <w:rPr>
          <w:szCs w:val="24"/>
          <w:lang w:eastAsia="pl-PL" w:bidi="pl-PL"/>
        </w:rPr>
        <w:t xml:space="preserve">Odstąpienie od umowy powinno nastąpić w formie pisemnej pod rygorem nieważności. </w:t>
      </w:r>
    </w:p>
    <w:p w:rsidR="00AA7EE0" w:rsidRDefault="00AA7EE0" w:rsidP="00AA7EE0">
      <w:pPr>
        <w:pStyle w:val="Standard"/>
        <w:ind w:left="1080"/>
        <w:jc w:val="both"/>
        <w:rPr>
          <w:szCs w:val="24"/>
          <w:lang w:eastAsia="pl-PL" w:bidi="pl-PL"/>
        </w:rPr>
      </w:pPr>
    </w:p>
    <w:p w:rsidR="00014495" w:rsidRDefault="00014495" w:rsidP="00AA7EE0">
      <w:pPr>
        <w:pStyle w:val="Standard"/>
        <w:ind w:left="1080"/>
        <w:jc w:val="both"/>
        <w:rPr>
          <w:szCs w:val="24"/>
          <w:lang w:eastAsia="pl-PL" w:bidi="pl-PL"/>
        </w:rPr>
      </w:pPr>
    </w:p>
    <w:p w:rsidR="00710090" w:rsidRDefault="00710090" w:rsidP="00AA7EE0">
      <w:pPr>
        <w:pStyle w:val="Standard"/>
        <w:ind w:left="1080"/>
        <w:jc w:val="center"/>
        <w:rPr>
          <w:szCs w:val="24"/>
          <w:lang w:eastAsia="pl-PL" w:bidi="pl-PL"/>
        </w:rPr>
      </w:pPr>
    </w:p>
    <w:p w:rsidR="00AA7EE0" w:rsidRDefault="00AA7EE0" w:rsidP="00AA7EE0">
      <w:pPr>
        <w:pStyle w:val="Standard"/>
        <w:ind w:left="1080"/>
        <w:jc w:val="center"/>
        <w:rPr>
          <w:szCs w:val="24"/>
          <w:lang w:eastAsia="pl-PL" w:bidi="pl-PL"/>
        </w:rPr>
      </w:pPr>
      <w:r>
        <w:rPr>
          <w:szCs w:val="24"/>
          <w:lang w:eastAsia="pl-PL" w:bidi="pl-PL"/>
        </w:rPr>
        <w:t>§ 7</w:t>
      </w:r>
    </w:p>
    <w:p w:rsidR="00AA7EE0" w:rsidRDefault="00AA7EE0" w:rsidP="00AA7EE0">
      <w:pPr>
        <w:pStyle w:val="Standard"/>
        <w:ind w:left="1080"/>
        <w:jc w:val="center"/>
        <w:rPr>
          <w:szCs w:val="24"/>
          <w:lang w:eastAsia="pl-PL" w:bidi="pl-PL"/>
        </w:rPr>
      </w:pPr>
    </w:p>
    <w:p w:rsidR="00AA7EE0" w:rsidRDefault="00AA7EE0" w:rsidP="00AA7EE0">
      <w:pPr>
        <w:pStyle w:val="Standard"/>
        <w:numPr>
          <w:ilvl w:val="0"/>
          <w:numId w:val="37"/>
        </w:numPr>
        <w:jc w:val="both"/>
        <w:rPr>
          <w:szCs w:val="24"/>
          <w:lang w:eastAsia="pl-PL" w:bidi="pl-PL"/>
        </w:rPr>
      </w:pPr>
      <w:r>
        <w:rPr>
          <w:szCs w:val="24"/>
          <w:lang w:eastAsia="pl-PL" w:bidi="pl-PL"/>
        </w:rPr>
        <w:t xml:space="preserve">Zmiany niniejszej umowy wymagają dla swej ważności formy pisemnej w postaci aneksu pod rygorem nieważności. </w:t>
      </w:r>
    </w:p>
    <w:p w:rsidR="00AA7EE0" w:rsidRDefault="00AA7EE0" w:rsidP="00AA7EE0">
      <w:pPr>
        <w:pStyle w:val="Standard"/>
        <w:numPr>
          <w:ilvl w:val="0"/>
          <w:numId w:val="37"/>
        </w:numPr>
        <w:jc w:val="both"/>
        <w:rPr>
          <w:szCs w:val="24"/>
          <w:lang w:eastAsia="pl-PL" w:bidi="pl-PL"/>
        </w:rPr>
      </w:pPr>
      <w:r>
        <w:rPr>
          <w:szCs w:val="24"/>
          <w:lang w:eastAsia="pl-PL" w:bidi="pl-PL"/>
        </w:rPr>
        <w:t xml:space="preserve">Zakazuje się zmian postanowień zawartej umowy oraz wprowadzania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rsidR="00AA7EE0" w:rsidRDefault="00AA7EE0" w:rsidP="00AA7EE0">
      <w:pPr>
        <w:pStyle w:val="Standard"/>
        <w:numPr>
          <w:ilvl w:val="0"/>
          <w:numId w:val="37"/>
        </w:numPr>
        <w:jc w:val="both"/>
        <w:rPr>
          <w:szCs w:val="24"/>
          <w:lang w:eastAsia="pl-PL" w:bidi="pl-PL"/>
        </w:rPr>
      </w:pPr>
      <w:r>
        <w:rPr>
          <w:szCs w:val="24"/>
          <w:lang w:eastAsia="pl-PL" w:bidi="pl-PL"/>
        </w:rPr>
        <w:t>Spory wynikłe z niniejszej umowy będzie rozstrzygał Sąd Powszechny właściwy dla Zamawiającego.</w:t>
      </w:r>
    </w:p>
    <w:p w:rsidR="00AA7EE0" w:rsidRDefault="00AA7EE0" w:rsidP="00AA7EE0">
      <w:pPr>
        <w:pStyle w:val="Standard"/>
        <w:numPr>
          <w:ilvl w:val="0"/>
          <w:numId w:val="37"/>
        </w:numPr>
        <w:jc w:val="both"/>
        <w:rPr>
          <w:szCs w:val="24"/>
          <w:lang w:eastAsia="pl-PL" w:bidi="pl-PL"/>
        </w:rPr>
      </w:pPr>
      <w:r>
        <w:rPr>
          <w:szCs w:val="24"/>
          <w:lang w:eastAsia="pl-PL" w:bidi="pl-PL"/>
        </w:rPr>
        <w:t xml:space="preserve">W sprawach nieuregulowanych niniejszą umową stosuje się przepisy Kodeksu Cywilnego. </w:t>
      </w:r>
    </w:p>
    <w:p w:rsidR="00AA7EE0" w:rsidRDefault="009626C1" w:rsidP="00AA7EE0">
      <w:pPr>
        <w:pStyle w:val="Standard"/>
        <w:numPr>
          <w:ilvl w:val="0"/>
          <w:numId w:val="37"/>
        </w:numPr>
        <w:jc w:val="both"/>
        <w:rPr>
          <w:szCs w:val="24"/>
          <w:lang w:eastAsia="pl-PL" w:bidi="pl-PL"/>
        </w:rPr>
      </w:pPr>
      <w:r>
        <w:rPr>
          <w:szCs w:val="24"/>
          <w:lang w:eastAsia="pl-PL" w:bidi="pl-PL"/>
        </w:rPr>
        <w:t xml:space="preserve">Umowę sporządzono w trzech jednobrzmiących egzemplarzach, jeden dla Wykonawcy oraz dwa dla Zamawiającego. </w:t>
      </w:r>
      <w:r w:rsidR="00AA7EE0">
        <w:rPr>
          <w:szCs w:val="24"/>
          <w:lang w:eastAsia="pl-PL" w:bidi="pl-PL"/>
        </w:rPr>
        <w:t xml:space="preserve">  </w:t>
      </w:r>
    </w:p>
    <w:p w:rsidR="009626C1" w:rsidRDefault="009626C1" w:rsidP="00AA7EE0">
      <w:pPr>
        <w:pStyle w:val="Standard"/>
        <w:numPr>
          <w:ilvl w:val="0"/>
          <w:numId w:val="37"/>
        </w:numPr>
        <w:jc w:val="both"/>
        <w:rPr>
          <w:szCs w:val="24"/>
          <w:lang w:eastAsia="pl-PL" w:bidi="pl-PL"/>
        </w:rPr>
      </w:pPr>
      <w:r>
        <w:rPr>
          <w:szCs w:val="24"/>
          <w:lang w:eastAsia="pl-PL" w:bidi="pl-PL"/>
        </w:rPr>
        <w:t>Integralną część umowy stanowią załączniki:</w:t>
      </w:r>
    </w:p>
    <w:p w:rsidR="009626C1" w:rsidRDefault="009626C1" w:rsidP="009626C1">
      <w:pPr>
        <w:pStyle w:val="Standard"/>
        <w:numPr>
          <w:ilvl w:val="0"/>
          <w:numId w:val="38"/>
        </w:numPr>
        <w:jc w:val="both"/>
        <w:rPr>
          <w:szCs w:val="24"/>
          <w:lang w:eastAsia="pl-PL" w:bidi="pl-PL"/>
        </w:rPr>
      </w:pPr>
      <w:r>
        <w:rPr>
          <w:szCs w:val="24"/>
          <w:lang w:eastAsia="pl-PL" w:bidi="pl-PL"/>
        </w:rPr>
        <w:t>Specyfikacja Istotnych Warunków Zamówienia.</w:t>
      </w:r>
    </w:p>
    <w:p w:rsidR="009626C1" w:rsidRDefault="009626C1" w:rsidP="009626C1">
      <w:pPr>
        <w:pStyle w:val="Standard"/>
        <w:numPr>
          <w:ilvl w:val="0"/>
          <w:numId w:val="38"/>
        </w:numPr>
        <w:jc w:val="both"/>
        <w:rPr>
          <w:szCs w:val="24"/>
          <w:lang w:eastAsia="pl-PL" w:bidi="pl-PL"/>
        </w:rPr>
      </w:pPr>
      <w:r>
        <w:rPr>
          <w:szCs w:val="24"/>
          <w:lang w:eastAsia="pl-PL" w:bidi="pl-PL"/>
        </w:rPr>
        <w:t>Oferta wraz z załącznikami.</w:t>
      </w:r>
    </w:p>
    <w:p w:rsidR="009626C1" w:rsidRPr="00002831" w:rsidRDefault="009626C1" w:rsidP="009626C1">
      <w:pPr>
        <w:pStyle w:val="Standard"/>
        <w:numPr>
          <w:ilvl w:val="0"/>
          <w:numId w:val="38"/>
        </w:numPr>
        <w:jc w:val="both"/>
        <w:rPr>
          <w:szCs w:val="24"/>
          <w:lang w:eastAsia="pl-PL" w:bidi="pl-PL"/>
        </w:rPr>
      </w:pPr>
      <w:r>
        <w:rPr>
          <w:szCs w:val="24"/>
          <w:lang w:eastAsia="pl-PL" w:bidi="pl-PL"/>
        </w:rPr>
        <w:t>Rozkład Jazdy autobusu zatwierdzony przez Zamawiającego.</w:t>
      </w:r>
    </w:p>
    <w:p w:rsidR="00890CD7" w:rsidRPr="00002831" w:rsidRDefault="00890CD7" w:rsidP="00890CD7">
      <w:pPr>
        <w:pStyle w:val="Standard"/>
        <w:ind w:left="1080"/>
        <w:jc w:val="both"/>
        <w:rPr>
          <w:szCs w:val="24"/>
          <w:lang w:eastAsia="pl-PL" w:bidi="pl-PL"/>
        </w:rPr>
      </w:pPr>
    </w:p>
    <w:sectPr w:rsidR="00890CD7" w:rsidRPr="0000283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E1" w:rsidRDefault="00EC19E1">
      <w:r>
        <w:separator/>
      </w:r>
    </w:p>
  </w:endnote>
  <w:endnote w:type="continuationSeparator" w:id="0">
    <w:p w:rsidR="00EC19E1" w:rsidRDefault="00EC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bany, Arial">
    <w:charset w:val="00"/>
    <w:family w:val="swiss"/>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E1" w:rsidRDefault="00EC19E1">
      <w:r>
        <w:rPr>
          <w:color w:val="000000"/>
        </w:rPr>
        <w:separator/>
      </w:r>
    </w:p>
  </w:footnote>
  <w:footnote w:type="continuationSeparator" w:id="0">
    <w:p w:rsidR="00EC19E1" w:rsidRDefault="00EC1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BE1"/>
    <w:multiLevelType w:val="hybridMultilevel"/>
    <w:tmpl w:val="C53036E4"/>
    <w:lvl w:ilvl="0" w:tplc="58D0B0B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3784C9B"/>
    <w:multiLevelType w:val="hybridMultilevel"/>
    <w:tmpl w:val="6D4679AE"/>
    <w:lvl w:ilvl="0" w:tplc="1524860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96632F0"/>
    <w:multiLevelType w:val="hybridMultilevel"/>
    <w:tmpl w:val="43686948"/>
    <w:lvl w:ilvl="0" w:tplc="196A69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B1C52C3"/>
    <w:multiLevelType w:val="hybridMultilevel"/>
    <w:tmpl w:val="A028B59C"/>
    <w:lvl w:ilvl="0" w:tplc="5BD68C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BF57598"/>
    <w:multiLevelType w:val="hybridMultilevel"/>
    <w:tmpl w:val="E1ECCD8C"/>
    <w:lvl w:ilvl="0" w:tplc="A13E314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20D2AFB"/>
    <w:multiLevelType w:val="hybridMultilevel"/>
    <w:tmpl w:val="CC985CF0"/>
    <w:lvl w:ilvl="0" w:tplc="9B5224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AF32AA"/>
    <w:multiLevelType w:val="hybridMultilevel"/>
    <w:tmpl w:val="E0A6BE26"/>
    <w:lvl w:ilvl="0" w:tplc="53764D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9797A27"/>
    <w:multiLevelType w:val="hybridMultilevel"/>
    <w:tmpl w:val="7CC86A66"/>
    <w:lvl w:ilvl="0" w:tplc="359ADCA2">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24CFE"/>
    <w:multiLevelType w:val="hybridMultilevel"/>
    <w:tmpl w:val="F418F2C8"/>
    <w:lvl w:ilvl="0" w:tplc="ED6837BE">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B9903D7"/>
    <w:multiLevelType w:val="multilevel"/>
    <w:tmpl w:val="2FF058E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0">
    <w:nsid w:val="214D32A7"/>
    <w:multiLevelType w:val="hybridMultilevel"/>
    <w:tmpl w:val="A0545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DB78A7"/>
    <w:multiLevelType w:val="hybridMultilevel"/>
    <w:tmpl w:val="194CD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C8481D"/>
    <w:multiLevelType w:val="hybridMultilevel"/>
    <w:tmpl w:val="B8288658"/>
    <w:lvl w:ilvl="0" w:tplc="F3D2684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2AA23F8D"/>
    <w:multiLevelType w:val="multilevel"/>
    <w:tmpl w:val="2FF058E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4">
    <w:nsid w:val="3F9E43AC"/>
    <w:multiLevelType w:val="hybridMultilevel"/>
    <w:tmpl w:val="A9DCD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2931DA"/>
    <w:multiLevelType w:val="hybridMultilevel"/>
    <w:tmpl w:val="808CE59C"/>
    <w:lvl w:ilvl="0" w:tplc="83EEE1A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43DF0C1F"/>
    <w:multiLevelType w:val="hybridMultilevel"/>
    <w:tmpl w:val="8E1AE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655AEE"/>
    <w:multiLevelType w:val="hybridMultilevel"/>
    <w:tmpl w:val="5164CD3A"/>
    <w:lvl w:ilvl="0" w:tplc="2736C0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EEC0C2D"/>
    <w:multiLevelType w:val="hybridMultilevel"/>
    <w:tmpl w:val="E3163F68"/>
    <w:lvl w:ilvl="0" w:tplc="D7C6672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4F4B3F8D"/>
    <w:multiLevelType w:val="hybridMultilevel"/>
    <w:tmpl w:val="2DF8D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8222A6"/>
    <w:multiLevelType w:val="hybridMultilevel"/>
    <w:tmpl w:val="1FA8F150"/>
    <w:lvl w:ilvl="0" w:tplc="537293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52234A0"/>
    <w:multiLevelType w:val="hybridMultilevel"/>
    <w:tmpl w:val="F230B1B0"/>
    <w:lvl w:ilvl="0" w:tplc="4BEAA70E">
      <w:start w:val="1"/>
      <w:numFmt w:val="decimal"/>
      <w:lvlText w:val="%1."/>
      <w:lvlJc w:val="left"/>
      <w:pPr>
        <w:ind w:left="1440" w:hanging="360"/>
      </w:pPr>
      <w:rPr>
        <w:rFonts w:hint="default"/>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6CC1558"/>
    <w:multiLevelType w:val="multilevel"/>
    <w:tmpl w:val="17D0D628"/>
    <w:lvl w:ilvl="0">
      <w:start w:val="1"/>
      <w:numFmt w:val="decimal"/>
      <w:lvlText w:val="%1."/>
      <w:lvlJc w:val="left"/>
      <w:pPr>
        <w:ind w:left="1440" w:hanging="360"/>
      </w:pPr>
      <w:rPr>
        <w:rFonts w:hint="default"/>
      </w:rPr>
    </w:lvl>
    <w:lvl w:ilvl="1">
      <w:start w:val="1"/>
      <w:numFmt w:val="decimal"/>
      <w:isLgl/>
      <w:lvlText w:val="%1.%2"/>
      <w:lvlJc w:val="left"/>
      <w:pPr>
        <w:ind w:left="1950" w:hanging="51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960" w:hanging="1080"/>
      </w:pPr>
      <w:rPr>
        <w:rFonts w:hint="default"/>
        <w:b w:val="0"/>
      </w:rPr>
    </w:lvl>
    <w:lvl w:ilvl="6">
      <w:start w:val="1"/>
      <w:numFmt w:val="decimal"/>
      <w:isLgl/>
      <w:lvlText w:val="%1.%2.%3.%4.%5.%6.%7"/>
      <w:lvlJc w:val="left"/>
      <w:pPr>
        <w:ind w:left="4680" w:hanging="1440"/>
      </w:pPr>
      <w:rPr>
        <w:rFonts w:hint="default"/>
        <w:b w:val="0"/>
      </w:rPr>
    </w:lvl>
    <w:lvl w:ilvl="7">
      <w:start w:val="1"/>
      <w:numFmt w:val="decimal"/>
      <w:isLgl/>
      <w:lvlText w:val="%1.%2.%3.%4.%5.%6.%7.%8"/>
      <w:lvlJc w:val="left"/>
      <w:pPr>
        <w:ind w:left="5040" w:hanging="1440"/>
      </w:pPr>
      <w:rPr>
        <w:rFonts w:hint="default"/>
        <w:b w:val="0"/>
      </w:rPr>
    </w:lvl>
    <w:lvl w:ilvl="8">
      <w:start w:val="1"/>
      <w:numFmt w:val="decimal"/>
      <w:isLgl/>
      <w:lvlText w:val="%1.%2.%3.%4.%5.%6.%7.%8.%9"/>
      <w:lvlJc w:val="left"/>
      <w:pPr>
        <w:ind w:left="5760" w:hanging="1800"/>
      </w:pPr>
      <w:rPr>
        <w:rFonts w:hint="default"/>
        <w:b w:val="0"/>
      </w:rPr>
    </w:lvl>
  </w:abstractNum>
  <w:abstractNum w:abstractNumId="23">
    <w:nsid w:val="580C1457"/>
    <w:multiLevelType w:val="hybridMultilevel"/>
    <w:tmpl w:val="32F2DDF4"/>
    <w:lvl w:ilvl="0" w:tplc="EDF435AA">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A63258F"/>
    <w:multiLevelType w:val="hybridMultilevel"/>
    <w:tmpl w:val="5FC44E60"/>
    <w:lvl w:ilvl="0" w:tplc="93F251BE">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C0831FB"/>
    <w:multiLevelType w:val="hybridMultilevel"/>
    <w:tmpl w:val="E3E21220"/>
    <w:lvl w:ilvl="0" w:tplc="56D6C91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DE66D2B"/>
    <w:multiLevelType w:val="multilevel"/>
    <w:tmpl w:val="A3382A2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6F696899"/>
    <w:multiLevelType w:val="hybridMultilevel"/>
    <w:tmpl w:val="72FE1B06"/>
    <w:lvl w:ilvl="0" w:tplc="A3987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262624F"/>
    <w:multiLevelType w:val="hybridMultilevel"/>
    <w:tmpl w:val="FA705F8E"/>
    <w:lvl w:ilvl="0" w:tplc="46C45D3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72A44E9F"/>
    <w:multiLevelType w:val="hybridMultilevel"/>
    <w:tmpl w:val="6C4AAC22"/>
    <w:lvl w:ilvl="0" w:tplc="BD90D18C">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730842A5"/>
    <w:multiLevelType w:val="hybridMultilevel"/>
    <w:tmpl w:val="4490AAB2"/>
    <w:lvl w:ilvl="0" w:tplc="4B2068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40A6A60"/>
    <w:multiLevelType w:val="hybridMultilevel"/>
    <w:tmpl w:val="E4CE327C"/>
    <w:lvl w:ilvl="0" w:tplc="5D389A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45353D7"/>
    <w:multiLevelType w:val="hybridMultilevel"/>
    <w:tmpl w:val="5C6402B4"/>
    <w:lvl w:ilvl="0" w:tplc="ABF43E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5B87266"/>
    <w:multiLevelType w:val="hybridMultilevel"/>
    <w:tmpl w:val="47A4C0B2"/>
    <w:lvl w:ilvl="0" w:tplc="C7B4DB6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67D64B8"/>
    <w:multiLevelType w:val="hybridMultilevel"/>
    <w:tmpl w:val="60169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110E4E"/>
    <w:multiLevelType w:val="hybridMultilevel"/>
    <w:tmpl w:val="50CCFA00"/>
    <w:lvl w:ilvl="0" w:tplc="2BE675E4">
      <w:start w:val="9"/>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AD16BD8"/>
    <w:multiLevelType w:val="hybridMultilevel"/>
    <w:tmpl w:val="98104CE0"/>
    <w:lvl w:ilvl="0" w:tplc="96CC99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C00702C"/>
    <w:multiLevelType w:val="hybridMultilevel"/>
    <w:tmpl w:val="6EBA65B6"/>
    <w:lvl w:ilvl="0" w:tplc="A0C062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6"/>
  </w:num>
  <w:num w:numId="2">
    <w:abstractNumId w:val="34"/>
  </w:num>
  <w:num w:numId="3">
    <w:abstractNumId w:val="16"/>
  </w:num>
  <w:num w:numId="4">
    <w:abstractNumId w:val="7"/>
  </w:num>
  <w:num w:numId="5">
    <w:abstractNumId w:val="33"/>
  </w:num>
  <w:num w:numId="6">
    <w:abstractNumId w:val="1"/>
  </w:num>
  <w:num w:numId="7">
    <w:abstractNumId w:val="5"/>
  </w:num>
  <w:num w:numId="8">
    <w:abstractNumId w:val="22"/>
  </w:num>
  <w:num w:numId="9">
    <w:abstractNumId w:val="9"/>
  </w:num>
  <w:num w:numId="10">
    <w:abstractNumId w:val="13"/>
  </w:num>
  <w:num w:numId="11">
    <w:abstractNumId w:val="15"/>
  </w:num>
  <w:num w:numId="12">
    <w:abstractNumId w:val="36"/>
  </w:num>
  <w:num w:numId="13">
    <w:abstractNumId w:val="37"/>
  </w:num>
  <w:num w:numId="14">
    <w:abstractNumId w:val="3"/>
  </w:num>
  <w:num w:numId="15">
    <w:abstractNumId w:val="2"/>
  </w:num>
  <w:num w:numId="16">
    <w:abstractNumId w:val="28"/>
  </w:num>
  <w:num w:numId="17">
    <w:abstractNumId w:val="31"/>
  </w:num>
  <w:num w:numId="18">
    <w:abstractNumId w:val="30"/>
  </w:num>
  <w:num w:numId="19">
    <w:abstractNumId w:val="8"/>
  </w:num>
  <w:num w:numId="20">
    <w:abstractNumId w:val="24"/>
  </w:num>
  <w:num w:numId="21">
    <w:abstractNumId w:val="29"/>
  </w:num>
  <w:num w:numId="22">
    <w:abstractNumId w:val="21"/>
  </w:num>
  <w:num w:numId="23">
    <w:abstractNumId w:val="23"/>
  </w:num>
  <w:num w:numId="24">
    <w:abstractNumId w:val="25"/>
  </w:num>
  <w:num w:numId="25">
    <w:abstractNumId w:val="4"/>
  </w:num>
  <w:num w:numId="26">
    <w:abstractNumId w:val="12"/>
  </w:num>
  <w:num w:numId="27">
    <w:abstractNumId w:val="35"/>
  </w:num>
  <w:num w:numId="28">
    <w:abstractNumId w:val="14"/>
  </w:num>
  <w:num w:numId="29">
    <w:abstractNumId w:val="27"/>
  </w:num>
  <w:num w:numId="30">
    <w:abstractNumId w:val="18"/>
  </w:num>
  <w:num w:numId="31">
    <w:abstractNumId w:val="10"/>
  </w:num>
  <w:num w:numId="32">
    <w:abstractNumId w:val="6"/>
  </w:num>
  <w:num w:numId="33">
    <w:abstractNumId w:val="0"/>
  </w:num>
  <w:num w:numId="34">
    <w:abstractNumId w:val="19"/>
  </w:num>
  <w:num w:numId="35">
    <w:abstractNumId w:val="20"/>
  </w:num>
  <w:num w:numId="36">
    <w:abstractNumId w:val="17"/>
  </w:num>
  <w:num w:numId="37">
    <w:abstractNumId w:val="1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3F"/>
    <w:rsid w:val="00002831"/>
    <w:rsid w:val="000034B9"/>
    <w:rsid w:val="00014495"/>
    <w:rsid w:val="00034941"/>
    <w:rsid w:val="00035684"/>
    <w:rsid w:val="000465CE"/>
    <w:rsid w:val="00053159"/>
    <w:rsid w:val="00067E0C"/>
    <w:rsid w:val="00082931"/>
    <w:rsid w:val="000A07B0"/>
    <w:rsid w:val="000A45B4"/>
    <w:rsid w:val="001018E4"/>
    <w:rsid w:val="00113E17"/>
    <w:rsid w:val="00130DBD"/>
    <w:rsid w:val="0016396C"/>
    <w:rsid w:val="001961C0"/>
    <w:rsid w:val="001A7600"/>
    <w:rsid w:val="001B1F29"/>
    <w:rsid w:val="001B5939"/>
    <w:rsid w:val="001C7C36"/>
    <w:rsid w:val="00210584"/>
    <w:rsid w:val="00210E0B"/>
    <w:rsid w:val="002425D9"/>
    <w:rsid w:val="00244197"/>
    <w:rsid w:val="00244B0C"/>
    <w:rsid w:val="00261450"/>
    <w:rsid w:val="00287334"/>
    <w:rsid w:val="00296B28"/>
    <w:rsid w:val="002B26C1"/>
    <w:rsid w:val="002B61E7"/>
    <w:rsid w:val="002C0243"/>
    <w:rsid w:val="002C61B7"/>
    <w:rsid w:val="002C673D"/>
    <w:rsid w:val="002D4755"/>
    <w:rsid w:val="002D78CD"/>
    <w:rsid w:val="002E16B0"/>
    <w:rsid w:val="002F0298"/>
    <w:rsid w:val="00324FF9"/>
    <w:rsid w:val="00336CC6"/>
    <w:rsid w:val="003374DD"/>
    <w:rsid w:val="00343409"/>
    <w:rsid w:val="00343C06"/>
    <w:rsid w:val="00361AEC"/>
    <w:rsid w:val="00363554"/>
    <w:rsid w:val="00363E17"/>
    <w:rsid w:val="0037586A"/>
    <w:rsid w:val="00380510"/>
    <w:rsid w:val="00386C0E"/>
    <w:rsid w:val="003903F6"/>
    <w:rsid w:val="00394F0C"/>
    <w:rsid w:val="003A36AD"/>
    <w:rsid w:val="003B0646"/>
    <w:rsid w:val="003D53E2"/>
    <w:rsid w:val="003E0026"/>
    <w:rsid w:val="003E4510"/>
    <w:rsid w:val="003E4AD5"/>
    <w:rsid w:val="003F3217"/>
    <w:rsid w:val="00413AA7"/>
    <w:rsid w:val="00415CBC"/>
    <w:rsid w:val="004179C8"/>
    <w:rsid w:val="004275B6"/>
    <w:rsid w:val="004307F9"/>
    <w:rsid w:val="00437FBE"/>
    <w:rsid w:val="00444892"/>
    <w:rsid w:val="00454AED"/>
    <w:rsid w:val="00492557"/>
    <w:rsid w:val="0049568D"/>
    <w:rsid w:val="004971C8"/>
    <w:rsid w:val="004A0181"/>
    <w:rsid w:val="004A1447"/>
    <w:rsid w:val="004B2CC8"/>
    <w:rsid w:val="004C700F"/>
    <w:rsid w:val="004F4426"/>
    <w:rsid w:val="004F4660"/>
    <w:rsid w:val="005017B3"/>
    <w:rsid w:val="00521727"/>
    <w:rsid w:val="00552C8D"/>
    <w:rsid w:val="00554998"/>
    <w:rsid w:val="005B6328"/>
    <w:rsid w:val="005C7E0E"/>
    <w:rsid w:val="005D63BB"/>
    <w:rsid w:val="005E01C1"/>
    <w:rsid w:val="005E3302"/>
    <w:rsid w:val="005E55EA"/>
    <w:rsid w:val="005F338C"/>
    <w:rsid w:val="005F36D1"/>
    <w:rsid w:val="005F4003"/>
    <w:rsid w:val="006053EB"/>
    <w:rsid w:val="006220D0"/>
    <w:rsid w:val="0062575F"/>
    <w:rsid w:val="00652069"/>
    <w:rsid w:val="00663508"/>
    <w:rsid w:val="00664D7F"/>
    <w:rsid w:val="00676B1A"/>
    <w:rsid w:val="0068733A"/>
    <w:rsid w:val="006A32F0"/>
    <w:rsid w:val="006A4FBF"/>
    <w:rsid w:val="006B40C7"/>
    <w:rsid w:val="006B6166"/>
    <w:rsid w:val="006C21EF"/>
    <w:rsid w:val="006C3CEA"/>
    <w:rsid w:val="006F14A0"/>
    <w:rsid w:val="00710090"/>
    <w:rsid w:val="00715A28"/>
    <w:rsid w:val="007163F4"/>
    <w:rsid w:val="00762741"/>
    <w:rsid w:val="00765EEB"/>
    <w:rsid w:val="00775672"/>
    <w:rsid w:val="007A42EA"/>
    <w:rsid w:val="007E2E40"/>
    <w:rsid w:val="007E556F"/>
    <w:rsid w:val="007F139C"/>
    <w:rsid w:val="00840365"/>
    <w:rsid w:val="0084584B"/>
    <w:rsid w:val="00853771"/>
    <w:rsid w:val="008729C1"/>
    <w:rsid w:val="00872FC9"/>
    <w:rsid w:val="0088510F"/>
    <w:rsid w:val="00890CD7"/>
    <w:rsid w:val="00895FFD"/>
    <w:rsid w:val="008B4E93"/>
    <w:rsid w:val="008C2D94"/>
    <w:rsid w:val="008C47D0"/>
    <w:rsid w:val="008D4488"/>
    <w:rsid w:val="008D5E36"/>
    <w:rsid w:val="008E29CC"/>
    <w:rsid w:val="008E7F2C"/>
    <w:rsid w:val="00900A3C"/>
    <w:rsid w:val="0091752F"/>
    <w:rsid w:val="00942905"/>
    <w:rsid w:val="0094480C"/>
    <w:rsid w:val="00955851"/>
    <w:rsid w:val="00957174"/>
    <w:rsid w:val="009626C1"/>
    <w:rsid w:val="0098221C"/>
    <w:rsid w:val="009B48CB"/>
    <w:rsid w:val="009C5BEB"/>
    <w:rsid w:val="009F44A0"/>
    <w:rsid w:val="00A131F0"/>
    <w:rsid w:val="00A1617B"/>
    <w:rsid w:val="00A23975"/>
    <w:rsid w:val="00A7132D"/>
    <w:rsid w:val="00A7629E"/>
    <w:rsid w:val="00A773A2"/>
    <w:rsid w:val="00A81BC8"/>
    <w:rsid w:val="00A93B49"/>
    <w:rsid w:val="00A959AD"/>
    <w:rsid w:val="00AA0662"/>
    <w:rsid w:val="00AA0F04"/>
    <w:rsid w:val="00AA537C"/>
    <w:rsid w:val="00AA5C1D"/>
    <w:rsid w:val="00AA5F3F"/>
    <w:rsid w:val="00AA7EE0"/>
    <w:rsid w:val="00AB05DD"/>
    <w:rsid w:val="00AD4E0C"/>
    <w:rsid w:val="00AE317B"/>
    <w:rsid w:val="00AE3391"/>
    <w:rsid w:val="00AE6078"/>
    <w:rsid w:val="00AF2C64"/>
    <w:rsid w:val="00AF5C5B"/>
    <w:rsid w:val="00B1273E"/>
    <w:rsid w:val="00B13D90"/>
    <w:rsid w:val="00B1750E"/>
    <w:rsid w:val="00B40A65"/>
    <w:rsid w:val="00B6196D"/>
    <w:rsid w:val="00B7087D"/>
    <w:rsid w:val="00B73869"/>
    <w:rsid w:val="00B82759"/>
    <w:rsid w:val="00B853ED"/>
    <w:rsid w:val="00BB0C82"/>
    <w:rsid w:val="00BB545D"/>
    <w:rsid w:val="00BC6CF2"/>
    <w:rsid w:val="00BD541D"/>
    <w:rsid w:val="00BF28D0"/>
    <w:rsid w:val="00C15A47"/>
    <w:rsid w:val="00C16AC8"/>
    <w:rsid w:val="00C23796"/>
    <w:rsid w:val="00C2476B"/>
    <w:rsid w:val="00C30318"/>
    <w:rsid w:val="00C47716"/>
    <w:rsid w:val="00C628BA"/>
    <w:rsid w:val="00C75DE2"/>
    <w:rsid w:val="00CA759B"/>
    <w:rsid w:val="00CD4197"/>
    <w:rsid w:val="00D050E4"/>
    <w:rsid w:val="00D1753E"/>
    <w:rsid w:val="00D218C8"/>
    <w:rsid w:val="00D2751D"/>
    <w:rsid w:val="00D32AE0"/>
    <w:rsid w:val="00D34F9A"/>
    <w:rsid w:val="00D5502F"/>
    <w:rsid w:val="00D651B2"/>
    <w:rsid w:val="00DC659F"/>
    <w:rsid w:val="00DD3643"/>
    <w:rsid w:val="00DF3847"/>
    <w:rsid w:val="00DF478A"/>
    <w:rsid w:val="00E01457"/>
    <w:rsid w:val="00E01F45"/>
    <w:rsid w:val="00E35D2A"/>
    <w:rsid w:val="00E36CCA"/>
    <w:rsid w:val="00E51DCA"/>
    <w:rsid w:val="00E61BEA"/>
    <w:rsid w:val="00E6204D"/>
    <w:rsid w:val="00E72838"/>
    <w:rsid w:val="00EC19E1"/>
    <w:rsid w:val="00ED2636"/>
    <w:rsid w:val="00F523B3"/>
    <w:rsid w:val="00F672AC"/>
    <w:rsid w:val="00FA0865"/>
    <w:rsid w:val="00FE7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b/>
      <w:sz w:val="32"/>
    </w:rPr>
  </w:style>
  <w:style w:type="paragraph" w:styleId="Nagwek2">
    <w:name w:val="heading 2"/>
    <w:basedOn w:val="Standard"/>
    <w:next w:val="Standard"/>
    <w:pPr>
      <w:keepNext/>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rFonts w:cs="Times New Roman"/>
      <w:kern w:val="3"/>
      <w:sz w:val="24"/>
      <w:lang w:eastAsia="zh-CN" w:bidi="hi-IN"/>
    </w:rPr>
  </w:style>
  <w:style w:type="paragraph" w:styleId="Nagwek">
    <w:name w:val="header"/>
    <w:basedOn w:val="Standard"/>
    <w:next w:val="Textbody"/>
    <w:pPr>
      <w:keepNext/>
      <w:spacing w:before="240" w:after="120"/>
    </w:pPr>
    <w:rPr>
      <w:rFonts w:ascii="Arial" w:hAnsi="Arial" w:cs="Tahoma"/>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rFonts w:cs="Tahoma"/>
      <w:i/>
      <w:iCs/>
      <w:szCs w:val="24"/>
    </w:rPr>
  </w:style>
  <w:style w:type="paragraph" w:customStyle="1" w:styleId="Index">
    <w:name w:val="Index"/>
    <w:basedOn w:val="Standard"/>
    <w:pPr>
      <w:suppressLineNumbers/>
    </w:pPr>
  </w:style>
  <w:style w:type="paragraph" w:styleId="Tytu">
    <w:name w:val="Title"/>
    <w:basedOn w:val="Standard"/>
    <w:next w:val="Textbody"/>
    <w:pPr>
      <w:keepNext/>
      <w:spacing w:before="240" w:after="120"/>
    </w:pPr>
    <w:rPr>
      <w:rFonts w:ascii="Albany, Arial" w:eastAsia="HG Mincho Light J" w:hAnsi="Albany, Arial"/>
      <w:sz w:val="28"/>
    </w:rPr>
  </w:style>
  <w:style w:type="paragraph" w:styleId="Podtytu">
    <w:name w:val="Subtitle"/>
    <w:basedOn w:val="Nagwek"/>
    <w:next w:val="Textbody"/>
    <w:pPr>
      <w:jc w:val="center"/>
    </w:pPr>
    <w:rPr>
      <w:i/>
      <w:iCs/>
    </w:rPr>
  </w:style>
  <w:style w:type="paragraph" w:customStyle="1" w:styleId="TableContents">
    <w:name w:val="Table Contents"/>
    <w:basedOn w:val="Standard"/>
    <w:pPr>
      <w:suppressLineNumbers/>
    </w:pPr>
  </w:style>
  <w:style w:type="paragraph" w:customStyle="1" w:styleId="WW-Tekstpodstawowy2">
    <w:name w:val="WW-Tekst podstawowy 2"/>
    <w:basedOn w:val="Standard"/>
    <w:pPr>
      <w:jc w:val="center"/>
    </w:pPr>
  </w:style>
  <w:style w:type="paragraph" w:customStyle="1" w:styleId="Tytutabeli">
    <w:name w:val="Tytuł tabeli"/>
    <w:basedOn w:val="TableContents"/>
    <w:pPr>
      <w:jc w:val="center"/>
    </w:pPr>
    <w:rPr>
      <w:b/>
      <w:i/>
    </w:rPr>
  </w:style>
  <w:style w:type="paragraph" w:customStyle="1" w:styleId="TableHeading">
    <w:name w:val="Table Heading"/>
    <w:basedOn w:val="TableContents"/>
    <w:pPr>
      <w:jc w:val="center"/>
    </w:pPr>
    <w:rPr>
      <w:b/>
      <w:bCs/>
    </w:rPr>
  </w:style>
  <w:style w:type="paragraph" w:customStyle="1" w:styleId="xl26">
    <w:name w:val="xl26"/>
    <w:basedOn w:val="Standard"/>
    <w:pPr>
      <w:spacing w:before="100" w:after="100"/>
    </w:pPr>
    <w:rPr>
      <w:rFonts w:ascii="Arial Unicode MS" w:eastAsia="Arial Unicode MS" w:hAnsi="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tarSymbol, 'Arial Unicode MS'" w:hAnsi="StarSymbol, 'Arial Unicode MS'" w:cs="StarSymbol, 'Arial Unicode MS'"/>
      <w:sz w:val="18"/>
      <w:szCs w:val="18"/>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Domylnaczcionkaakapitu">
    <w:name w:val="WW-Domyślna czcionka akapitu"/>
  </w:style>
  <w:style w:type="character" w:customStyle="1" w:styleId="Internetlink">
    <w:name w:val="Internet link"/>
    <w:rPr>
      <w:color w:val="000080"/>
      <w:u w:val="single"/>
    </w:rPr>
  </w:style>
  <w:style w:type="character" w:customStyle="1" w:styleId="wynikib1">
    <w:name w:val="wynikib1"/>
    <w:rPr>
      <w:rFonts w:ascii="Tahoma" w:hAnsi="Tahoma"/>
      <w:b/>
      <w:sz w:val="17"/>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numbering" w:customStyle="1" w:styleId="WW8Num1">
    <w:name w:val="WW8Num1"/>
    <w:basedOn w:val="Bezlisty"/>
    <w:pPr>
      <w:numPr>
        <w:numId w:val="1"/>
      </w:numPr>
    </w:pPr>
  </w:style>
  <w:style w:type="paragraph" w:styleId="Tekstdymka">
    <w:name w:val="Balloon Text"/>
    <w:basedOn w:val="Normalny"/>
    <w:link w:val="TekstdymkaZnak"/>
    <w:uiPriority w:val="99"/>
    <w:semiHidden/>
    <w:unhideWhenUsed/>
    <w:rsid w:val="000034B9"/>
    <w:rPr>
      <w:rFonts w:ascii="Tahoma" w:hAnsi="Tahoma"/>
      <w:sz w:val="16"/>
      <w:szCs w:val="14"/>
    </w:rPr>
  </w:style>
  <w:style w:type="character" w:customStyle="1" w:styleId="TekstdymkaZnak">
    <w:name w:val="Tekst dymka Znak"/>
    <w:link w:val="Tekstdymka"/>
    <w:uiPriority w:val="99"/>
    <w:semiHidden/>
    <w:rsid w:val="000034B9"/>
    <w:rPr>
      <w:rFonts w:ascii="Tahoma" w:hAnsi="Tahoma"/>
      <w:sz w:val="16"/>
      <w:szCs w:val="14"/>
    </w:rPr>
  </w:style>
  <w:style w:type="character" w:styleId="Hipercze">
    <w:name w:val="Hyperlink"/>
    <w:basedOn w:val="Domylnaczcionkaakapitu"/>
    <w:uiPriority w:val="99"/>
    <w:unhideWhenUsed/>
    <w:rsid w:val="006B6166"/>
    <w:rPr>
      <w:color w:val="0000FF" w:themeColor="hyperlink"/>
      <w:u w:val="single"/>
    </w:rPr>
  </w:style>
  <w:style w:type="paragraph" w:styleId="Akapitzlist">
    <w:name w:val="List Paragraph"/>
    <w:basedOn w:val="Normalny"/>
    <w:uiPriority w:val="34"/>
    <w:qFormat/>
    <w:rsid w:val="00130DBD"/>
    <w:pPr>
      <w:ind w:left="720"/>
      <w:contextualSpacing/>
    </w:pPr>
    <w:rPr>
      <w:szCs w:val="21"/>
    </w:rPr>
  </w:style>
  <w:style w:type="paragraph" w:styleId="Tekstprzypisukocowego">
    <w:name w:val="endnote text"/>
    <w:basedOn w:val="Normalny"/>
    <w:link w:val="TekstprzypisukocowegoZnak"/>
    <w:uiPriority w:val="99"/>
    <w:semiHidden/>
    <w:unhideWhenUsed/>
    <w:rsid w:val="00AB05DD"/>
    <w:rPr>
      <w:sz w:val="20"/>
      <w:szCs w:val="18"/>
    </w:rPr>
  </w:style>
  <w:style w:type="character" w:customStyle="1" w:styleId="TekstprzypisukocowegoZnak">
    <w:name w:val="Tekst przypisu końcowego Znak"/>
    <w:basedOn w:val="Domylnaczcionkaakapitu"/>
    <w:link w:val="Tekstprzypisukocowego"/>
    <w:uiPriority w:val="99"/>
    <w:semiHidden/>
    <w:rsid w:val="00AB05DD"/>
    <w:rPr>
      <w:kern w:val="3"/>
      <w:szCs w:val="18"/>
      <w:lang w:eastAsia="zh-CN" w:bidi="hi-IN"/>
    </w:rPr>
  </w:style>
  <w:style w:type="character" w:styleId="Odwoanieprzypisukocowego">
    <w:name w:val="endnote reference"/>
    <w:basedOn w:val="Domylnaczcionkaakapitu"/>
    <w:uiPriority w:val="99"/>
    <w:semiHidden/>
    <w:unhideWhenUsed/>
    <w:rsid w:val="00AB05DD"/>
    <w:rPr>
      <w:vertAlign w:val="superscript"/>
    </w:rPr>
  </w:style>
  <w:style w:type="table" w:styleId="Tabela-Siatka">
    <w:name w:val="Table Grid"/>
    <w:basedOn w:val="Standardowy"/>
    <w:uiPriority w:val="59"/>
    <w:rsid w:val="0076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b/>
      <w:sz w:val="32"/>
    </w:rPr>
  </w:style>
  <w:style w:type="paragraph" w:styleId="Nagwek2">
    <w:name w:val="heading 2"/>
    <w:basedOn w:val="Standard"/>
    <w:next w:val="Standard"/>
    <w:pPr>
      <w:keepNext/>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rFonts w:cs="Times New Roman"/>
      <w:kern w:val="3"/>
      <w:sz w:val="24"/>
      <w:lang w:eastAsia="zh-CN" w:bidi="hi-IN"/>
    </w:rPr>
  </w:style>
  <w:style w:type="paragraph" w:styleId="Nagwek">
    <w:name w:val="header"/>
    <w:basedOn w:val="Standard"/>
    <w:next w:val="Textbody"/>
    <w:pPr>
      <w:keepNext/>
      <w:spacing w:before="240" w:after="120"/>
    </w:pPr>
    <w:rPr>
      <w:rFonts w:ascii="Arial" w:hAnsi="Arial" w:cs="Tahoma"/>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rFonts w:cs="Tahoma"/>
      <w:i/>
      <w:iCs/>
      <w:szCs w:val="24"/>
    </w:rPr>
  </w:style>
  <w:style w:type="paragraph" w:customStyle="1" w:styleId="Index">
    <w:name w:val="Index"/>
    <w:basedOn w:val="Standard"/>
    <w:pPr>
      <w:suppressLineNumbers/>
    </w:pPr>
  </w:style>
  <w:style w:type="paragraph" w:styleId="Tytu">
    <w:name w:val="Title"/>
    <w:basedOn w:val="Standard"/>
    <w:next w:val="Textbody"/>
    <w:pPr>
      <w:keepNext/>
      <w:spacing w:before="240" w:after="120"/>
    </w:pPr>
    <w:rPr>
      <w:rFonts w:ascii="Albany, Arial" w:eastAsia="HG Mincho Light J" w:hAnsi="Albany, Arial"/>
      <w:sz w:val="28"/>
    </w:rPr>
  </w:style>
  <w:style w:type="paragraph" w:styleId="Podtytu">
    <w:name w:val="Subtitle"/>
    <w:basedOn w:val="Nagwek"/>
    <w:next w:val="Textbody"/>
    <w:pPr>
      <w:jc w:val="center"/>
    </w:pPr>
    <w:rPr>
      <w:i/>
      <w:iCs/>
    </w:rPr>
  </w:style>
  <w:style w:type="paragraph" w:customStyle="1" w:styleId="TableContents">
    <w:name w:val="Table Contents"/>
    <w:basedOn w:val="Standard"/>
    <w:pPr>
      <w:suppressLineNumbers/>
    </w:pPr>
  </w:style>
  <w:style w:type="paragraph" w:customStyle="1" w:styleId="WW-Tekstpodstawowy2">
    <w:name w:val="WW-Tekst podstawowy 2"/>
    <w:basedOn w:val="Standard"/>
    <w:pPr>
      <w:jc w:val="center"/>
    </w:pPr>
  </w:style>
  <w:style w:type="paragraph" w:customStyle="1" w:styleId="Tytutabeli">
    <w:name w:val="Tytuł tabeli"/>
    <w:basedOn w:val="TableContents"/>
    <w:pPr>
      <w:jc w:val="center"/>
    </w:pPr>
    <w:rPr>
      <w:b/>
      <w:i/>
    </w:rPr>
  </w:style>
  <w:style w:type="paragraph" w:customStyle="1" w:styleId="TableHeading">
    <w:name w:val="Table Heading"/>
    <w:basedOn w:val="TableContents"/>
    <w:pPr>
      <w:jc w:val="center"/>
    </w:pPr>
    <w:rPr>
      <w:b/>
      <w:bCs/>
    </w:rPr>
  </w:style>
  <w:style w:type="paragraph" w:customStyle="1" w:styleId="xl26">
    <w:name w:val="xl26"/>
    <w:basedOn w:val="Standard"/>
    <w:pPr>
      <w:spacing w:before="100" w:after="100"/>
    </w:pPr>
    <w:rPr>
      <w:rFonts w:ascii="Arial Unicode MS" w:eastAsia="Arial Unicode MS" w:hAnsi="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tarSymbol, 'Arial Unicode MS'" w:hAnsi="StarSymbol, 'Arial Unicode MS'" w:cs="StarSymbol, 'Arial Unicode MS'"/>
      <w:sz w:val="18"/>
      <w:szCs w:val="18"/>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Domylnaczcionkaakapitu">
    <w:name w:val="WW-Domyślna czcionka akapitu"/>
  </w:style>
  <w:style w:type="character" w:customStyle="1" w:styleId="Internetlink">
    <w:name w:val="Internet link"/>
    <w:rPr>
      <w:color w:val="000080"/>
      <w:u w:val="single"/>
    </w:rPr>
  </w:style>
  <w:style w:type="character" w:customStyle="1" w:styleId="wynikib1">
    <w:name w:val="wynikib1"/>
    <w:rPr>
      <w:rFonts w:ascii="Tahoma" w:hAnsi="Tahoma"/>
      <w:b/>
      <w:sz w:val="17"/>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numbering" w:customStyle="1" w:styleId="WW8Num1">
    <w:name w:val="WW8Num1"/>
    <w:basedOn w:val="Bezlisty"/>
    <w:pPr>
      <w:numPr>
        <w:numId w:val="1"/>
      </w:numPr>
    </w:pPr>
  </w:style>
  <w:style w:type="paragraph" w:styleId="Tekstdymka">
    <w:name w:val="Balloon Text"/>
    <w:basedOn w:val="Normalny"/>
    <w:link w:val="TekstdymkaZnak"/>
    <w:uiPriority w:val="99"/>
    <w:semiHidden/>
    <w:unhideWhenUsed/>
    <w:rsid w:val="000034B9"/>
    <w:rPr>
      <w:rFonts w:ascii="Tahoma" w:hAnsi="Tahoma"/>
      <w:sz w:val="16"/>
      <w:szCs w:val="14"/>
    </w:rPr>
  </w:style>
  <w:style w:type="character" w:customStyle="1" w:styleId="TekstdymkaZnak">
    <w:name w:val="Tekst dymka Znak"/>
    <w:link w:val="Tekstdymka"/>
    <w:uiPriority w:val="99"/>
    <w:semiHidden/>
    <w:rsid w:val="000034B9"/>
    <w:rPr>
      <w:rFonts w:ascii="Tahoma" w:hAnsi="Tahoma"/>
      <w:sz w:val="16"/>
      <w:szCs w:val="14"/>
    </w:rPr>
  </w:style>
  <w:style w:type="character" w:styleId="Hipercze">
    <w:name w:val="Hyperlink"/>
    <w:basedOn w:val="Domylnaczcionkaakapitu"/>
    <w:uiPriority w:val="99"/>
    <w:unhideWhenUsed/>
    <w:rsid w:val="006B6166"/>
    <w:rPr>
      <w:color w:val="0000FF" w:themeColor="hyperlink"/>
      <w:u w:val="single"/>
    </w:rPr>
  </w:style>
  <w:style w:type="paragraph" w:styleId="Akapitzlist">
    <w:name w:val="List Paragraph"/>
    <w:basedOn w:val="Normalny"/>
    <w:uiPriority w:val="34"/>
    <w:qFormat/>
    <w:rsid w:val="00130DBD"/>
    <w:pPr>
      <w:ind w:left="720"/>
      <w:contextualSpacing/>
    </w:pPr>
    <w:rPr>
      <w:szCs w:val="21"/>
    </w:rPr>
  </w:style>
  <w:style w:type="paragraph" w:styleId="Tekstprzypisukocowego">
    <w:name w:val="endnote text"/>
    <w:basedOn w:val="Normalny"/>
    <w:link w:val="TekstprzypisukocowegoZnak"/>
    <w:uiPriority w:val="99"/>
    <w:semiHidden/>
    <w:unhideWhenUsed/>
    <w:rsid w:val="00AB05DD"/>
    <w:rPr>
      <w:sz w:val="20"/>
      <w:szCs w:val="18"/>
    </w:rPr>
  </w:style>
  <w:style w:type="character" w:customStyle="1" w:styleId="TekstprzypisukocowegoZnak">
    <w:name w:val="Tekst przypisu końcowego Znak"/>
    <w:basedOn w:val="Domylnaczcionkaakapitu"/>
    <w:link w:val="Tekstprzypisukocowego"/>
    <w:uiPriority w:val="99"/>
    <w:semiHidden/>
    <w:rsid w:val="00AB05DD"/>
    <w:rPr>
      <w:kern w:val="3"/>
      <w:szCs w:val="18"/>
      <w:lang w:eastAsia="zh-CN" w:bidi="hi-IN"/>
    </w:rPr>
  </w:style>
  <w:style w:type="character" w:styleId="Odwoanieprzypisukocowego">
    <w:name w:val="endnote reference"/>
    <w:basedOn w:val="Domylnaczcionkaakapitu"/>
    <w:uiPriority w:val="99"/>
    <w:semiHidden/>
    <w:unhideWhenUsed/>
    <w:rsid w:val="00AB05DD"/>
    <w:rPr>
      <w:vertAlign w:val="superscript"/>
    </w:rPr>
  </w:style>
  <w:style w:type="table" w:styleId="Tabela-Siatka">
    <w:name w:val="Table Grid"/>
    <w:basedOn w:val="Standardowy"/>
    <w:uiPriority w:val="59"/>
    <w:rsid w:val="0076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plic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tuplic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uplice.p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8A81~1.MEL\AppData\Local\Temp\SZYL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F3D4-2828-4CE4-AFE9-DBE6CE6A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SZYLD.dot</Template>
  <TotalTime>1531</TotalTime>
  <Pages>1</Pages>
  <Words>6429</Words>
  <Characters>38577</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44917</CharactersWithSpaces>
  <SharedDoc>false</SharedDoc>
  <HLinks>
    <vt:vector size="12" baseType="variant">
      <vt:variant>
        <vt:i4>7667805</vt:i4>
      </vt:variant>
      <vt:variant>
        <vt:i4>3</vt:i4>
      </vt:variant>
      <vt:variant>
        <vt:i4>0</vt:i4>
      </vt:variant>
      <vt:variant>
        <vt:i4>5</vt:i4>
      </vt:variant>
      <vt:variant>
        <vt:lpwstr>mailto:gmina@tuplice.pl</vt:lpwstr>
      </vt:variant>
      <vt:variant>
        <vt:lpwstr/>
      </vt:variant>
      <vt:variant>
        <vt:i4>8126568</vt:i4>
      </vt:variant>
      <vt:variant>
        <vt:i4>0</vt:i4>
      </vt:variant>
      <vt:variant>
        <vt:i4>0</vt:i4>
      </vt:variant>
      <vt:variant>
        <vt:i4>5</vt:i4>
      </vt:variant>
      <vt:variant>
        <vt:lpwstr>http://www.tuplice.pl/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M.Melech</dc:creator>
  <cp:lastModifiedBy>M.Melech</cp:lastModifiedBy>
  <cp:revision>59</cp:revision>
  <cp:lastPrinted>2015-11-09T09:46:00Z</cp:lastPrinted>
  <dcterms:created xsi:type="dcterms:W3CDTF">2015-10-09T08:19:00Z</dcterms:created>
  <dcterms:modified xsi:type="dcterms:W3CDTF">2015-11-09T10:25:00Z</dcterms:modified>
</cp:coreProperties>
</file>