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7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6"/>
        <w:gridCol w:w="8301"/>
      </w:tblGrid>
      <w:tr w:rsidR="00A7132D">
        <w:trPr>
          <w:trHeight w:hRule="exact" w:val="744"/>
        </w:trPr>
        <w:tc>
          <w:tcPr>
            <w:tcW w:w="133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32D" w:rsidRDefault="00B1750E">
            <w:pPr>
              <w:pStyle w:val="TableContents"/>
              <w:snapToGrid w:val="0"/>
            </w:pPr>
            <w:r>
              <w:rPr>
                <w:noProof/>
                <w:lang w:eastAsia="pl-PL"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A5F3F">
              <w:rPr>
                <w:noProof/>
                <w:lang w:eastAsia="pl-PL" w:bidi="ar-SA"/>
              </w:rPr>
              <w:drawing>
                <wp:inline distT="0" distB="0" distL="0" distR="0">
                  <wp:extent cx="762000" cy="895350"/>
                  <wp:effectExtent l="0" t="0" r="0" b="0"/>
                  <wp:docPr id="1" name="grafik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1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32D" w:rsidRDefault="008C47D0">
            <w:pPr>
              <w:pStyle w:val="TableContents"/>
              <w:snapToGrid w:val="0"/>
              <w:rPr>
                <w:rFonts w:ascii="Courier New" w:hAnsi="Courier New"/>
                <w:b/>
                <w:sz w:val="56"/>
              </w:rPr>
            </w:pPr>
            <w:r>
              <w:rPr>
                <w:rFonts w:ascii="Courier New" w:hAnsi="Courier New"/>
                <w:b/>
                <w:sz w:val="56"/>
              </w:rPr>
              <w:t>Urząd Gminy</w:t>
            </w:r>
          </w:p>
        </w:tc>
      </w:tr>
      <w:tr w:rsidR="00A7132D" w:rsidRPr="008107DD">
        <w:tc>
          <w:tcPr>
            <w:tcW w:w="13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C47D0" w:rsidRDefault="008C47D0"/>
        </w:tc>
        <w:tc>
          <w:tcPr>
            <w:tcW w:w="83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32D" w:rsidRDefault="008C47D0">
            <w:pPr>
              <w:pStyle w:val="TableContents"/>
              <w:snapToGrid w:val="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Mickiewicza 27</w:t>
            </w:r>
          </w:p>
          <w:p w:rsidR="00A7132D" w:rsidRPr="008729C1" w:rsidRDefault="008C47D0">
            <w:pPr>
              <w:pStyle w:val="TableContents"/>
              <w:rPr>
                <w:rFonts w:ascii="Courier New" w:hAnsi="Courier New"/>
              </w:rPr>
            </w:pPr>
            <w:r w:rsidRPr="008729C1">
              <w:rPr>
                <w:rFonts w:ascii="Courier New" w:hAnsi="Courier New"/>
              </w:rPr>
              <w:t xml:space="preserve">68-219 Tuplice                          </w:t>
            </w:r>
          </w:p>
          <w:p w:rsidR="00A7132D" w:rsidRDefault="00EC4132">
            <w:pPr>
              <w:pStyle w:val="TableContents"/>
            </w:pPr>
            <w:hyperlink r:id="rId9" w:history="1">
              <w:r w:rsidR="008C47D0">
                <w:rPr>
                  <w:rStyle w:val="Internetlink"/>
                  <w:rFonts w:ascii="Courier New" w:hAnsi="Courier New"/>
                  <w:lang w:val="de-DE"/>
                </w:rPr>
                <w:t>http://www.tuplice.pl</w:t>
              </w:r>
            </w:hyperlink>
            <w:r w:rsidR="008C47D0">
              <w:rPr>
                <w:rFonts w:ascii="Courier New" w:hAnsi="Courier New"/>
                <w:lang w:val="de-DE"/>
              </w:rPr>
              <w:t xml:space="preserve">                   tel.068/3625720</w:t>
            </w:r>
          </w:p>
          <w:p w:rsidR="00A7132D" w:rsidRPr="008729C1" w:rsidRDefault="008C47D0">
            <w:pPr>
              <w:pStyle w:val="TableContents"/>
              <w:rPr>
                <w:lang w:val="en-US"/>
              </w:rPr>
            </w:pPr>
            <w:r w:rsidRPr="008729C1">
              <w:rPr>
                <w:rFonts w:ascii="Courier New" w:hAnsi="Courier New"/>
                <w:lang w:val="en-US"/>
              </w:rPr>
              <w:t xml:space="preserve">e-mail: </w:t>
            </w:r>
            <w:hyperlink r:id="rId10" w:history="1">
              <w:r w:rsidRPr="008729C1">
                <w:rPr>
                  <w:rStyle w:val="Internetlink"/>
                  <w:rFonts w:ascii="Courier New" w:hAnsi="Courier New"/>
                  <w:lang w:val="en-US"/>
                </w:rPr>
                <w:t>gmina@tuplice.pl</w:t>
              </w:r>
            </w:hyperlink>
            <w:r w:rsidRPr="008729C1">
              <w:rPr>
                <w:rFonts w:ascii="Courier New" w:hAnsi="Courier New"/>
                <w:lang w:val="en-US"/>
              </w:rPr>
              <w:t xml:space="preserve">                fax 068/3625721</w:t>
            </w:r>
          </w:p>
        </w:tc>
      </w:tr>
    </w:tbl>
    <w:p w:rsidR="0058236D" w:rsidRDefault="0058236D" w:rsidP="0058236D">
      <w:pPr>
        <w:pStyle w:val="Standard"/>
        <w:jc w:val="right"/>
        <w:rPr>
          <w:lang w:val="en-US"/>
        </w:rPr>
      </w:pPr>
    </w:p>
    <w:p w:rsidR="0058236D" w:rsidRDefault="0058236D" w:rsidP="0058236D">
      <w:pPr>
        <w:pStyle w:val="Standard"/>
        <w:jc w:val="right"/>
        <w:rPr>
          <w:lang w:val="en-US"/>
        </w:rPr>
      </w:pPr>
    </w:p>
    <w:p w:rsidR="00A7132D" w:rsidRDefault="0058236D" w:rsidP="0058236D">
      <w:pPr>
        <w:pStyle w:val="Standard"/>
        <w:jc w:val="right"/>
        <w:rPr>
          <w:lang w:val="en-US"/>
        </w:rPr>
      </w:pPr>
      <w:proofErr w:type="spellStart"/>
      <w:r>
        <w:rPr>
          <w:lang w:val="en-US"/>
        </w:rPr>
        <w:t>Tuplice</w:t>
      </w:r>
      <w:proofErr w:type="spellEnd"/>
      <w:r>
        <w:rPr>
          <w:lang w:val="en-US"/>
        </w:rPr>
        <w:t xml:space="preserve">, dn. 09 </w:t>
      </w:r>
      <w:proofErr w:type="spellStart"/>
      <w:r>
        <w:rPr>
          <w:lang w:val="en-US"/>
        </w:rPr>
        <w:t>listopada</w:t>
      </w:r>
      <w:proofErr w:type="spellEnd"/>
      <w:r>
        <w:rPr>
          <w:lang w:val="en-US"/>
        </w:rPr>
        <w:t xml:space="preserve"> 2015 r. </w:t>
      </w:r>
    </w:p>
    <w:p w:rsidR="0058236D" w:rsidRDefault="0058236D" w:rsidP="0058236D">
      <w:pPr>
        <w:pStyle w:val="Standard"/>
        <w:jc w:val="right"/>
        <w:rPr>
          <w:lang w:val="en-US"/>
        </w:rPr>
      </w:pPr>
    </w:p>
    <w:p w:rsidR="0058236D" w:rsidRDefault="0058236D" w:rsidP="0058236D">
      <w:pPr>
        <w:pStyle w:val="Standard"/>
        <w:jc w:val="both"/>
        <w:rPr>
          <w:lang w:val="en-US"/>
        </w:rPr>
      </w:pPr>
      <w:r>
        <w:rPr>
          <w:lang w:val="en-US"/>
        </w:rPr>
        <w:t>ZP.271.1.01.2015.MM</w:t>
      </w:r>
    </w:p>
    <w:p w:rsidR="005B7E9D" w:rsidRDefault="005B7E9D" w:rsidP="0058236D">
      <w:pPr>
        <w:pStyle w:val="Standard"/>
        <w:jc w:val="both"/>
        <w:rPr>
          <w:lang w:val="en-US"/>
        </w:rPr>
      </w:pPr>
    </w:p>
    <w:p w:rsidR="005B7E9D" w:rsidRDefault="005B7E9D" w:rsidP="0058236D">
      <w:pPr>
        <w:pStyle w:val="Standard"/>
        <w:jc w:val="both"/>
        <w:rPr>
          <w:lang w:val="en-US"/>
        </w:rPr>
      </w:pPr>
    </w:p>
    <w:p w:rsidR="0058236D" w:rsidRDefault="0058236D" w:rsidP="0058236D">
      <w:pPr>
        <w:pStyle w:val="Standard"/>
        <w:jc w:val="both"/>
        <w:rPr>
          <w:lang w:val="en-US"/>
        </w:rPr>
      </w:pPr>
    </w:p>
    <w:p w:rsidR="0058236D" w:rsidRDefault="0058236D" w:rsidP="0058236D">
      <w:pPr>
        <w:pStyle w:val="Standard"/>
        <w:jc w:val="center"/>
        <w:rPr>
          <w:b/>
        </w:rPr>
      </w:pPr>
      <w:r>
        <w:rPr>
          <w:b/>
        </w:rPr>
        <w:t xml:space="preserve">UNIEWAŻNIENIE POSTĘPOWANIA </w:t>
      </w:r>
    </w:p>
    <w:p w:rsidR="0058236D" w:rsidRDefault="0058236D" w:rsidP="0058236D">
      <w:pPr>
        <w:pStyle w:val="Standard"/>
        <w:jc w:val="center"/>
        <w:rPr>
          <w:b/>
        </w:rPr>
      </w:pPr>
      <w:r>
        <w:rPr>
          <w:b/>
        </w:rPr>
        <w:t>Z DNIA 04 LISTOPADA 2015 r.</w:t>
      </w:r>
    </w:p>
    <w:p w:rsidR="005B7E9D" w:rsidRDefault="005B7E9D" w:rsidP="0058236D">
      <w:pPr>
        <w:pStyle w:val="Standard"/>
        <w:jc w:val="center"/>
        <w:rPr>
          <w:b/>
        </w:rPr>
      </w:pPr>
    </w:p>
    <w:p w:rsidR="005B7E9D" w:rsidRDefault="005B7E9D" w:rsidP="0058236D">
      <w:pPr>
        <w:pStyle w:val="Standard"/>
        <w:jc w:val="center"/>
        <w:rPr>
          <w:b/>
        </w:rPr>
      </w:pPr>
    </w:p>
    <w:p w:rsidR="0058236D" w:rsidRDefault="0058236D" w:rsidP="0058236D">
      <w:pPr>
        <w:pStyle w:val="Standard"/>
        <w:jc w:val="center"/>
        <w:rPr>
          <w:b/>
        </w:rPr>
      </w:pPr>
    </w:p>
    <w:p w:rsidR="0058236D" w:rsidRDefault="0058236D" w:rsidP="0058236D">
      <w:pPr>
        <w:pStyle w:val="Standard"/>
        <w:jc w:val="both"/>
        <w:rPr>
          <w:b/>
        </w:rPr>
      </w:pPr>
      <w:r>
        <w:rPr>
          <w:b/>
        </w:rPr>
        <w:t xml:space="preserve">W sprawie: Dowozy szkolne dzieci i młodzieży </w:t>
      </w:r>
      <w:r w:rsidR="005B7E9D">
        <w:rPr>
          <w:b/>
        </w:rPr>
        <w:t>do placówek oświatowych na terenie Gminy Tuplice w latach 2016-2017.</w:t>
      </w:r>
    </w:p>
    <w:p w:rsidR="005B7E9D" w:rsidRDefault="005B7E9D" w:rsidP="0058236D">
      <w:pPr>
        <w:pStyle w:val="Standard"/>
        <w:jc w:val="both"/>
        <w:rPr>
          <w:b/>
        </w:rPr>
      </w:pPr>
    </w:p>
    <w:p w:rsidR="005B7E9D" w:rsidRDefault="005B7E9D" w:rsidP="0058236D">
      <w:pPr>
        <w:pStyle w:val="Standard"/>
        <w:jc w:val="both"/>
      </w:pPr>
      <w:r>
        <w:t>Na podstawie art. 93 ust. 1 pkt. 6 ustawy Prawo zamówień pub</w:t>
      </w:r>
      <w:r w:rsidR="00A91412">
        <w:t>licznych z dnia 29 stycznia 2004</w:t>
      </w:r>
      <w:r>
        <w:t xml:space="preserve"> r. (</w:t>
      </w:r>
      <w:proofErr w:type="spellStart"/>
      <w:r>
        <w:t>t.j</w:t>
      </w:r>
      <w:proofErr w:type="spellEnd"/>
      <w:r>
        <w:t>. Dz. U. z 2013 r. poz. 907 ze zm.) Zamawiający unieważnia postępowanie o udzielenie zamówienia.</w:t>
      </w:r>
    </w:p>
    <w:p w:rsidR="005B7E9D" w:rsidRDefault="005B7E9D" w:rsidP="0058236D">
      <w:pPr>
        <w:pStyle w:val="Standard"/>
        <w:jc w:val="both"/>
      </w:pPr>
    </w:p>
    <w:p w:rsidR="005B7E9D" w:rsidRPr="005B7E9D" w:rsidRDefault="005B7E9D" w:rsidP="0058236D">
      <w:pPr>
        <w:pStyle w:val="Standard"/>
        <w:jc w:val="both"/>
        <w:rPr>
          <w:b/>
        </w:rPr>
      </w:pPr>
      <w:r w:rsidRPr="005B7E9D">
        <w:rPr>
          <w:b/>
        </w:rPr>
        <w:t>Uzasadnienie:</w:t>
      </w:r>
    </w:p>
    <w:p w:rsidR="005B7E9D" w:rsidRPr="005B7E9D" w:rsidRDefault="005B7E9D" w:rsidP="0058236D">
      <w:pPr>
        <w:pStyle w:val="Standard"/>
        <w:jc w:val="both"/>
      </w:pPr>
      <w:r>
        <w:t xml:space="preserve">Zamawiający unieważnia postępowanie ze względu na wystąpienie istotnej zmiany okoliczności powodującej, że prowadzenie postępowania nie leży w interesie publicznym, czego nie można było wcześniej przewidzieć. </w:t>
      </w:r>
    </w:p>
    <w:p w:rsidR="0058236D" w:rsidRDefault="0058236D" w:rsidP="0058236D">
      <w:pPr>
        <w:pStyle w:val="Standard"/>
        <w:jc w:val="center"/>
        <w:rPr>
          <w:b/>
        </w:rPr>
      </w:pPr>
    </w:p>
    <w:p w:rsidR="00411237" w:rsidRDefault="00411237" w:rsidP="0058236D">
      <w:pPr>
        <w:pStyle w:val="Standard"/>
        <w:jc w:val="center"/>
        <w:rPr>
          <w:b/>
        </w:rPr>
      </w:pPr>
      <w:bookmarkStart w:id="0" w:name="_GoBack"/>
      <w:bookmarkEnd w:id="0"/>
    </w:p>
    <w:p w:rsidR="0058236D" w:rsidRDefault="00411237" w:rsidP="00411237">
      <w:pPr>
        <w:pStyle w:val="Standard"/>
        <w:jc w:val="right"/>
      </w:pPr>
      <w:r>
        <w:t>Wójt Gminy Tuplice</w:t>
      </w:r>
    </w:p>
    <w:p w:rsidR="00411237" w:rsidRPr="00411237" w:rsidRDefault="00411237" w:rsidP="00411237">
      <w:pPr>
        <w:pStyle w:val="Standard"/>
        <w:jc w:val="right"/>
        <w:rPr>
          <w:i/>
        </w:rPr>
      </w:pPr>
      <w:r w:rsidRPr="00411237">
        <w:rPr>
          <w:i/>
        </w:rPr>
        <w:t xml:space="preserve">(-) Katarzyna </w:t>
      </w:r>
      <w:proofErr w:type="spellStart"/>
      <w:r w:rsidRPr="00411237">
        <w:rPr>
          <w:i/>
        </w:rPr>
        <w:t>Kromp</w:t>
      </w:r>
      <w:proofErr w:type="spellEnd"/>
    </w:p>
    <w:sectPr w:rsidR="00411237" w:rsidRPr="0041123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132" w:rsidRDefault="00EC4132">
      <w:r>
        <w:separator/>
      </w:r>
    </w:p>
  </w:endnote>
  <w:endnote w:type="continuationSeparator" w:id="0">
    <w:p w:rsidR="00EC4132" w:rsidRDefault="00EC4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, Arial"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, 'Arial Unicode MS'"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132" w:rsidRDefault="00EC4132">
      <w:r>
        <w:rPr>
          <w:color w:val="000000"/>
        </w:rPr>
        <w:separator/>
      </w:r>
    </w:p>
  </w:footnote>
  <w:footnote w:type="continuationSeparator" w:id="0">
    <w:p w:rsidR="00EC4132" w:rsidRDefault="00EC4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61807"/>
    <w:multiLevelType w:val="hybridMultilevel"/>
    <w:tmpl w:val="EA6CC74A"/>
    <w:lvl w:ilvl="0" w:tplc="0BD08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75B37"/>
    <w:multiLevelType w:val="hybridMultilevel"/>
    <w:tmpl w:val="1750D5F2"/>
    <w:lvl w:ilvl="0" w:tplc="286AC1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94D89"/>
    <w:multiLevelType w:val="hybridMultilevel"/>
    <w:tmpl w:val="621A0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D3CF2"/>
    <w:multiLevelType w:val="hybridMultilevel"/>
    <w:tmpl w:val="EA6CC74A"/>
    <w:lvl w:ilvl="0" w:tplc="0BD08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F0C1F"/>
    <w:multiLevelType w:val="hybridMultilevel"/>
    <w:tmpl w:val="8E1AE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66D2B"/>
    <w:multiLevelType w:val="multilevel"/>
    <w:tmpl w:val="A3382A2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767D64B8"/>
    <w:multiLevelType w:val="hybridMultilevel"/>
    <w:tmpl w:val="60169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3F"/>
    <w:rsid w:val="000034B9"/>
    <w:rsid w:val="000A19EC"/>
    <w:rsid w:val="001C7C36"/>
    <w:rsid w:val="00210584"/>
    <w:rsid w:val="00244197"/>
    <w:rsid w:val="00287334"/>
    <w:rsid w:val="002B61E7"/>
    <w:rsid w:val="002D4755"/>
    <w:rsid w:val="002E16B0"/>
    <w:rsid w:val="00336CC6"/>
    <w:rsid w:val="003903F6"/>
    <w:rsid w:val="00394F0C"/>
    <w:rsid w:val="003E4510"/>
    <w:rsid w:val="003F3217"/>
    <w:rsid w:val="00411237"/>
    <w:rsid w:val="00415CBC"/>
    <w:rsid w:val="004219ED"/>
    <w:rsid w:val="00437FBE"/>
    <w:rsid w:val="00444892"/>
    <w:rsid w:val="0058236D"/>
    <w:rsid w:val="005B7E9D"/>
    <w:rsid w:val="005C44C2"/>
    <w:rsid w:val="0062575F"/>
    <w:rsid w:val="0068733A"/>
    <w:rsid w:val="006B6166"/>
    <w:rsid w:val="006C3CEA"/>
    <w:rsid w:val="006F14A0"/>
    <w:rsid w:val="00765EEB"/>
    <w:rsid w:val="007E556F"/>
    <w:rsid w:val="008107DD"/>
    <w:rsid w:val="00860D4C"/>
    <w:rsid w:val="008729C1"/>
    <w:rsid w:val="00895FFD"/>
    <w:rsid w:val="008A7E13"/>
    <w:rsid w:val="008C47D0"/>
    <w:rsid w:val="008D4488"/>
    <w:rsid w:val="008D5E36"/>
    <w:rsid w:val="00955851"/>
    <w:rsid w:val="00957174"/>
    <w:rsid w:val="0098221C"/>
    <w:rsid w:val="00A7132D"/>
    <w:rsid w:val="00A7629E"/>
    <w:rsid w:val="00A91412"/>
    <w:rsid w:val="00AA5F3F"/>
    <w:rsid w:val="00AD4E0C"/>
    <w:rsid w:val="00AE6078"/>
    <w:rsid w:val="00B1273E"/>
    <w:rsid w:val="00B13D90"/>
    <w:rsid w:val="00B1750E"/>
    <w:rsid w:val="00B61394"/>
    <w:rsid w:val="00B92BEE"/>
    <w:rsid w:val="00BB545D"/>
    <w:rsid w:val="00BC2910"/>
    <w:rsid w:val="00C15A47"/>
    <w:rsid w:val="00D1753E"/>
    <w:rsid w:val="00D32AE0"/>
    <w:rsid w:val="00DD3643"/>
    <w:rsid w:val="00DF478A"/>
    <w:rsid w:val="00E51DCA"/>
    <w:rsid w:val="00EC4132"/>
    <w:rsid w:val="00F04B72"/>
    <w:rsid w:val="00F523B3"/>
    <w:rsid w:val="00FA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Standard"/>
    <w:next w:val="Standard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lang w:eastAsia="zh-CN" w:bidi="hi-I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ytu">
    <w:name w:val="Title"/>
    <w:basedOn w:val="Standard"/>
    <w:next w:val="Textbody"/>
    <w:pPr>
      <w:keepNext/>
      <w:spacing w:before="240" w:after="120"/>
    </w:pPr>
    <w:rPr>
      <w:rFonts w:ascii="Albany, Arial" w:eastAsia="HG Mincho Light J" w:hAnsi="Albany, Arial"/>
      <w:sz w:val="28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WW-Tekstpodstawowy2">
    <w:name w:val="WW-Tekst podstawowy 2"/>
    <w:basedOn w:val="Standard"/>
    <w:pPr>
      <w:jc w:val="center"/>
    </w:pPr>
  </w:style>
  <w:style w:type="paragraph" w:customStyle="1" w:styleId="Tytutabeli">
    <w:name w:val="Tytuł tabeli"/>
    <w:basedOn w:val="TableContents"/>
    <w:pPr>
      <w:jc w:val="center"/>
    </w:pPr>
    <w:rPr>
      <w:b/>
      <w:i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xl26">
    <w:name w:val="xl26"/>
    <w:basedOn w:val="Standard"/>
    <w:pPr>
      <w:spacing w:before="100" w:after="100"/>
    </w:pPr>
    <w:rPr>
      <w:rFonts w:ascii="Arial Unicode MS" w:eastAsia="Arial Unicode MS" w:hAnsi="Arial Unicode M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Domylnaczcionkaakapitu">
    <w:name w:val="WW-Domyślna czcionka akapitu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ynikib1">
    <w:name w:val="wynikib1"/>
    <w:rPr>
      <w:rFonts w:ascii="Tahoma" w:hAnsi="Tahoma"/>
      <w:b/>
      <w:sz w:val="17"/>
    </w:rPr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34B9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0034B9"/>
    <w:rPr>
      <w:rFonts w:ascii="Tahoma" w:hAnsi="Tahoma"/>
      <w:sz w:val="16"/>
      <w:szCs w:val="14"/>
    </w:rPr>
  </w:style>
  <w:style w:type="character" w:styleId="Hipercze">
    <w:name w:val="Hyperlink"/>
    <w:basedOn w:val="Domylnaczcionkaakapitu"/>
    <w:uiPriority w:val="99"/>
    <w:unhideWhenUsed/>
    <w:rsid w:val="006B616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60D4C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0A1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Standard"/>
    <w:next w:val="Standard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lang w:eastAsia="zh-CN" w:bidi="hi-I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ytu">
    <w:name w:val="Title"/>
    <w:basedOn w:val="Standard"/>
    <w:next w:val="Textbody"/>
    <w:pPr>
      <w:keepNext/>
      <w:spacing w:before="240" w:after="120"/>
    </w:pPr>
    <w:rPr>
      <w:rFonts w:ascii="Albany, Arial" w:eastAsia="HG Mincho Light J" w:hAnsi="Albany, Arial"/>
      <w:sz w:val="28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WW-Tekstpodstawowy2">
    <w:name w:val="WW-Tekst podstawowy 2"/>
    <w:basedOn w:val="Standard"/>
    <w:pPr>
      <w:jc w:val="center"/>
    </w:pPr>
  </w:style>
  <w:style w:type="paragraph" w:customStyle="1" w:styleId="Tytutabeli">
    <w:name w:val="Tytuł tabeli"/>
    <w:basedOn w:val="TableContents"/>
    <w:pPr>
      <w:jc w:val="center"/>
    </w:pPr>
    <w:rPr>
      <w:b/>
      <w:i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xl26">
    <w:name w:val="xl26"/>
    <w:basedOn w:val="Standard"/>
    <w:pPr>
      <w:spacing w:before="100" w:after="100"/>
    </w:pPr>
    <w:rPr>
      <w:rFonts w:ascii="Arial Unicode MS" w:eastAsia="Arial Unicode MS" w:hAnsi="Arial Unicode M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Domylnaczcionkaakapitu">
    <w:name w:val="WW-Domyślna czcionka akapitu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ynikib1">
    <w:name w:val="wynikib1"/>
    <w:rPr>
      <w:rFonts w:ascii="Tahoma" w:hAnsi="Tahoma"/>
      <w:b/>
      <w:sz w:val="17"/>
    </w:rPr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34B9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0034B9"/>
    <w:rPr>
      <w:rFonts w:ascii="Tahoma" w:hAnsi="Tahoma"/>
      <w:sz w:val="16"/>
      <w:szCs w:val="14"/>
    </w:rPr>
  </w:style>
  <w:style w:type="character" w:styleId="Hipercze">
    <w:name w:val="Hyperlink"/>
    <w:basedOn w:val="Domylnaczcionkaakapitu"/>
    <w:uiPriority w:val="99"/>
    <w:unhideWhenUsed/>
    <w:rsid w:val="006B616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60D4C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0A1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mina@tupli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uplice.p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8A81~1.MEL\AppData\Local\Temp\SZYL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SZYLD.dot</Template>
  <TotalTime>0</TotalTime>
  <Pages>1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Links>
    <vt:vector size="12" baseType="variant">
      <vt:variant>
        <vt:i4>7667805</vt:i4>
      </vt:variant>
      <vt:variant>
        <vt:i4>3</vt:i4>
      </vt:variant>
      <vt:variant>
        <vt:i4>0</vt:i4>
      </vt:variant>
      <vt:variant>
        <vt:i4>5</vt:i4>
      </vt:variant>
      <vt:variant>
        <vt:lpwstr>mailto:gmina@tuplice.pl</vt:lpwstr>
      </vt:variant>
      <vt:variant>
        <vt:lpwstr/>
      </vt:variant>
      <vt:variant>
        <vt:i4>8126568</vt:i4>
      </vt:variant>
      <vt:variant>
        <vt:i4>0</vt:i4>
      </vt:variant>
      <vt:variant>
        <vt:i4>0</vt:i4>
      </vt:variant>
      <vt:variant>
        <vt:i4>5</vt:i4>
      </vt:variant>
      <vt:variant>
        <vt:lpwstr>http://www.tuplice.pl/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M.Melech</dc:creator>
  <cp:lastModifiedBy>M.Melech</cp:lastModifiedBy>
  <cp:revision>2</cp:revision>
  <cp:lastPrinted>2015-11-09T09:51:00Z</cp:lastPrinted>
  <dcterms:created xsi:type="dcterms:W3CDTF">2015-11-09T10:10:00Z</dcterms:created>
  <dcterms:modified xsi:type="dcterms:W3CDTF">2015-11-09T10:10:00Z</dcterms:modified>
</cp:coreProperties>
</file>